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18" w:type="dxa"/>
          <w:left w:w="284" w:type="dxa"/>
          <w:bottom w:w="1418" w:type="dxa"/>
          <w:right w:w="284" w:type="dxa"/>
        </w:tblCellMar>
        <w:tblLook w:val="0000" w:firstRow="0" w:lastRow="0" w:firstColumn="0" w:lastColumn="0" w:noHBand="0" w:noVBand="0"/>
      </w:tblPr>
      <w:tblGrid>
        <w:gridCol w:w="9634"/>
      </w:tblGrid>
      <w:tr w:rsidR="00A6053F" w:rsidRPr="00A6053F" w14:paraId="5A01251A" w14:textId="77777777" w:rsidTr="00A6053F">
        <w:trPr>
          <w:trHeight w:val="15309"/>
          <w:jc w:val="center"/>
        </w:trPr>
        <w:tc>
          <w:tcPr>
            <w:tcW w:w="9634" w:type="dxa"/>
            <w:tcBorders>
              <w:top w:val="single" w:sz="4" w:space="0" w:color="auto"/>
              <w:left w:val="single" w:sz="4" w:space="0" w:color="auto"/>
              <w:bottom w:val="single" w:sz="4" w:space="0" w:color="auto"/>
              <w:right w:val="single" w:sz="4" w:space="0" w:color="auto"/>
            </w:tcBorders>
          </w:tcPr>
          <w:p w14:paraId="548B1706" w14:textId="77777777" w:rsidR="00E34B28" w:rsidRPr="00A6053F" w:rsidRDefault="00E34B28" w:rsidP="00A6053F">
            <w:pPr>
              <w:widowControl w:val="0"/>
              <w:jc w:val="center"/>
              <w:rPr>
                <w:rFonts w:ascii="Calibri" w:hAnsi="Calibri" w:cs="Calibri"/>
                <w:bCs/>
                <w:sz w:val="28"/>
                <w:szCs w:val="28"/>
              </w:rPr>
            </w:pPr>
            <w:r w:rsidRPr="00A6053F">
              <w:rPr>
                <w:rFonts w:ascii="Calibri" w:hAnsi="Calibri" w:cs="Calibri"/>
                <w:bCs/>
                <w:sz w:val="28"/>
                <w:szCs w:val="28"/>
              </w:rPr>
              <w:t>31. SJEDNICA GRADSKOG VIJEĆA GRADA POŽEGE</w:t>
            </w:r>
          </w:p>
          <w:p w14:paraId="76FF1E9D" w14:textId="77777777" w:rsidR="00E34B28" w:rsidRPr="00A6053F" w:rsidRDefault="00E34B28" w:rsidP="00A6053F">
            <w:pPr>
              <w:widowControl w:val="0"/>
              <w:rPr>
                <w:rFonts w:ascii="Calibri" w:hAnsi="Calibri" w:cs="Calibri"/>
                <w:bCs/>
                <w:sz w:val="28"/>
                <w:szCs w:val="28"/>
              </w:rPr>
            </w:pPr>
          </w:p>
          <w:p w14:paraId="34465A48" w14:textId="77777777" w:rsidR="00E34B28" w:rsidRPr="00A6053F" w:rsidRDefault="00E34B28" w:rsidP="00A6053F">
            <w:pPr>
              <w:widowControl w:val="0"/>
              <w:rPr>
                <w:rFonts w:ascii="Calibri" w:hAnsi="Calibri" w:cs="Calibri"/>
                <w:bCs/>
                <w:sz w:val="28"/>
                <w:szCs w:val="28"/>
              </w:rPr>
            </w:pPr>
          </w:p>
          <w:p w14:paraId="0A024FB4" w14:textId="1DCA39BE" w:rsidR="00E34B28" w:rsidRPr="00A6053F" w:rsidRDefault="00E34B28" w:rsidP="00A6053F">
            <w:pPr>
              <w:widowControl w:val="0"/>
              <w:jc w:val="center"/>
              <w:rPr>
                <w:rFonts w:ascii="Calibri" w:hAnsi="Calibri" w:cs="Calibri"/>
                <w:bCs/>
                <w:sz w:val="28"/>
                <w:szCs w:val="28"/>
              </w:rPr>
            </w:pPr>
            <w:r w:rsidRPr="00A6053F">
              <w:rPr>
                <w:rFonts w:ascii="Calibri" w:hAnsi="Calibri" w:cs="Calibri"/>
                <w:bCs/>
                <w:sz w:val="28"/>
                <w:szCs w:val="28"/>
              </w:rPr>
              <w:t xml:space="preserve">TOČKA </w:t>
            </w:r>
            <w:r w:rsidR="00535FEB" w:rsidRPr="00A6053F">
              <w:rPr>
                <w:rFonts w:ascii="Calibri" w:hAnsi="Calibri" w:cs="Calibri"/>
                <w:bCs/>
                <w:sz w:val="28"/>
                <w:szCs w:val="28"/>
              </w:rPr>
              <w:t>5</w:t>
            </w:r>
            <w:r w:rsidR="00265472" w:rsidRPr="00A6053F">
              <w:rPr>
                <w:rFonts w:ascii="Calibri" w:hAnsi="Calibri" w:cs="Calibri"/>
                <w:bCs/>
                <w:sz w:val="28"/>
                <w:szCs w:val="28"/>
              </w:rPr>
              <w:t xml:space="preserve">. </w:t>
            </w:r>
            <w:r w:rsidRPr="00A6053F">
              <w:rPr>
                <w:rFonts w:ascii="Calibri" w:hAnsi="Calibri" w:cs="Calibri"/>
                <w:bCs/>
                <w:sz w:val="28"/>
                <w:szCs w:val="28"/>
              </w:rPr>
              <w:t>DNEVNOG REDA</w:t>
            </w:r>
          </w:p>
          <w:p w14:paraId="15B8742D" w14:textId="77777777" w:rsidR="00E34B28" w:rsidRPr="00A6053F" w:rsidRDefault="00E34B28" w:rsidP="00A6053F">
            <w:pPr>
              <w:widowControl w:val="0"/>
              <w:rPr>
                <w:rFonts w:ascii="Calibri" w:hAnsi="Calibri" w:cs="Calibri"/>
                <w:bCs/>
                <w:sz w:val="28"/>
                <w:szCs w:val="28"/>
              </w:rPr>
            </w:pPr>
          </w:p>
          <w:p w14:paraId="604D9645" w14:textId="77777777" w:rsidR="00E34B28" w:rsidRPr="00A6053F" w:rsidRDefault="00E34B28" w:rsidP="00A6053F">
            <w:pPr>
              <w:widowControl w:val="0"/>
              <w:rPr>
                <w:rFonts w:ascii="Calibri" w:hAnsi="Calibri" w:cs="Calibri"/>
                <w:bCs/>
                <w:sz w:val="28"/>
                <w:szCs w:val="28"/>
              </w:rPr>
            </w:pPr>
          </w:p>
          <w:p w14:paraId="1B8AD08D" w14:textId="77777777" w:rsidR="00E34B28" w:rsidRPr="00A6053F" w:rsidRDefault="00E34B28" w:rsidP="00A6053F">
            <w:pPr>
              <w:widowControl w:val="0"/>
              <w:rPr>
                <w:rFonts w:ascii="Calibri" w:hAnsi="Calibri" w:cs="Calibri"/>
                <w:bCs/>
                <w:sz w:val="28"/>
                <w:szCs w:val="28"/>
              </w:rPr>
            </w:pPr>
          </w:p>
          <w:p w14:paraId="376F71E3" w14:textId="77777777" w:rsidR="00E34B28" w:rsidRPr="00A6053F" w:rsidRDefault="00E34B28" w:rsidP="00A6053F">
            <w:pPr>
              <w:widowControl w:val="0"/>
              <w:rPr>
                <w:rFonts w:ascii="Calibri" w:hAnsi="Calibri" w:cs="Calibri"/>
                <w:bCs/>
                <w:sz w:val="28"/>
                <w:szCs w:val="28"/>
              </w:rPr>
            </w:pPr>
          </w:p>
          <w:p w14:paraId="4970E1F0" w14:textId="77777777" w:rsidR="00E34B28" w:rsidRPr="00A6053F" w:rsidRDefault="00E34B28" w:rsidP="00A6053F">
            <w:pPr>
              <w:widowControl w:val="0"/>
              <w:rPr>
                <w:rFonts w:ascii="Calibri" w:hAnsi="Calibri" w:cs="Calibri"/>
                <w:bCs/>
                <w:sz w:val="28"/>
                <w:szCs w:val="28"/>
              </w:rPr>
            </w:pPr>
          </w:p>
          <w:p w14:paraId="0A98912D" w14:textId="77777777" w:rsidR="00E34B28" w:rsidRPr="00A6053F" w:rsidRDefault="00E34B28" w:rsidP="00A6053F">
            <w:pPr>
              <w:widowControl w:val="0"/>
              <w:jc w:val="center"/>
              <w:rPr>
                <w:rFonts w:ascii="Calibri" w:hAnsi="Calibri" w:cs="Calibri"/>
                <w:bCs/>
                <w:sz w:val="28"/>
                <w:szCs w:val="28"/>
              </w:rPr>
            </w:pPr>
            <w:r w:rsidRPr="00A6053F">
              <w:rPr>
                <w:rFonts w:ascii="Calibri" w:hAnsi="Calibri" w:cs="Calibri"/>
                <w:bCs/>
                <w:sz w:val="28"/>
                <w:szCs w:val="28"/>
              </w:rPr>
              <w:t>PRIJEDLOG ODLUKE</w:t>
            </w:r>
          </w:p>
          <w:p w14:paraId="1A062EC9" w14:textId="77777777" w:rsidR="00E34B28" w:rsidRPr="00A6053F" w:rsidRDefault="00E34B28" w:rsidP="00A6053F">
            <w:pPr>
              <w:widowControl w:val="0"/>
              <w:jc w:val="center"/>
              <w:rPr>
                <w:rFonts w:ascii="Calibri" w:hAnsi="Calibri" w:cs="Calibri"/>
                <w:bCs/>
                <w:sz w:val="28"/>
                <w:szCs w:val="28"/>
              </w:rPr>
            </w:pPr>
            <w:r w:rsidRPr="00A6053F">
              <w:rPr>
                <w:rFonts w:ascii="Calibri" w:hAnsi="Calibri" w:cs="Calibri"/>
                <w:bCs/>
                <w:sz w:val="28"/>
                <w:szCs w:val="28"/>
              </w:rPr>
              <w:t>O OSNIVANJU SAVJETA MLADIH GRADA POŽEGE</w:t>
            </w:r>
          </w:p>
          <w:p w14:paraId="7A3D9AC6" w14:textId="77777777" w:rsidR="00E34B28" w:rsidRPr="00A6053F" w:rsidRDefault="00E34B28" w:rsidP="00A6053F">
            <w:pPr>
              <w:widowControl w:val="0"/>
              <w:rPr>
                <w:rFonts w:ascii="Calibri" w:hAnsi="Calibri" w:cs="Calibri"/>
                <w:bCs/>
                <w:sz w:val="28"/>
                <w:szCs w:val="28"/>
              </w:rPr>
            </w:pPr>
          </w:p>
          <w:p w14:paraId="2867A241" w14:textId="77777777" w:rsidR="00E34B28" w:rsidRPr="00A6053F" w:rsidRDefault="00E34B28" w:rsidP="00A6053F">
            <w:pPr>
              <w:widowControl w:val="0"/>
              <w:rPr>
                <w:rFonts w:ascii="Calibri" w:hAnsi="Calibri" w:cs="Calibri"/>
                <w:bCs/>
                <w:sz w:val="28"/>
                <w:szCs w:val="28"/>
              </w:rPr>
            </w:pPr>
          </w:p>
          <w:p w14:paraId="2AC86910" w14:textId="77777777" w:rsidR="00E34B28" w:rsidRPr="00A6053F" w:rsidRDefault="00E34B28" w:rsidP="00A6053F">
            <w:pPr>
              <w:widowControl w:val="0"/>
              <w:rPr>
                <w:rFonts w:ascii="Calibri" w:hAnsi="Calibri" w:cs="Calibri"/>
                <w:bCs/>
                <w:sz w:val="28"/>
                <w:szCs w:val="28"/>
              </w:rPr>
            </w:pPr>
          </w:p>
          <w:p w14:paraId="65734F4C" w14:textId="77777777" w:rsidR="00E34B28" w:rsidRPr="00A6053F" w:rsidRDefault="00E34B28" w:rsidP="00A6053F">
            <w:pPr>
              <w:widowControl w:val="0"/>
              <w:rPr>
                <w:rFonts w:ascii="Calibri" w:hAnsi="Calibri" w:cs="Calibri"/>
                <w:bCs/>
                <w:sz w:val="28"/>
                <w:szCs w:val="28"/>
              </w:rPr>
            </w:pPr>
          </w:p>
          <w:p w14:paraId="13B5F133" w14:textId="69332102" w:rsidR="00E34B28" w:rsidRPr="00A6053F" w:rsidRDefault="00E34B28" w:rsidP="00A6053F">
            <w:pPr>
              <w:widowControl w:val="0"/>
              <w:rPr>
                <w:rFonts w:ascii="Calibri" w:hAnsi="Calibri" w:cs="Calibri"/>
                <w:bCs/>
                <w:sz w:val="28"/>
                <w:szCs w:val="28"/>
              </w:rPr>
            </w:pPr>
            <w:r w:rsidRPr="00A6053F">
              <w:rPr>
                <w:rFonts w:ascii="Calibri" w:hAnsi="Calibri" w:cs="Calibri"/>
                <w:bCs/>
                <w:sz w:val="28"/>
                <w:szCs w:val="28"/>
              </w:rPr>
              <w:t>PREDLAGATELJ:</w:t>
            </w:r>
            <w:r w:rsidR="00A6053F">
              <w:rPr>
                <w:rFonts w:ascii="Calibri" w:hAnsi="Calibri" w:cs="Calibri"/>
                <w:bCs/>
                <w:sz w:val="28"/>
                <w:szCs w:val="28"/>
              </w:rPr>
              <w:tab/>
            </w:r>
            <w:r w:rsidRPr="00A6053F">
              <w:rPr>
                <w:rFonts w:ascii="Calibri" w:hAnsi="Calibri" w:cs="Calibri"/>
                <w:bCs/>
                <w:sz w:val="28"/>
                <w:szCs w:val="28"/>
              </w:rPr>
              <w:t>Gradonačelnik Grada Požege</w:t>
            </w:r>
          </w:p>
          <w:p w14:paraId="45F2FC28" w14:textId="77777777" w:rsidR="00E34B28" w:rsidRPr="00A6053F" w:rsidRDefault="00E34B28" w:rsidP="00A6053F">
            <w:pPr>
              <w:widowControl w:val="0"/>
              <w:rPr>
                <w:rFonts w:ascii="Calibri" w:hAnsi="Calibri" w:cs="Calibri"/>
                <w:bCs/>
                <w:sz w:val="28"/>
                <w:szCs w:val="28"/>
              </w:rPr>
            </w:pPr>
          </w:p>
          <w:p w14:paraId="15C06114" w14:textId="306D5783" w:rsidR="00E34B28" w:rsidRPr="00A6053F" w:rsidRDefault="00E34B28" w:rsidP="00A6053F">
            <w:pPr>
              <w:widowControl w:val="0"/>
              <w:rPr>
                <w:rFonts w:ascii="Calibri" w:hAnsi="Calibri" w:cs="Calibri"/>
                <w:bCs/>
                <w:sz w:val="28"/>
                <w:szCs w:val="28"/>
              </w:rPr>
            </w:pPr>
            <w:r w:rsidRPr="00A6053F">
              <w:rPr>
                <w:rFonts w:ascii="Calibri" w:hAnsi="Calibri" w:cs="Calibri"/>
                <w:bCs/>
                <w:sz w:val="28"/>
                <w:szCs w:val="28"/>
              </w:rPr>
              <w:t>IZVJESTITELJ:</w:t>
            </w:r>
            <w:r w:rsidRPr="00A6053F">
              <w:rPr>
                <w:rFonts w:ascii="Calibri" w:hAnsi="Calibri" w:cs="Calibri"/>
                <w:bCs/>
                <w:sz w:val="28"/>
                <w:szCs w:val="28"/>
              </w:rPr>
              <w:tab/>
              <w:t>Gradonačelnik Grada Požege</w:t>
            </w:r>
          </w:p>
          <w:p w14:paraId="1058E7E1" w14:textId="77777777" w:rsidR="00E34B28" w:rsidRPr="00A6053F" w:rsidRDefault="00E34B28" w:rsidP="00A6053F">
            <w:pPr>
              <w:widowControl w:val="0"/>
              <w:rPr>
                <w:rFonts w:ascii="Calibri" w:hAnsi="Calibri" w:cs="Calibri"/>
                <w:bCs/>
                <w:sz w:val="28"/>
                <w:szCs w:val="28"/>
              </w:rPr>
            </w:pPr>
          </w:p>
          <w:p w14:paraId="2E88A089" w14:textId="77777777" w:rsidR="00E34B28" w:rsidRPr="00A6053F" w:rsidRDefault="00E34B28" w:rsidP="00A6053F">
            <w:pPr>
              <w:widowControl w:val="0"/>
              <w:rPr>
                <w:rFonts w:ascii="Calibri" w:hAnsi="Calibri" w:cs="Calibri"/>
                <w:bCs/>
                <w:sz w:val="28"/>
                <w:szCs w:val="28"/>
              </w:rPr>
            </w:pPr>
          </w:p>
          <w:p w14:paraId="4A837505" w14:textId="77777777" w:rsidR="00E34B28" w:rsidRPr="00A6053F" w:rsidRDefault="00E34B28" w:rsidP="00A6053F">
            <w:pPr>
              <w:widowControl w:val="0"/>
              <w:rPr>
                <w:rFonts w:ascii="Calibri" w:hAnsi="Calibri" w:cs="Calibri"/>
                <w:bCs/>
                <w:sz w:val="28"/>
                <w:szCs w:val="28"/>
              </w:rPr>
            </w:pPr>
          </w:p>
          <w:p w14:paraId="302D2512" w14:textId="77777777" w:rsidR="00E34B28" w:rsidRPr="00A6053F" w:rsidRDefault="00E34B28" w:rsidP="00A6053F">
            <w:pPr>
              <w:widowControl w:val="0"/>
              <w:rPr>
                <w:rFonts w:ascii="Calibri" w:hAnsi="Calibri" w:cs="Calibri"/>
                <w:bCs/>
                <w:sz w:val="28"/>
                <w:szCs w:val="28"/>
              </w:rPr>
            </w:pPr>
          </w:p>
          <w:p w14:paraId="4EF3FEBA" w14:textId="77777777" w:rsidR="00E34B28" w:rsidRPr="00A6053F" w:rsidRDefault="00E34B28" w:rsidP="00A6053F">
            <w:pPr>
              <w:widowControl w:val="0"/>
              <w:rPr>
                <w:rFonts w:ascii="Calibri" w:hAnsi="Calibri" w:cs="Calibri"/>
                <w:bCs/>
                <w:sz w:val="28"/>
                <w:szCs w:val="28"/>
              </w:rPr>
            </w:pPr>
          </w:p>
          <w:p w14:paraId="01800196" w14:textId="77777777" w:rsidR="00E34B28" w:rsidRPr="00A6053F" w:rsidRDefault="00E34B28" w:rsidP="00A6053F">
            <w:pPr>
              <w:widowControl w:val="0"/>
              <w:rPr>
                <w:rFonts w:ascii="Calibri" w:hAnsi="Calibri" w:cs="Calibri"/>
                <w:bCs/>
                <w:sz w:val="28"/>
                <w:szCs w:val="28"/>
              </w:rPr>
            </w:pPr>
          </w:p>
          <w:p w14:paraId="26C98D11" w14:textId="77777777" w:rsidR="00E34B28" w:rsidRPr="00A6053F" w:rsidRDefault="00E34B28" w:rsidP="00A6053F">
            <w:pPr>
              <w:widowControl w:val="0"/>
              <w:rPr>
                <w:rFonts w:ascii="Calibri" w:hAnsi="Calibri" w:cs="Calibri"/>
                <w:bCs/>
                <w:sz w:val="28"/>
                <w:szCs w:val="28"/>
              </w:rPr>
            </w:pPr>
          </w:p>
          <w:p w14:paraId="1D359A26" w14:textId="77777777" w:rsidR="00E34B28" w:rsidRPr="00A6053F" w:rsidRDefault="00E34B28" w:rsidP="00A6053F">
            <w:pPr>
              <w:widowControl w:val="0"/>
              <w:rPr>
                <w:rFonts w:ascii="Calibri" w:hAnsi="Calibri" w:cs="Calibri"/>
                <w:bCs/>
                <w:sz w:val="28"/>
                <w:szCs w:val="28"/>
              </w:rPr>
            </w:pPr>
          </w:p>
          <w:p w14:paraId="2C676209" w14:textId="77777777" w:rsidR="00E34B28" w:rsidRPr="00A6053F" w:rsidRDefault="00E34B28" w:rsidP="00A6053F">
            <w:pPr>
              <w:widowControl w:val="0"/>
              <w:rPr>
                <w:rFonts w:ascii="Calibri" w:hAnsi="Calibri" w:cs="Calibri"/>
                <w:bCs/>
                <w:sz w:val="28"/>
                <w:szCs w:val="28"/>
              </w:rPr>
            </w:pPr>
          </w:p>
          <w:p w14:paraId="1528B446" w14:textId="77777777" w:rsidR="00E34B28" w:rsidRDefault="00E34B28" w:rsidP="00A6053F">
            <w:pPr>
              <w:widowControl w:val="0"/>
              <w:rPr>
                <w:rFonts w:ascii="Calibri" w:hAnsi="Calibri" w:cs="Calibri"/>
                <w:bCs/>
                <w:sz w:val="28"/>
                <w:szCs w:val="28"/>
              </w:rPr>
            </w:pPr>
          </w:p>
          <w:p w14:paraId="3E8940B2" w14:textId="77777777" w:rsidR="00A6053F" w:rsidRDefault="00A6053F" w:rsidP="00A6053F">
            <w:pPr>
              <w:widowControl w:val="0"/>
              <w:rPr>
                <w:rFonts w:ascii="Calibri" w:hAnsi="Calibri" w:cs="Calibri"/>
                <w:bCs/>
                <w:sz w:val="28"/>
                <w:szCs w:val="28"/>
              </w:rPr>
            </w:pPr>
          </w:p>
          <w:p w14:paraId="32CA4079" w14:textId="77777777" w:rsidR="00A6053F" w:rsidRDefault="00A6053F" w:rsidP="00A6053F">
            <w:pPr>
              <w:widowControl w:val="0"/>
              <w:rPr>
                <w:rFonts w:ascii="Calibri" w:hAnsi="Calibri" w:cs="Calibri"/>
                <w:bCs/>
                <w:sz w:val="28"/>
                <w:szCs w:val="28"/>
              </w:rPr>
            </w:pPr>
          </w:p>
          <w:p w14:paraId="4B671C72" w14:textId="77777777" w:rsidR="00A6053F" w:rsidRPr="00A6053F" w:rsidRDefault="00A6053F" w:rsidP="00A6053F">
            <w:pPr>
              <w:widowControl w:val="0"/>
              <w:rPr>
                <w:rFonts w:ascii="Calibri" w:hAnsi="Calibri" w:cs="Calibri"/>
                <w:bCs/>
                <w:sz w:val="28"/>
                <w:szCs w:val="28"/>
              </w:rPr>
            </w:pPr>
          </w:p>
          <w:p w14:paraId="559897B7" w14:textId="5A367AAA" w:rsidR="00E34B28" w:rsidRPr="00A6053F" w:rsidRDefault="00E34B28" w:rsidP="00A6053F">
            <w:pPr>
              <w:widowControl w:val="0"/>
              <w:jc w:val="center"/>
              <w:rPr>
                <w:rFonts w:ascii="Calibri" w:hAnsi="Calibri" w:cs="Calibri"/>
                <w:bCs/>
                <w:sz w:val="28"/>
                <w:szCs w:val="28"/>
              </w:rPr>
            </w:pPr>
            <w:r w:rsidRPr="00A6053F">
              <w:rPr>
                <w:rFonts w:ascii="Calibri" w:hAnsi="Calibri" w:cs="Calibri"/>
                <w:bCs/>
                <w:sz w:val="28"/>
                <w:szCs w:val="28"/>
              </w:rPr>
              <w:t xml:space="preserve">Požega, </w:t>
            </w:r>
            <w:r w:rsidR="00535FEB" w:rsidRPr="00A6053F">
              <w:rPr>
                <w:rFonts w:ascii="Calibri" w:hAnsi="Calibri" w:cs="Calibri"/>
                <w:bCs/>
                <w:sz w:val="28"/>
                <w:szCs w:val="28"/>
              </w:rPr>
              <w:t xml:space="preserve">studeni </w:t>
            </w:r>
            <w:r w:rsidRPr="00A6053F">
              <w:rPr>
                <w:rFonts w:ascii="Calibri" w:hAnsi="Calibri" w:cs="Calibri"/>
                <w:bCs/>
                <w:sz w:val="28"/>
                <w:szCs w:val="28"/>
              </w:rPr>
              <w:t>2024.</w:t>
            </w:r>
          </w:p>
        </w:tc>
      </w:tr>
    </w:tbl>
    <w:tbl>
      <w:tblPr>
        <w:tblStyle w:val="TableGrid1"/>
        <w:tblpPr w:leftFromText="180" w:rightFromText="180" w:vertAnchor="text" w:horzAnchor="margin" w:tblpXSpec="right" w:tblpY="-3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A6053F" w:rsidRPr="00A6053F" w14:paraId="038E0A5B" w14:textId="77777777" w:rsidTr="00A6053F">
        <w:trPr>
          <w:trHeight w:val="320"/>
        </w:trPr>
        <w:tc>
          <w:tcPr>
            <w:tcW w:w="3203" w:type="dxa"/>
          </w:tcPr>
          <w:p w14:paraId="049281E6" w14:textId="77777777" w:rsidR="00A6053F" w:rsidRPr="00A6053F" w:rsidRDefault="00A6053F" w:rsidP="00A6053F">
            <w:pPr>
              <w:contextualSpacing/>
              <w:rPr>
                <w:rFonts w:ascii="PDF417x" w:hAnsi="PDF417x"/>
              </w:rPr>
            </w:pPr>
            <w:bookmarkStart w:id="0" w:name="_Hlk130367868"/>
            <w:r w:rsidRPr="00A6053F">
              <w:rPr>
                <w:rFonts w:ascii="PDF417x" w:hAnsi="PDF417x"/>
              </w:rPr>
              <w:lastRenderedPageBreak/>
              <w:t>+*xfs*pvs*Akl*cvA*xBj*tCi*llc*tAr*uEw*tuk*pBk*-</w:t>
            </w:r>
            <w:r w:rsidRPr="00A6053F">
              <w:rPr>
                <w:rFonts w:ascii="PDF417x" w:hAnsi="PDF417x"/>
              </w:rPr>
              <w:br/>
              <w:t>+*yqw*xib*sfn*psE*ugc*dzi*lro*wEm*Ejn*uyb*zew*-</w:t>
            </w:r>
            <w:r w:rsidRPr="00A6053F">
              <w:rPr>
                <w:rFonts w:ascii="PDF417x" w:hAnsi="PDF417x"/>
              </w:rPr>
              <w:br/>
              <w:t>+*eDs*lyd*lyd*lyd*lyd*nua*lye*Dms*Aif*vti*zfE*-</w:t>
            </w:r>
            <w:r w:rsidRPr="00A6053F">
              <w:rPr>
                <w:rFonts w:ascii="PDF417x" w:hAnsi="PDF417x"/>
              </w:rPr>
              <w:br/>
              <w:t>+*ftw*uEw*dnA*tuC*lCg*lDi*azj*tay*vCs*DaC*onA*-</w:t>
            </w:r>
            <w:r w:rsidRPr="00A6053F">
              <w:rPr>
                <w:rFonts w:ascii="PDF417x" w:hAnsi="PDF417x"/>
              </w:rPr>
              <w:br/>
              <w:t>+*ftA*wcv*wqg*wsh*yuk*yqw*cza*uyi*owc*mxA*uws*-</w:t>
            </w:r>
            <w:r w:rsidRPr="00A6053F">
              <w:rPr>
                <w:rFonts w:ascii="PDF417x" w:hAnsi="PDF417x"/>
              </w:rPr>
              <w:br/>
              <w:t>+*xjq*blB*tjl*iCa*nuD*Fkz*xyr*BEy*lyv*qlw*uzq*-</w:t>
            </w:r>
            <w:r w:rsidRPr="00A6053F">
              <w:rPr>
                <w:rFonts w:ascii="PDF417x" w:hAnsi="PDF417x"/>
              </w:rPr>
              <w:br/>
            </w:r>
          </w:p>
        </w:tc>
      </w:tr>
    </w:tbl>
    <w:p w14:paraId="0B34542E" w14:textId="1865F4DD" w:rsidR="00A6053F" w:rsidRPr="00A6053F" w:rsidRDefault="00A6053F" w:rsidP="00A6053F">
      <w:pPr>
        <w:ind w:left="142" w:right="5244"/>
        <w:jc w:val="center"/>
        <w:rPr>
          <w:rFonts w:ascii="Calibri" w:hAnsi="Calibri" w:cs="Calibri"/>
          <w:sz w:val="22"/>
          <w:szCs w:val="22"/>
          <w:lang w:val="en-US"/>
        </w:rPr>
      </w:pPr>
      <w:r w:rsidRPr="00A6053F">
        <w:rPr>
          <w:rFonts w:ascii="Calibri" w:hAnsi="Calibri" w:cs="Calibri"/>
          <w:noProof/>
          <w:sz w:val="22"/>
          <w:szCs w:val="22"/>
        </w:rPr>
        <w:drawing>
          <wp:inline distT="0" distB="0" distL="0" distR="0" wp14:anchorId="5498F679" wp14:editId="1B25B9C9">
            <wp:extent cx="314325" cy="428625"/>
            <wp:effectExtent l="0" t="0" r="9525" b="9525"/>
            <wp:docPr id="430478879" name="Slika 2"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18E227A" w14:textId="77777777" w:rsidR="00A6053F" w:rsidRPr="00A6053F" w:rsidRDefault="00A6053F" w:rsidP="00A6053F">
      <w:pPr>
        <w:ind w:right="5244"/>
        <w:jc w:val="center"/>
        <w:rPr>
          <w:rFonts w:ascii="Calibri" w:hAnsi="Calibri" w:cs="Calibri"/>
          <w:sz w:val="22"/>
          <w:szCs w:val="22"/>
        </w:rPr>
      </w:pPr>
      <w:r w:rsidRPr="00A6053F">
        <w:rPr>
          <w:rFonts w:ascii="Calibri" w:hAnsi="Calibri" w:cs="Calibri"/>
          <w:sz w:val="22"/>
          <w:szCs w:val="22"/>
        </w:rPr>
        <w:t>R  E  P  U  B  L  I  K  A    H  R  V  A  T  S  K  A</w:t>
      </w:r>
    </w:p>
    <w:p w14:paraId="74CDA43E" w14:textId="77777777" w:rsidR="00A6053F" w:rsidRPr="00A6053F" w:rsidRDefault="00A6053F" w:rsidP="00A6053F">
      <w:pPr>
        <w:ind w:right="5244"/>
        <w:jc w:val="center"/>
        <w:rPr>
          <w:rFonts w:ascii="Calibri" w:hAnsi="Calibri" w:cs="Calibri"/>
          <w:sz w:val="22"/>
          <w:szCs w:val="22"/>
        </w:rPr>
      </w:pPr>
      <w:r w:rsidRPr="00A6053F">
        <w:rPr>
          <w:rFonts w:ascii="Calibri" w:hAnsi="Calibri" w:cs="Calibri"/>
          <w:sz w:val="22"/>
          <w:szCs w:val="22"/>
        </w:rPr>
        <w:t>POŽEŠKO-SLAVONSKA ŽUPANIJA</w:t>
      </w:r>
    </w:p>
    <w:p w14:paraId="1022DD88" w14:textId="2F807738" w:rsidR="00A6053F" w:rsidRPr="00A6053F" w:rsidRDefault="00A6053F" w:rsidP="00A6053F">
      <w:pPr>
        <w:ind w:right="5244"/>
        <w:jc w:val="center"/>
        <w:rPr>
          <w:rFonts w:ascii="Calibri" w:hAnsi="Calibri" w:cs="Calibri"/>
          <w:sz w:val="22"/>
          <w:szCs w:val="22"/>
          <w:lang w:val="en-US"/>
        </w:rPr>
      </w:pPr>
      <w:r w:rsidRPr="00A6053F">
        <w:rPr>
          <w:noProof/>
          <w:sz w:val="20"/>
          <w:szCs w:val="20"/>
          <w:lang w:val="en-US"/>
        </w:rPr>
        <w:drawing>
          <wp:anchor distT="0" distB="0" distL="114300" distR="114300" simplePos="0" relativeHeight="251667456" behindDoc="0" locked="0" layoutInCell="1" allowOverlap="1" wp14:anchorId="63C340C7" wp14:editId="3D8B992F">
            <wp:simplePos x="0" y="0"/>
            <wp:positionH relativeFrom="column">
              <wp:posOffset>96520</wp:posOffset>
            </wp:positionH>
            <wp:positionV relativeFrom="paragraph">
              <wp:posOffset>17780</wp:posOffset>
            </wp:positionV>
            <wp:extent cx="355600" cy="347980"/>
            <wp:effectExtent l="0" t="0" r="6350" b="0"/>
            <wp:wrapNone/>
            <wp:docPr id="879515608" name="Slika 3"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A6053F">
        <w:rPr>
          <w:rFonts w:ascii="Calibri" w:hAnsi="Calibri" w:cs="Calibri"/>
          <w:sz w:val="22"/>
          <w:szCs w:val="22"/>
          <w:lang w:val="en-US"/>
        </w:rPr>
        <w:t>GRAD POŽEGA</w:t>
      </w:r>
    </w:p>
    <w:p w14:paraId="24995963" w14:textId="77777777" w:rsidR="00A6053F" w:rsidRPr="00A6053F" w:rsidRDefault="00A6053F" w:rsidP="00A6053F">
      <w:pPr>
        <w:spacing w:after="240"/>
        <w:ind w:right="5244"/>
        <w:jc w:val="center"/>
        <w:rPr>
          <w:rFonts w:ascii="Calibri" w:hAnsi="Calibri" w:cs="Calibri"/>
          <w:sz w:val="22"/>
          <w:szCs w:val="22"/>
          <w:lang w:val="en-US"/>
        </w:rPr>
      </w:pPr>
      <w:r w:rsidRPr="00A6053F">
        <w:rPr>
          <w:rFonts w:ascii="Calibri" w:hAnsi="Calibri" w:cs="Calibri"/>
          <w:sz w:val="22"/>
          <w:szCs w:val="22"/>
          <w:lang w:val="en-US"/>
        </w:rPr>
        <w:t>Gradonačelnik</w:t>
      </w:r>
    </w:p>
    <w:bookmarkEnd w:id="0"/>
    <w:p w14:paraId="38C4ED7C" w14:textId="12C88A54" w:rsidR="00E03966" w:rsidRPr="00A6053F" w:rsidRDefault="00E03966" w:rsidP="00E03966">
      <w:pPr>
        <w:rPr>
          <w:rFonts w:ascii="Calibri" w:hAnsi="Calibri" w:cs="Calibri"/>
          <w:sz w:val="22"/>
          <w:szCs w:val="22"/>
        </w:rPr>
      </w:pPr>
      <w:r w:rsidRPr="00A6053F">
        <w:rPr>
          <w:rFonts w:ascii="Calibri" w:hAnsi="Calibri" w:cs="Calibri"/>
          <w:sz w:val="22"/>
          <w:szCs w:val="22"/>
        </w:rPr>
        <w:t xml:space="preserve">KLASA: </w:t>
      </w:r>
      <w:r w:rsidR="0057330D" w:rsidRPr="00A6053F">
        <w:rPr>
          <w:rFonts w:ascii="Calibri" w:hAnsi="Calibri" w:cs="Calibri"/>
          <w:sz w:val="22"/>
          <w:szCs w:val="22"/>
        </w:rPr>
        <w:t>024-02/24-03/12</w:t>
      </w:r>
    </w:p>
    <w:p w14:paraId="75D77946" w14:textId="524670CE" w:rsidR="00E03966" w:rsidRPr="00A6053F" w:rsidRDefault="00E03966" w:rsidP="00E03966">
      <w:pPr>
        <w:rPr>
          <w:rFonts w:ascii="Calibri" w:hAnsi="Calibri" w:cs="Calibri"/>
          <w:sz w:val="22"/>
          <w:szCs w:val="22"/>
        </w:rPr>
      </w:pPr>
      <w:r w:rsidRPr="00A6053F">
        <w:rPr>
          <w:rFonts w:ascii="Calibri" w:hAnsi="Calibri" w:cs="Calibri"/>
          <w:sz w:val="22"/>
          <w:szCs w:val="22"/>
        </w:rPr>
        <w:t>URBROJ: 2177-1-01/01-24-</w:t>
      </w:r>
      <w:r w:rsidR="002561A1" w:rsidRPr="00A6053F">
        <w:rPr>
          <w:rFonts w:ascii="Calibri" w:hAnsi="Calibri" w:cs="Calibri"/>
          <w:sz w:val="22"/>
          <w:szCs w:val="22"/>
        </w:rPr>
        <w:t>1</w:t>
      </w:r>
    </w:p>
    <w:p w14:paraId="66545A5A" w14:textId="1609FE04" w:rsidR="00E03966" w:rsidRPr="00A6053F" w:rsidRDefault="00E03966" w:rsidP="00A6053F">
      <w:pPr>
        <w:spacing w:after="240"/>
        <w:rPr>
          <w:rFonts w:ascii="Calibri" w:hAnsi="Calibri" w:cs="Calibri"/>
          <w:sz w:val="22"/>
          <w:szCs w:val="22"/>
        </w:rPr>
      </w:pPr>
      <w:r w:rsidRPr="00A6053F">
        <w:rPr>
          <w:rFonts w:ascii="Calibri" w:hAnsi="Calibri" w:cs="Calibri"/>
          <w:sz w:val="22"/>
          <w:szCs w:val="22"/>
        </w:rPr>
        <w:t xml:space="preserve">Požega, </w:t>
      </w:r>
      <w:r w:rsidR="0049373B" w:rsidRPr="00A6053F">
        <w:rPr>
          <w:rFonts w:ascii="Calibri" w:hAnsi="Calibri" w:cs="Calibri"/>
          <w:sz w:val="22"/>
          <w:szCs w:val="22"/>
        </w:rPr>
        <w:t xml:space="preserve">10. </w:t>
      </w:r>
      <w:r w:rsidRPr="00A6053F">
        <w:rPr>
          <w:rFonts w:ascii="Calibri" w:hAnsi="Calibri" w:cs="Calibri"/>
          <w:sz w:val="22"/>
          <w:szCs w:val="22"/>
        </w:rPr>
        <w:t>listopada 2024.</w:t>
      </w:r>
    </w:p>
    <w:p w14:paraId="4D1B2C80" w14:textId="77777777" w:rsidR="00E03966" w:rsidRPr="00A6053F" w:rsidRDefault="00E03966" w:rsidP="00E03966">
      <w:pPr>
        <w:spacing w:after="240"/>
        <w:rPr>
          <w:rFonts w:ascii="Calibri" w:hAnsi="Calibri" w:cs="Calibri"/>
          <w:sz w:val="22"/>
          <w:szCs w:val="22"/>
        </w:rPr>
      </w:pPr>
    </w:p>
    <w:p w14:paraId="2687035E" w14:textId="77777777" w:rsidR="00E03966" w:rsidRPr="00A6053F" w:rsidRDefault="00E03966" w:rsidP="00A6053F">
      <w:pPr>
        <w:suppressAutoHyphens/>
        <w:autoSpaceDE w:val="0"/>
        <w:spacing w:before="43" w:after="240"/>
        <w:ind w:left="4320" w:firstLine="720"/>
        <w:jc w:val="both"/>
        <w:rPr>
          <w:rFonts w:ascii="Calibri" w:hAnsi="Calibri" w:cs="Calibri"/>
          <w:bCs/>
          <w:sz w:val="22"/>
          <w:szCs w:val="22"/>
          <w:lang w:eastAsia="zh-CN"/>
        </w:rPr>
      </w:pPr>
      <w:r w:rsidRPr="00A6053F">
        <w:rPr>
          <w:rFonts w:ascii="Calibri" w:hAnsi="Calibri" w:cs="Calibri"/>
          <w:bCs/>
          <w:sz w:val="22"/>
          <w:szCs w:val="22"/>
          <w:lang w:eastAsia="zh-CN"/>
        </w:rPr>
        <w:t>GRADSKOM VIJEĆU GRADA POŽEGE</w:t>
      </w:r>
    </w:p>
    <w:p w14:paraId="1A60CF9B" w14:textId="77777777" w:rsidR="00E03966" w:rsidRPr="00A6053F" w:rsidRDefault="00E03966" w:rsidP="00A6053F">
      <w:pPr>
        <w:suppressAutoHyphens/>
        <w:autoSpaceDE w:val="0"/>
        <w:spacing w:after="240" w:line="240" w:lineRule="exact"/>
        <w:ind w:right="89"/>
        <w:rPr>
          <w:rFonts w:ascii="Calibri" w:hAnsi="Calibri" w:cs="Calibri"/>
          <w:sz w:val="22"/>
          <w:szCs w:val="22"/>
          <w:lang w:eastAsia="zh-CN"/>
        </w:rPr>
      </w:pPr>
    </w:p>
    <w:p w14:paraId="0A35AC38" w14:textId="623E38AC" w:rsidR="00E03966" w:rsidRPr="00A6053F" w:rsidRDefault="00E03966" w:rsidP="00E03966">
      <w:pPr>
        <w:rPr>
          <w:rFonts w:ascii="Calibri" w:hAnsi="Calibri" w:cs="Calibri"/>
          <w:sz w:val="22"/>
          <w:szCs w:val="22"/>
          <w:lang w:eastAsia="zh-CN"/>
        </w:rPr>
      </w:pPr>
      <w:r w:rsidRPr="00A6053F">
        <w:rPr>
          <w:rFonts w:ascii="Calibri" w:hAnsi="Calibri" w:cs="Calibri"/>
          <w:sz w:val="22"/>
          <w:szCs w:val="22"/>
          <w:lang w:eastAsia="zh-CN"/>
        </w:rPr>
        <w:t>PREDMET: Prijedlog Odluke o osnivanju Savjeta mladih Grada Požege</w:t>
      </w:r>
    </w:p>
    <w:p w14:paraId="6F82EAED" w14:textId="6F120286" w:rsidR="00E03966" w:rsidRPr="00A6053F" w:rsidRDefault="00E03966" w:rsidP="00A6053F">
      <w:pPr>
        <w:pStyle w:val="Odlomakpopisa"/>
        <w:numPr>
          <w:ilvl w:val="0"/>
          <w:numId w:val="12"/>
        </w:numPr>
        <w:spacing w:after="240"/>
        <w:ind w:hanging="417"/>
        <w:rPr>
          <w:rFonts w:ascii="Calibri" w:hAnsi="Calibri" w:cs="Calibri"/>
          <w:sz w:val="22"/>
          <w:szCs w:val="22"/>
          <w:lang w:eastAsia="zh-CN"/>
        </w:rPr>
      </w:pPr>
      <w:r w:rsidRPr="00A6053F">
        <w:rPr>
          <w:rFonts w:ascii="Calibri" w:hAnsi="Calibri" w:cs="Calibri"/>
          <w:sz w:val="22"/>
          <w:szCs w:val="22"/>
          <w:lang w:eastAsia="zh-CN"/>
        </w:rPr>
        <w:t>dostavlja se</w:t>
      </w:r>
    </w:p>
    <w:p w14:paraId="77AE62CE" w14:textId="77777777" w:rsidR="00E03966" w:rsidRPr="00A6053F" w:rsidRDefault="00E03966" w:rsidP="00E03966">
      <w:pPr>
        <w:suppressAutoHyphens/>
        <w:autoSpaceDE w:val="0"/>
        <w:spacing w:line="240" w:lineRule="exact"/>
        <w:jc w:val="both"/>
        <w:rPr>
          <w:rFonts w:ascii="Calibri" w:hAnsi="Calibri" w:cs="Calibri"/>
          <w:sz w:val="22"/>
          <w:szCs w:val="22"/>
          <w:lang w:eastAsia="zh-CN"/>
        </w:rPr>
      </w:pPr>
    </w:p>
    <w:p w14:paraId="78117969" w14:textId="0DD57F08" w:rsidR="00E03966" w:rsidRPr="00A6053F" w:rsidRDefault="00E03966" w:rsidP="00E03966">
      <w:pPr>
        <w:suppressAutoHyphens/>
        <w:autoSpaceDE w:val="0"/>
        <w:spacing w:line="240" w:lineRule="exact"/>
        <w:ind w:firstLine="708"/>
        <w:jc w:val="both"/>
        <w:rPr>
          <w:rFonts w:ascii="Calibri" w:hAnsi="Calibri" w:cs="Calibri"/>
          <w:sz w:val="22"/>
          <w:szCs w:val="22"/>
          <w:lang w:eastAsia="zh-CN"/>
        </w:rPr>
      </w:pPr>
      <w:r w:rsidRPr="00A6053F">
        <w:rPr>
          <w:rFonts w:ascii="Calibri" w:hAnsi="Calibri" w:cs="Calibri"/>
          <w:sz w:val="22"/>
          <w:szCs w:val="22"/>
          <w:lang w:eastAsia="zh-CN"/>
        </w:rPr>
        <w:t xml:space="preserve">Na temelju članka 62. stavka 1. podstavka 1. Statuta Grada Požege (Službene novine Grada Požege, broj: 2/21. i 11/22.), te članka 59. stavka 1. i članka 61. stavka 1. i 2. Poslovnika o radu Gradskog vijeća Grada Požege (Službene novine Grada Požege, broj: </w:t>
      </w:r>
      <w:r w:rsidRPr="00A6053F">
        <w:rPr>
          <w:rFonts w:ascii="Calibri" w:hAnsi="Calibri" w:cs="Calibri"/>
          <w:bCs/>
          <w:sz w:val="22"/>
          <w:szCs w:val="22"/>
        </w:rPr>
        <w:t xml:space="preserve">9/13., </w:t>
      </w:r>
      <w:r w:rsidRPr="00A6053F">
        <w:rPr>
          <w:rFonts w:ascii="Calibri" w:hAnsi="Calibri" w:cs="Calibri"/>
          <w:sz w:val="22"/>
          <w:szCs w:val="22"/>
        </w:rPr>
        <w:t>19/13., 5/14. i 19/14., 4/18., 7/18.- pročišćeni tekst, 2/20., 2/21. i 4/21.- pročišćeni tekst</w:t>
      </w:r>
      <w:r w:rsidRPr="00A6053F">
        <w:rPr>
          <w:rFonts w:ascii="Calibri" w:hAnsi="Calibri" w:cs="Calibri"/>
          <w:bCs/>
          <w:sz w:val="22"/>
          <w:szCs w:val="22"/>
        </w:rPr>
        <w:t xml:space="preserve">), </w:t>
      </w:r>
      <w:r w:rsidRPr="00A6053F">
        <w:rPr>
          <w:rFonts w:ascii="Calibri" w:hAnsi="Calibri" w:cs="Calibri"/>
          <w:sz w:val="22"/>
          <w:szCs w:val="22"/>
          <w:lang w:eastAsia="zh-CN"/>
        </w:rPr>
        <w:t xml:space="preserve">dostavlja se Naslovu na razmatranje i usvajanje Prijedlog Odluke o osnivanju Savjeta mladih Grada Požege. </w:t>
      </w:r>
    </w:p>
    <w:p w14:paraId="516BA5A8" w14:textId="6BDBB995" w:rsidR="00E03966" w:rsidRPr="00A6053F" w:rsidRDefault="00E03966" w:rsidP="00A6053F">
      <w:pPr>
        <w:suppressAutoHyphens/>
        <w:autoSpaceDE w:val="0"/>
        <w:spacing w:after="240" w:line="240" w:lineRule="exact"/>
        <w:ind w:firstLine="708"/>
        <w:jc w:val="both"/>
        <w:rPr>
          <w:rFonts w:ascii="Calibri" w:hAnsi="Calibri" w:cs="Calibri"/>
          <w:sz w:val="22"/>
          <w:szCs w:val="22"/>
          <w:lang w:eastAsia="zh-CN"/>
        </w:rPr>
      </w:pPr>
      <w:r w:rsidRPr="00A6053F">
        <w:rPr>
          <w:rFonts w:ascii="Calibri" w:hAnsi="Calibri" w:cs="Calibri"/>
          <w:sz w:val="22"/>
          <w:szCs w:val="22"/>
          <w:lang w:eastAsia="zh-CN"/>
        </w:rPr>
        <w:t xml:space="preserve">Pravni temelj za donošenje predmetne Odluke je u članku </w:t>
      </w:r>
      <w:r w:rsidRPr="00A6053F">
        <w:rPr>
          <w:rFonts w:ascii="Calibri" w:hAnsi="Calibri" w:cs="Calibri"/>
          <w:sz w:val="22"/>
          <w:szCs w:val="22"/>
        </w:rPr>
        <w:t xml:space="preserve">35. stavku 1. točki 2. Zakona o lokalnoj i područnoj (regionalnoj) samoupravi (Narodne novine, broj: 33/01., 60/01.-vjerodostojno tumačenje, 129/05., 109/07., 125/08., 36/09., 150/11., 144/12., 19/13.- pročišćeni tekst, 137/15.- ispravak, 123/17., 98/19. i 144/20.), članka 6. stavka 1. i 2. Zakona o savjetima mladih (Narodne novine, broj: 41/14. i 83/23.) i članka 39. stavka 1. podstavka 3. </w:t>
      </w:r>
      <w:r w:rsidR="002B4512" w:rsidRPr="00A6053F">
        <w:rPr>
          <w:rFonts w:ascii="Calibri" w:hAnsi="Calibri" w:cs="Calibri"/>
          <w:sz w:val="22"/>
          <w:szCs w:val="22"/>
        </w:rPr>
        <w:t xml:space="preserve">i članka 40. stavka 2. </w:t>
      </w:r>
      <w:r w:rsidRPr="00A6053F">
        <w:rPr>
          <w:rFonts w:ascii="Calibri" w:hAnsi="Calibri" w:cs="Calibri"/>
          <w:sz w:val="22"/>
          <w:szCs w:val="22"/>
        </w:rPr>
        <w:t>Statuta Grada Požege (Službene novine Grada Požege, broj: 2/21. i 11/22.).</w:t>
      </w:r>
    </w:p>
    <w:p w14:paraId="20D2D9AF" w14:textId="77777777" w:rsidR="00E03966" w:rsidRPr="00A6053F" w:rsidRDefault="00E03966" w:rsidP="00E03966">
      <w:pPr>
        <w:tabs>
          <w:tab w:val="left" w:pos="7300"/>
        </w:tabs>
        <w:suppressAutoHyphens/>
        <w:ind w:right="-2"/>
        <w:jc w:val="both"/>
        <w:rPr>
          <w:rFonts w:ascii="Calibri" w:hAnsi="Calibri" w:cs="Calibri"/>
          <w:sz w:val="22"/>
          <w:szCs w:val="22"/>
          <w:lang w:val="en-US" w:eastAsia="zh-CN"/>
        </w:rPr>
      </w:pPr>
    </w:p>
    <w:p w14:paraId="53F5C499" w14:textId="77777777" w:rsidR="00E03966" w:rsidRPr="00A6053F" w:rsidRDefault="00E03966" w:rsidP="00E03966">
      <w:pPr>
        <w:suppressAutoHyphens/>
        <w:ind w:left="6804"/>
        <w:jc w:val="center"/>
        <w:rPr>
          <w:rFonts w:ascii="Calibri" w:hAnsi="Calibri" w:cs="Calibri"/>
          <w:bCs/>
          <w:sz w:val="22"/>
          <w:szCs w:val="22"/>
          <w:lang w:eastAsia="zh-CN"/>
        </w:rPr>
      </w:pPr>
      <w:r w:rsidRPr="00A6053F">
        <w:rPr>
          <w:rFonts w:ascii="Calibri" w:hAnsi="Calibri" w:cs="Calibri"/>
          <w:bCs/>
          <w:sz w:val="22"/>
          <w:szCs w:val="22"/>
          <w:lang w:eastAsia="zh-CN"/>
        </w:rPr>
        <w:t>GRADONAČELNIK</w:t>
      </w:r>
    </w:p>
    <w:p w14:paraId="1683FA00" w14:textId="51DFA417" w:rsidR="00E03966" w:rsidRPr="00A6053F" w:rsidRDefault="00E03966" w:rsidP="00E03966">
      <w:pPr>
        <w:suppressAutoHyphens/>
        <w:ind w:left="6804"/>
        <w:jc w:val="center"/>
        <w:rPr>
          <w:rFonts w:ascii="Calibri" w:hAnsi="Calibri" w:cs="Calibri"/>
          <w:bCs/>
          <w:sz w:val="22"/>
          <w:szCs w:val="22"/>
          <w:lang w:eastAsia="zh-CN"/>
        </w:rPr>
      </w:pPr>
      <w:r w:rsidRPr="00A6053F">
        <w:rPr>
          <w:rFonts w:ascii="Calibri" w:hAnsi="Calibri" w:cs="Calibri"/>
          <w:bCs/>
          <w:sz w:val="22"/>
          <w:szCs w:val="22"/>
          <w:lang w:eastAsia="zh-CN"/>
        </w:rPr>
        <w:t>dr.sc. Željko Glavić</w:t>
      </w:r>
      <w:r w:rsidR="00535FEB" w:rsidRPr="00A6053F">
        <w:rPr>
          <w:rFonts w:ascii="Calibri" w:hAnsi="Calibri" w:cs="Calibri"/>
          <w:bCs/>
          <w:sz w:val="22"/>
          <w:szCs w:val="22"/>
          <w:lang w:eastAsia="zh-CN"/>
        </w:rPr>
        <w:t>, v.r.</w:t>
      </w:r>
    </w:p>
    <w:p w14:paraId="601A925D" w14:textId="77777777" w:rsidR="00E03966" w:rsidRPr="00A6053F" w:rsidRDefault="00E03966" w:rsidP="00E03966">
      <w:pPr>
        <w:rPr>
          <w:rFonts w:ascii="Calibri" w:hAnsi="Calibri" w:cs="Calibri"/>
          <w:sz w:val="22"/>
          <w:szCs w:val="22"/>
        </w:rPr>
      </w:pPr>
    </w:p>
    <w:p w14:paraId="766DD4BF" w14:textId="77777777" w:rsidR="00E03966" w:rsidRPr="00A6053F" w:rsidRDefault="00E03966" w:rsidP="00E03966">
      <w:pPr>
        <w:rPr>
          <w:rFonts w:ascii="Calibri" w:hAnsi="Calibri" w:cs="Calibri"/>
          <w:sz w:val="22"/>
          <w:szCs w:val="22"/>
        </w:rPr>
      </w:pPr>
    </w:p>
    <w:p w14:paraId="6E8790DB" w14:textId="77777777" w:rsidR="00E03966" w:rsidRPr="00A6053F" w:rsidRDefault="00E03966" w:rsidP="00E03966">
      <w:pPr>
        <w:rPr>
          <w:rFonts w:ascii="Calibri" w:hAnsi="Calibri" w:cs="Calibri"/>
          <w:sz w:val="22"/>
          <w:szCs w:val="22"/>
        </w:rPr>
      </w:pPr>
    </w:p>
    <w:p w14:paraId="61CD09EF" w14:textId="77777777" w:rsidR="00E03966" w:rsidRPr="00A6053F" w:rsidRDefault="00E03966" w:rsidP="00E03966">
      <w:pPr>
        <w:rPr>
          <w:rFonts w:ascii="Calibri" w:hAnsi="Calibri" w:cs="Calibri"/>
          <w:sz w:val="22"/>
          <w:szCs w:val="22"/>
        </w:rPr>
      </w:pPr>
    </w:p>
    <w:p w14:paraId="1202F0B7" w14:textId="77777777" w:rsidR="00E03966" w:rsidRPr="00A6053F" w:rsidRDefault="00E03966" w:rsidP="00E03966">
      <w:pPr>
        <w:rPr>
          <w:rFonts w:ascii="Calibri" w:hAnsi="Calibri" w:cs="Calibri"/>
          <w:sz w:val="22"/>
          <w:szCs w:val="22"/>
        </w:rPr>
      </w:pPr>
    </w:p>
    <w:p w14:paraId="15D95C9F" w14:textId="77777777" w:rsidR="00E03966" w:rsidRPr="00A6053F" w:rsidRDefault="00E03966" w:rsidP="00E03966">
      <w:pPr>
        <w:rPr>
          <w:rFonts w:ascii="Calibri" w:hAnsi="Calibri" w:cs="Calibri"/>
          <w:sz w:val="22"/>
          <w:szCs w:val="22"/>
        </w:rPr>
      </w:pPr>
    </w:p>
    <w:p w14:paraId="4EC305D2" w14:textId="77777777" w:rsidR="00E03966" w:rsidRDefault="00E03966" w:rsidP="00E03966">
      <w:pPr>
        <w:rPr>
          <w:rFonts w:ascii="Calibri" w:hAnsi="Calibri" w:cs="Calibri"/>
          <w:sz w:val="22"/>
          <w:szCs w:val="22"/>
        </w:rPr>
      </w:pPr>
    </w:p>
    <w:p w14:paraId="66D17C43" w14:textId="77777777" w:rsidR="00A6053F" w:rsidRDefault="00A6053F" w:rsidP="00E03966">
      <w:pPr>
        <w:rPr>
          <w:rFonts w:ascii="Calibri" w:hAnsi="Calibri" w:cs="Calibri"/>
          <w:sz w:val="22"/>
          <w:szCs w:val="22"/>
        </w:rPr>
      </w:pPr>
    </w:p>
    <w:p w14:paraId="545C8D33" w14:textId="77777777" w:rsidR="00A6053F" w:rsidRPr="00A6053F" w:rsidRDefault="00A6053F" w:rsidP="00E03966">
      <w:pPr>
        <w:rPr>
          <w:rFonts w:ascii="Calibri" w:hAnsi="Calibri" w:cs="Calibri"/>
          <w:sz w:val="22"/>
          <w:szCs w:val="22"/>
        </w:rPr>
      </w:pPr>
    </w:p>
    <w:p w14:paraId="2AC31CC3" w14:textId="77777777" w:rsidR="00E03966" w:rsidRPr="00A6053F" w:rsidRDefault="00E03966" w:rsidP="00E03966">
      <w:pPr>
        <w:rPr>
          <w:rFonts w:ascii="Calibri" w:hAnsi="Calibri" w:cs="Calibri"/>
          <w:sz w:val="22"/>
          <w:szCs w:val="22"/>
        </w:rPr>
      </w:pPr>
    </w:p>
    <w:p w14:paraId="1A3325A8" w14:textId="77777777" w:rsidR="00E03966" w:rsidRPr="00A6053F" w:rsidRDefault="00E03966" w:rsidP="00E03966">
      <w:pPr>
        <w:rPr>
          <w:rFonts w:ascii="Calibri" w:hAnsi="Calibri" w:cs="Calibri"/>
          <w:sz w:val="22"/>
          <w:szCs w:val="22"/>
        </w:rPr>
      </w:pPr>
    </w:p>
    <w:p w14:paraId="37385614" w14:textId="77777777" w:rsidR="00E03966" w:rsidRPr="00A6053F" w:rsidRDefault="00E03966" w:rsidP="00E03966">
      <w:pPr>
        <w:rPr>
          <w:rFonts w:ascii="Calibri" w:hAnsi="Calibri" w:cs="Calibri"/>
          <w:sz w:val="22"/>
          <w:szCs w:val="22"/>
        </w:rPr>
      </w:pPr>
    </w:p>
    <w:p w14:paraId="074B1203" w14:textId="77777777" w:rsidR="00E03966" w:rsidRPr="00A6053F" w:rsidRDefault="00E03966" w:rsidP="00E03966">
      <w:pPr>
        <w:rPr>
          <w:rFonts w:ascii="Calibri" w:hAnsi="Calibri" w:cs="Calibri"/>
          <w:sz w:val="22"/>
          <w:szCs w:val="22"/>
        </w:rPr>
      </w:pPr>
    </w:p>
    <w:p w14:paraId="65FEC146" w14:textId="77777777" w:rsidR="00E03966" w:rsidRPr="00A6053F" w:rsidRDefault="00E03966" w:rsidP="00E03966">
      <w:pPr>
        <w:rPr>
          <w:rFonts w:ascii="Calibri" w:hAnsi="Calibri" w:cs="Calibri"/>
          <w:bCs/>
          <w:sz w:val="22"/>
          <w:szCs w:val="22"/>
          <w:lang w:eastAsia="zh-CN"/>
        </w:rPr>
      </w:pPr>
      <w:r w:rsidRPr="00A6053F">
        <w:rPr>
          <w:rFonts w:ascii="Calibri" w:hAnsi="Calibri" w:cs="Calibri"/>
          <w:bCs/>
          <w:sz w:val="22"/>
          <w:szCs w:val="22"/>
          <w:lang w:eastAsia="zh-CN"/>
        </w:rPr>
        <w:t>PRILOG:</w:t>
      </w:r>
    </w:p>
    <w:p w14:paraId="79497F81" w14:textId="77777777" w:rsidR="00E03966" w:rsidRPr="00A6053F" w:rsidRDefault="00E03966" w:rsidP="00A6053F">
      <w:pPr>
        <w:numPr>
          <w:ilvl w:val="0"/>
          <w:numId w:val="10"/>
        </w:numPr>
        <w:ind w:left="426" w:hanging="283"/>
        <w:rPr>
          <w:rFonts w:ascii="Calibri" w:hAnsi="Calibri" w:cs="Calibri"/>
          <w:bCs/>
          <w:sz w:val="22"/>
          <w:szCs w:val="22"/>
          <w:lang w:eastAsia="zh-CN"/>
        </w:rPr>
      </w:pPr>
      <w:r w:rsidRPr="00A6053F">
        <w:rPr>
          <w:rFonts w:ascii="Calibri" w:hAnsi="Calibri" w:cs="Calibri"/>
          <w:bCs/>
          <w:sz w:val="22"/>
          <w:szCs w:val="22"/>
          <w:lang w:eastAsia="zh-CN"/>
        </w:rPr>
        <w:t>Zaključak Gradonačelnika Grada Požege</w:t>
      </w:r>
    </w:p>
    <w:p w14:paraId="13AD7958" w14:textId="7F097193" w:rsidR="00A6053F" w:rsidRDefault="00E03966" w:rsidP="00A6053F">
      <w:pPr>
        <w:pStyle w:val="Odlomakpopisa"/>
        <w:numPr>
          <w:ilvl w:val="0"/>
          <w:numId w:val="10"/>
        </w:numPr>
        <w:ind w:left="426" w:hanging="283"/>
        <w:rPr>
          <w:rFonts w:ascii="Calibri" w:hAnsi="Calibri" w:cs="Calibri"/>
          <w:bCs/>
          <w:sz w:val="22"/>
          <w:szCs w:val="22"/>
          <w:lang w:eastAsia="zh-CN"/>
        </w:rPr>
      </w:pPr>
      <w:r w:rsidRPr="00A6053F">
        <w:rPr>
          <w:rFonts w:ascii="Calibri" w:hAnsi="Calibri" w:cs="Calibri"/>
          <w:bCs/>
          <w:sz w:val="22"/>
          <w:szCs w:val="22"/>
          <w:lang w:eastAsia="zh-CN"/>
        </w:rPr>
        <w:t>Prijedlog Odluke o parkiranju</w:t>
      </w:r>
    </w:p>
    <w:p w14:paraId="3BA69464" w14:textId="61691EFD" w:rsidR="00535FEB" w:rsidRPr="00A6053F" w:rsidRDefault="00A6053F" w:rsidP="00A6053F">
      <w:pPr>
        <w:spacing w:after="160" w:line="278" w:lineRule="auto"/>
        <w:rPr>
          <w:rFonts w:ascii="Calibri" w:hAnsi="Calibri" w:cs="Calibri"/>
          <w:bCs/>
          <w:sz w:val="22"/>
          <w:szCs w:val="22"/>
          <w:lang w:eastAsia="zh-CN"/>
        </w:rPr>
      </w:pPr>
      <w:r>
        <w:rPr>
          <w:rFonts w:ascii="Calibri" w:hAnsi="Calibri" w:cs="Calibri"/>
          <w:bCs/>
          <w:sz w:val="22"/>
          <w:szCs w:val="22"/>
          <w:lang w:eastAsia="zh-CN"/>
        </w:rPr>
        <w:br w:type="page"/>
      </w:r>
    </w:p>
    <w:tbl>
      <w:tblPr>
        <w:tblStyle w:val="TableGrid1"/>
        <w:tblpPr w:leftFromText="180" w:rightFromText="180" w:vertAnchor="text" w:horzAnchor="margin" w:tblpXSpec="right"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tblGrid>
      <w:tr w:rsidR="00A6053F" w:rsidRPr="00A6053F" w14:paraId="63763FE5" w14:textId="77777777" w:rsidTr="00A6053F">
        <w:trPr>
          <w:trHeight w:val="335"/>
        </w:trPr>
        <w:tc>
          <w:tcPr>
            <w:tcW w:w="3236" w:type="dxa"/>
          </w:tcPr>
          <w:p w14:paraId="3E51CEC5" w14:textId="77777777" w:rsidR="00A6053F" w:rsidRPr="00A6053F" w:rsidRDefault="00A6053F" w:rsidP="00A6053F">
            <w:pPr>
              <w:contextualSpacing/>
              <w:rPr>
                <w:rFonts w:ascii="PDF417x" w:hAnsi="PDF417x"/>
              </w:rPr>
            </w:pPr>
            <w:r w:rsidRPr="00A6053F">
              <w:rPr>
                <w:rFonts w:ascii="PDF417x" w:hAnsi="PDF417x"/>
              </w:rPr>
              <w:lastRenderedPageBreak/>
              <w:t>+*xfs*pvs*Akl*cvA*xBj*tCi*llc*tAr*uEw*tuk*pBk*-</w:t>
            </w:r>
            <w:r w:rsidRPr="00A6053F">
              <w:rPr>
                <w:rFonts w:ascii="PDF417x" w:hAnsi="PDF417x"/>
              </w:rPr>
              <w:br/>
              <w:t>+*yqw*xib*sfn*psE*ugc*dzi*lro*wEm*Ejn*fsc*zew*-</w:t>
            </w:r>
            <w:r w:rsidRPr="00A6053F">
              <w:rPr>
                <w:rFonts w:ascii="PDF417x" w:hAnsi="PDF417x"/>
              </w:rPr>
              <w:br/>
              <w:t>+*eDs*lyd*lyd*lyd*lyd*jqk*rlg*agy*blc*iwy*zfE*-</w:t>
            </w:r>
            <w:r w:rsidRPr="00A6053F">
              <w:rPr>
                <w:rFonts w:ascii="PDF417x" w:hAnsi="PDF417x"/>
              </w:rPr>
              <w:br/>
              <w:t>+*ftw*wwn*vvc*rvu*yuj*swo*Chk*xwd*oij*kuE*onA*-</w:t>
            </w:r>
            <w:r w:rsidRPr="00A6053F">
              <w:rPr>
                <w:rFonts w:ascii="PDF417x" w:hAnsi="PDF417x"/>
              </w:rPr>
              <w:br/>
              <w:t>+*ftA*yxm*yuk*mBu*xlm*sFm*pwa*bxa*xAv*wek*uws*-</w:t>
            </w:r>
            <w:r w:rsidRPr="00A6053F">
              <w:rPr>
                <w:rFonts w:ascii="PDF417x" w:hAnsi="PDF417x"/>
              </w:rPr>
              <w:br/>
              <w:t>+*xjq*ors*ujl*jcC*ynv*twr*nsq*aDj*ank*iCs*uzq*-</w:t>
            </w:r>
            <w:r w:rsidRPr="00A6053F">
              <w:rPr>
                <w:rFonts w:ascii="PDF417x" w:hAnsi="PDF417x"/>
              </w:rPr>
              <w:br/>
            </w:r>
          </w:p>
        </w:tc>
      </w:tr>
    </w:tbl>
    <w:p w14:paraId="430F5A0B" w14:textId="2F22E919" w:rsidR="00A6053F" w:rsidRPr="00A6053F" w:rsidRDefault="00A6053F" w:rsidP="00A6053F">
      <w:pPr>
        <w:ind w:left="142" w:right="5244"/>
        <w:jc w:val="center"/>
        <w:rPr>
          <w:rFonts w:ascii="Calibri" w:hAnsi="Calibri" w:cs="Calibri"/>
          <w:sz w:val="22"/>
          <w:szCs w:val="22"/>
          <w:lang w:val="en-US"/>
        </w:rPr>
      </w:pPr>
      <w:r w:rsidRPr="00A6053F">
        <w:rPr>
          <w:rFonts w:ascii="Calibri" w:hAnsi="Calibri" w:cs="Calibri"/>
          <w:noProof/>
          <w:sz w:val="22"/>
          <w:szCs w:val="22"/>
        </w:rPr>
        <w:drawing>
          <wp:inline distT="0" distB="0" distL="0" distR="0" wp14:anchorId="7CC595C3" wp14:editId="6EA06A95">
            <wp:extent cx="314325" cy="428625"/>
            <wp:effectExtent l="0" t="0" r="9525" b="9525"/>
            <wp:docPr id="490572392"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3EFE29BE" w14:textId="77777777" w:rsidR="00A6053F" w:rsidRPr="00A6053F" w:rsidRDefault="00A6053F" w:rsidP="00A6053F">
      <w:pPr>
        <w:ind w:right="5244"/>
        <w:jc w:val="center"/>
        <w:rPr>
          <w:rFonts w:ascii="Calibri" w:hAnsi="Calibri" w:cs="Calibri"/>
          <w:sz w:val="22"/>
          <w:szCs w:val="22"/>
        </w:rPr>
      </w:pPr>
      <w:r w:rsidRPr="00A6053F">
        <w:rPr>
          <w:rFonts w:ascii="Calibri" w:hAnsi="Calibri" w:cs="Calibri"/>
          <w:sz w:val="22"/>
          <w:szCs w:val="22"/>
        </w:rPr>
        <w:t>R  E  P  U  B  L  I  K  A    H  R  V  A  T  S  K  A</w:t>
      </w:r>
    </w:p>
    <w:p w14:paraId="37943E62" w14:textId="77777777" w:rsidR="00A6053F" w:rsidRPr="00A6053F" w:rsidRDefault="00A6053F" w:rsidP="00A6053F">
      <w:pPr>
        <w:ind w:right="5244"/>
        <w:jc w:val="center"/>
        <w:rPr>
          <w:rFonts w:ascii="Calibri" w:hAnsi="Calibri" w:cs="Calibri"/>
          <w:sz w:val="22"/>
          <w:szCs w:val="22"/>
        </w:rPr>
      </w:pPr>
      <w:r w:rsidRPr="00A6053F">
        <w:rPr>
          <w:rFonts w:ascii="Calibri" w:hAnsi="Calibri" w:cs="Calibri"/>
          <w:sz w:val="22"/>
          <w:szCs w:val="22"/>
        </w:rPr>
        <w:t>POŽEŠKO-SLAVONSKA ŽUPANIJA</w:t>
      </w:r>
    </w:p>
    <w:p w14:paraId="4D29FFB5" w14:textId="6807028E" w:rsidR="00A6053F" w:rsidRPr="00A6053F" w:rsidRDefault="00A6053F" w:rsidP="00A6053F">
      <w:pPr>
        <w:ind w:right="5244"/>
        <w:jc w:val="center"/>
        <w:rPr>
          <w:rFonts w:ascii="Calibri" w:hAnsi="Calibri" w:cs="Calibri"/>
          <w:sz w:val="22"/>
          <w:szCs w:val="22"/>
          <w:lang w:val="en-US"/>
        </w:rPr>
      </w:pPr>
      <w:r w:rsidRPr="00A6053F">
        <w:rPr>
          <w:noProof/>
          <w:sz w:val="20"/>
          <w:szCs w:val="20"/>
          <w:lang w:val="en-US"/>
        </w:rPr>
        <w:drawing>
          <wp:anchor distT="0" distB="0" distL="114300" distR="114300" simplePos="0" relativeHeight="251669504" behindDoc="0" locked="0" layoutInCell="1" allowOverlap="1" wp14:anchorId="7B300891" wp14:editId="70BEEFEB">
            <wp:simplePos x="0" y="0"/>
            <wp:positionH relativeFrom="column">
              <wp:posOffset>96520</wp:posOffset>
            </wp:positionH>
            <wp:positionV relativeFrom="paragraph">
              <wp:posOffset>17780</wp:posOffset>
            </wp:positionV>
            <wp:extent cx="355600" cy="347980"/>
            <wp:effectExtent l="0" t="0" r="6350" b="0"/>
            <wp:wrapNone/>
            <wp:docPr id="1223960272"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A6053F">
        <w:rPr>
          <w:rFonts w:ascii="Calibri" w:hAnsi="Calibri" w:cs="Calibri"/>
          <w:sz w:val="22"/>
          <w:szCs w:val="22"/>
          <w:lang w:val="en-US"/>
        </w:rPr>
        <w:t>GRAD POŽEGA</w:t>
      </w:r>
    </w:p>
    <w:p w14:paraId="5F438EE1" w14:textId="77777777" w:rsidR="00A6053F" w:rsidRPr="00A6053F" w:rsidRDefault="00A6053F" w:rsidP="00A6053F">
      <w:pPr>
        <w:spacing w:after="240"/>
        <w:ind w:right="5244"/>
        <w:jc w:val="center"/>
        <w:rPr>
          <w:rFonts w:ascii="Calibri" w:hAnsi="Calibri" w:cs="Calibri"/>
          <w:sz w:val="22"/>
          <w:szCs w:val="22"/>
          <w:lang w:val="en-US"/>
        </w:rPr>
      </w:pPr>
      <w:r w:rsidRPr="00A6053F">
        <w:rPr>
          <w:rFonts w:ascii="Calibri" w:hAnsi="Calibri" w:cs="Calibri"/>
          <w:sz w:val="22"/>
          <w:szCs w:val="22"/>
          <w:lang w:val="en-US"/>
        </w:rPr>
        <w:t>Gradonačelnik</w:t>
      </w:r>
    </w:p>
    <w:p w14:paraId="44CFCE33" w14:textId="77777777" w:rsidR="0057330D" w:rsidRPr="00A6053F" w:rsidRDefault="00E03966" w:rsidP="0057330D">
      <w:pPr>
        <w:rPr>
          <w:rFonts w:ascii="Calibri" w:hAnsi="Calibri" w:cs="Calibri"/>
          <w:sz w:val="22"/>
          <w:szCs w:val="22"/>
        </w:rPr>
      </w:pPr>
      <w:r w:rsidRPr="00A6053F">
        <w:rPr>
          <w:rFonts w:ascii="Calibri" w:hAnsi="Calibri" w:cs="Calibri"/>
          <w:sz w:val="22"/>
          <w:szCs w:val="22"/>
        </w:rPr>
        <w:t xml:space="preserve">KLASA: </w:t>
      </w:r>
      <w:r w:rsidR="0057330D" w:rsidRPr="00A6053F">
        <w:rPr>
          <w:rFonts w:ascii="Calibri" w:hAnsi="Calibri" w:cs="Calibri"/>
          <w:sz w:val="22"/>
          <w:szCs w:val="22"/>
        </w:rPr>
        <w:t>024-02/24-03/12</w:t>
      </w:r>
    </w:p>
    <w:p w14:paraId="6CE86D52" w14:textId="736280B9" w:rsidR="00E03966" w:rsidRPr="00A6053F" w:rsidRDefault="00E03966" w:rsidP="00E03966">
      <w:pPr>
        <w:rPr>
          <w:rFonts w:ascii="Calibri" w:hAnsi="Calibri" w:cs="Calibri"/>
          <w:sz w:val="22"/>
          <w:szCs w:val="22"/>
        </w:rPr>
      </w:pPr>
      <w:r w:rsidRPr="00A6053F">
        <w:rPr>
          <w:rFonts w:ascii="Calibri" w:hAnsi="Calibri" w:cs="Calibri"/>
          <w:sz w:val="22"/>
          <w:szCs w:val="22"/>
        </w:rPr>
        <w:t>URBROJ: 2177-1-01/01-24-</w:t>
      </w:r>
      <w:r w:rsidR="002561A1" w:rsidRPr="00A6053F">
        <w:rPr>
          <w:rFonts w:ascii="Calibri" w:hAnsi="Calibri" w:cs="Calibri"/>
          <w:sz w:val="22"/>
          <w:szCs w:val="22"/>
        </w:rPr>
        <w:t>2</w:t>
      </w:r>
    </w:p>
    <w:p w14:paraId="2BB6CA31" w14:textId="009596A7" w:rsidR="00E03966" w:rsidRPr="00A6053F" w:rsidRDefault="00E03966" w:rsidP="00A6053F">
      <w:pPr>
        <w:spacing w:after="240"/>
        <w:rPr>
          <w:rFonts w:ascii="Calibri" w:hAnsi="Calibri" w:cs="Calibri"/>
          <w:sz w:val="22"/>
          <w:szCs w:val="22"/>
        </w:rPr>
      </w:pPr>
      <w:r w:rsidRPr="00A6053F">
        <w:rPr>
          <w:rFonts w:ascii="Calibri" w:hAnsi="Calibri" w:cs="Calibri"/>
          <w:sz w:val="22"/>
          <w:szCs w:val="22"/>
        </w:rPr>
        <w:t xml:space="preserve">Požega, </w:t>
      </w:r>
      <w:r w:rsidR="0049373B" w:rsidRPr="00A6053F">
        <w:rPr>
          <w:rFonts w:ascii="Calibri" w:hAnsi="Calibri" w:cs="Calibri"/>
          <w:sz w:val="22"/>
          <w:szCs w:val="22"/>
        </w:rPr>
        <w:t xml:space="preserve">10. </w:t>
      </w:r>
      <w:r w:rsidRPr="00A6053F">
        <w:rPr>
          <w:rFonts w:ascii="Calibri" w:hAnsi="Calibri" w:cs="Calibri"/>
          <w:sz w:val="22"/>
          <w:szCs w:val="22"/>
        </w:rPr>
        <w:t>listopada 2024.</w:t>
      </w:r>
    </w:p>
    <w:p w14:paraId="6A79627E" w14:textId="63C80135" w:rsidR="00E03966" w:rsidRPr="00A6053F" w:rsidRDefault="00E03966" w:rsidP="00A6053F">
      <w:pPr>
        <w:suppressAutoHyphens/>
        <w:autoSpaceDE w:val="0"/>
        <w:spacing w:after="240" w:line="240" w:lineRule="exact"/>
        <w:ind w:right="50" w:firstLine="708"/>
        <w:jc w:val="both"/>
        <w:rPr>
          <w:rFonts w:ascii="Calibri" w:hAnsi="Calibri" w:cs="Calibri"/>
          <w:sz w:val="22"/>
          <w:szCs w:val="22"/>
        </w:rPr>
      </w:pPr>
      <w:r w:rsidRPr="00A6053F">
        <w:rPr>
          <w:rFonts w:ascii="Calibri" w:eastAsia="Arial Unicode MS" w:hAnsi="Calibri" w:cs="Calibri"/>
          <w:bCs/>
          <w:sz w:val="22"/>
          <w:szCs w:val="22"/>
        </w:rPr>
        <w:t>Na temelju članka 44. stavka 1. i članka 48. stavka 1. točke 1. Zakona o lokalnoj i područnoj (regionalnoj) samoupravi</w:t>
      </w:r>
      <w:r w:rsidRPr="00A6053F">
        <w:rPr>
          <w:rFonts w:ascii="Calibri" w:hAnsi="Calibri" w:cs="Calibri"/>
          <w:sz w:val="22"/>
          <w:szCs w:val="22"/>
        </w:rPr>
        <w:t xml:space="preserve"> (Narodne novine, broj: 33/01., 60/01. - vjerodostojno tumačenje, 106/03, 129/05, 109/07, 125/08., 36/09., 150/11., 144/12., 19/13.- pročišćeni tekst, 137/15.- ispravak, 123/17., 98/19. i 144/20.), te članka 62. stavka 1. podstavka 1. i članka 120. Statuta Grada Požege (Službene novine Grada Požege, broj: 2/21. i 11/22.), Gradonačelnik Grada Požege, dana </w:t>
      </w:r>
      <w:r w:rsidR="0049373B" w:rsidRPr="00A6053F">
        <w:rPr>
          <w:rFonts w:ascii="Calibri" w:hAnsi="Calibri" w:cs="Calibri"/>
          <w:sz w:val="22"/>
          <w:szCs w:val="22"/>
        </w:rPr>
        <w:t xml:space="preserve">10. </w:t>
      </w:r>
      <w:r w:rsidRPr="00A6053F">
        <w:rPr>
          <w:rFonts w:ascii="Calibri" w:hAnsi="Calibri" w:cs="Calibri"/>
          <w:sz w:val="22"/>
          <w:szCs w:val="22"/>
        </w:rPr>
        <w:t>listopada 2024. godine, donosi sljedeći</w:t>
      </w:r>
    </w:p>
    <w:p w14:paraId="4ECA201F" w14:textId="77777777" w:rsidR="00E03966" w:rsidRPr="00A6053F" w:rsidRDefault="00E03966" w:rsidP="00A6053F">
      <w:pPr>
        <w:suppressAutoHyphens/>
        <w:autoSpaceDE w:val="0"/>
        <w:spacing w:after="240" w:line="240" w:lineRule="exact"/>
        <w:ind w:right="89"/>
        <w:jc w:val="center"/>
        <w:rPr>
          <w:rFonts w:ascii="Calibri" w:hAnsi="Calibri" w:cs="Calibri"/>
          <w:sz w:val="22"/>
          <w:szCs w:val="22"/>
          <w:lang w:eastAsia="zh-CN"/>
        </w:rPr>
      </w:pPr>
      <w:r w:rsidRPr="00A6053F">
        <w:rPr>
          <w:rFonts w:ascii="Calibri" w:hAnsi="Calibri" w:cs="Calibri"/>
          <w:sz w:val="22"/>
          <w:szCs w:val="22"/>
          <w:lang w:eastAsia="zh-CN"/>
        </w:rPr>
        <w:t>Z A K L J U Č A K</w:t>
      </w:r>
    </w:p>
    <w:p w14:paraId="6B392F61" w14:textId="6C3D62BC" w:rsidR="00E03966" w:rsidRPr="00A6053F" w:rsidRDefault="00E03966" w:rsidP="00A6053F">
      <w:pPr>
        <w:pStyle w:val="Odlomakpopisa"/>
        <w:numPr>
          <w:ilvl w:val="0"/>
          <w:numId w:val="15"/>
        </w:numPr>
        <w:autoSpaceDN w:val="0"/>
        <w:spacing w:after="240"/>
        <w:ind w:left="0" w:firstLine="426"/>
        <w:rPr>
          <w:rFonts w:ascii="Calibri" w:hAnsi="Calibri" w:cs="Calibri"/>
          <w:sz w:val="22"/>
          <w:szCs w:val="22"/>
        </w:rPr>
      </w:pPr>
      <w:r w:rsidRPr="00A6053F">
        <w:rPr>
          <w:rFonts w:ascii="Calibri" w:hAnsi="Calibri" w:cs="Calibri"/>
          <w:sz w:val="22"/>
          <w:szCs w:val="22"/>
        </w:rPr>
        <w:t xml:space="preserve">Utvrđuje se Prijedlog </w:t>
      </w:r>
      <w:r w:rsidRPr="00A6053F">
        <w:rPr>
          <w:rFonts w:ascii="Calibri" w:hAnsi="Calibri" w:cs="Calibri"/>
          <w:sz w:val="22"/>
          <w:szCs w:val="22"/>
          <w:lang w:eastAsia="zh-CN"/>
        </w:rPr>
        <w:t xml:space="preserve">Odluke o osnivanju Savjeta mladih Grada Požege kao u </w:t>
      </w:r>
      <w:r w:rsidRPr="00A6053F">
        <w:rPr>
          <w:rFonts w:ascii="Calibri" w:hAnsi="Calibri" w:cs="Calibri"/>
          <w:sz w:val="22"/>
          <w:szCs w:val="22"/>
        </w:rPr>
        <w:t>predloženom tekstu.</w:t>
      </w:r>
    </w:p>
    <w:p w14:paraId="0210782F" w14:textId="48A35382" w:rsidR="00E03966" w:rsidRPr="00A6053F" w:rsidRDefault="00E03966" w:rsidP="00A6053F">
      <w:pPr>
        <w:pStyle w:val="Odlomakpopisa"/>
        <w:numPr>
          <w:ilvl w:val="0"/>
          <w:numId w:val="15"/>
        </w:numPr>
        <w:autoSpaceDN w:val="0"/>
        <w:spacing w:after="240" w:line="256" w:lineRule="auto"/>
        <w:ind w:left="0" w:right="50" w:firstLine="426"/>
        <w:jc w:val="both"/>
        <w:rPr>
          <w:rFonts w:ascii="Calibri" w:hAnsi="Calibri" w:cs="Calibri"/>
          <w:sz w:val="22"/>
          <w:szCs w:val="22"/>
        </w:rPr>
      </w:pPr>
      <w:r w:rsidRPr="00A6053F">
        <w:rPr>
          <w:rFonts w:ascii="Calibri" w:hAnsi="Calibri" w:cs="Calibri"/>
          <w:sz w:val="22"/>
          <w:szCs w:val="22"/>
        </w:rPr>
        <w:t>Prijedlog Odluke iz točke I. ovoga Zaključka upućuje se Gradskom vijeću Grada Požege na razmatranje i usvajanje.</w:t>
      </w:r>
    </w:p>
    <w:p w14:paraId="2CDD69DC" w14:textId="77777777" w:rsidR="00E03966" w:rsidRPr="00A6053F" w:rsidRDefault="00E03966" w:rsidP="00E03966">
      <w:pPr>
        <w:tabs>
          <w:tab w:val="left" w:pos="7300"/>
        </w:tabs>
        <w:suppressAutoHyphens/>
        <w:autoSpaceDN w:val="0"/>
        <w:ind w:right="-2"/>
        <w:jc w:val="both"/>
        <w:rPr>
          <w:rFonts w:ascii="Calibri" w:hAnsi="Calibri" w:cs="Calibri"/>
          <w:sz w:val="22"/>
          <w:szCs w:val="22"/>
          <w:lang w:val="en-US" w:eastAsia="zh-CN"/>
        </w:rPr>
      </w:pPr>
    </w:p>
    <w:p w14:paraId="4532DCB0" w14:textId="77777777" w:rsidR="00E03966" w:rsidRPr="00A6053F" w:rsidRDefault="00E03966" w:rsidP="00E03966">
      <w:pPr>
        <w:suppressAutoHyphens/>
        <w:autoSpaceDN w:val="0"/>
        <w:ind w:left="6804"/>
        <w:jc w:val="center"/>
        <w:rPr>
          <w:rFonts w:ascii="Calibri" w:hAnsi="Calibri" w:cs="Calibri"/>
          <w:bCs/>
          <w:sz w:val="22"/>
          <w:szCs w:val="22"/>
          <w:lang w:eastAsia="zh-CN"/>
        </w:rPr>
      </w:pPr>
      <w:r w:rsidRPr="00A6053F">
        <w:rPr>
          <w:rFonts w:ascii="Calibri" w:hAnsi="Calibri" w:cs="Calibri"/>
          <w:bCs/>
          <w:sz w:val="22"/>
          <w:szCs w:val="22"/>
          <w:lang w:eastAsia="zh-CN"/>
        </w:rPr>
        <w:t>GRADONAČELNIK</w:t>
      </w:r>
    </w:p>
    <w:p w14:paraId="4B491584" w14:textId="71A3D002" w:rsidR="00E03966" w:rsidRPr="00A6053F" w:rsidRDefault="00E03966" w:rsidP="00E03966">
      <w:pPr>
        <w:suppressAutoHyphens/>
        <w:autoSpaceDN w:val="0"/>
        <w:ind w:left="6804"/>
        <w:jc w:val="center"/>
        <w:rPr>
          <w:rFonts w:ascii="Calibri" w:hAnsi="Calibri" w:cs="Calibri"/>
          <w:bCs/>
          <w:sz w:val="22"/>
          <w:szCs w:val="22"/>
          <w:lang w:eastAsia="zh-CN"/>
        </w:rPr>
      </w:pPr>
      <w:r w:rsidRPr="00A6053F">
        <w:rPr>
          <w:rFonts w:ascii="Calibri" w:hAnsi="Calibri" w:cs="Calibri"/>
          <w:bCs/>
          <w:sz w:val="22"/>
          <w:szCs w:val="22"/>
          <w:lang w:eastAsia="zh-CN"/>
        </w:rPr>
        <w:t>dr.sc. Željko Glavić</w:t>
      </w:r>
      <w:r w:rsidR="00535FEB" w:rsidRPr="00A6053F">
        <w:rPr>
          <w:rFonts w:ascii="Calibri" w:hAnsi="Calibri" w:cs="Calibri"/>
          <w:bCs/>
          <w:sz w:val="22"/>
          <w:szCs w:val="22"/>
          <w:lang w:eastAsia="zh-CN"/>
        </w:rPr>
        <w:t>, v.r.</w:t>
      </w:r>
    </w:p>
    <w:p w14:paraId="4DCB5107" w14:textId="77777777" w:rsidR="00E03966" w:rsidRPr="00A6053F" w:rsidRDefault="00E03966" w:rsidP="00E03966">
      <w:pPr>
        <w:suppressAutoHyphens/>
        <w:autoSpaceDN w:val="0"/>
        <w:rPr>
          <w:rFonts w:ascii="Calibri" w:hAnsi="Calibri" w:cs="Calibri"/>
          <w:bCs/>
          <w:sz w:val="22"/>
          <w:szCs w:val="22"/>
          <w:lang w:eastAsia="zh-CN"/>
        </w:rPr>
      </w:pPr>
    </w:p>
    <w:p w14:paraId="0BF05ED9" w14:textId="77777777" w:rsidR="00E03966" w:rsidRPr="00A6053F" w:rsidRDefault="00E03966" w:rsidP="00E03966">
      <w:pPr>
        <w:suppressAutoHyphens/>
        <w:autoSpaceDN w:val="0"/>
        <w:rPr>
          <w:rFonts w:ascii="Calibri" w:hAnsi="Calibri" w:cs="Calibri"/>
          <w:bCs/>
          <w:sz w:val="22"/>
          <w:szCs w:val="22"/>
          <w:lang w:eastAsia="zh-CN"/>
        </w:rPr>
      </w:pPr>
    </w:p>
    <w:p w14:paraId="1F73747D" w14:textId="77777777" w:rsidR="00E03966" w:rsidRPr="00A6053F" w:rsidRDefault="00E03966" w:rsidP="00E03966">
      <w:pPr>
        <w:suppressAutoHyphens/>
        <w:autoSpaceDN w:val="0"/>
        <w:rPr>
          <w:rFonts w:ascii="Calibri" w:hAnsi="Calibri" w:cs="Calibri"/>
          <w:bCs/>
          <w:sz w:val="22"/>
          <w:szCs w:val="22"/>
          <w:lang w:eastAsia="zh-CN"/>
        </w:rPr>
      </w:pPr>
    </w:p>
    <w:p w14:paraId="2B48A818" w14:textId="77777777" w:rsidR="00E03966" w:rsidRPr="00A6053F" w:rsidRDefault="00E03966" w:rsidP="00E03966">
      <w:pPr>
        <w:suppressAutoHyphens/>
        <w:autoSpaceDN w:val="0"/>
        <w:rPr>
          <w:rFonts w:ascii="Calibri" w:hAnsi="Calibri" w:cs="Calibri"/>
          <w:bCs/>
          <w:sz w:val="22"/>
          <w:szCs w:val="22"/>
          <w:lang w:eastAsia="zh-CN"/>
        </w:rPr>
      </w:pPr>
    </w:p>
    <w:p w14:paraId="1D655B8A" w14:textId="77777777" w:rsidR="00E03966" w:rsidRDefault="00E03966" w:rsidP="00E03966">
      <w:pPr>
        <w:suppressAutoHyphens/>
        <w:autoSpaceDN w:val="0"/>
        <w:rPr>
          <w:rFonts w:ascii="Calibri" w:hAnsi="Calibri" w:cs="Calibri"/>
          <w:bCs/>
          <w:sz w:val="22"/>
          <w:szCs w:val="22"/>
          <w:lang w:eastAsia="zh-CN"/>
        </w:rPr>
      </w:pPr>
    </w:p>
    <w:p w14:paraId="0D2A7EB0" w14:textId="77777777" w:rsidR="00A6053F" w:rsidRDefault="00A6053F" w:rsidP="00E03966">
      <w:pPr>
        <w:suppressAutoHyphens/>
        <w:autoSpaceDN w:val="0"/>
        <w:rPr>
          <w:rFonts w:ascii="Calibri" w:hAnsi="Calibri" w:cs="Calibri"/>
          <w:bCs/>
          <w:sz w:val="22"/>
          <w:szCs w:val="22"/>
          <w:lang w:eastAsia="zh-CN"/>
        </w:rPr>
      </w:pPr>
    </w:p>
    <w:p w14:paraId="7B3BD7EB" w14:textId="77777777" w:rsidR="00A6053F" w:rsidRDefault="00A6053F" w:rsidP="00E03966">
      <w:pPr>
        <w:suppressAutoHyphens/>
        <w:autoSpaceDN w:val="0"/>
        <w:rPr>
          <w:rFonts w:ascii="Calibri" w:hAnsi="Calibri" w:cs="Calibri"/>
          <w:bCs/>
          <w:sz w:val="22"/>
          <w:szCs w:val="22"/>
          <w:lang w:eastAsia="zh-CN"/>
        </w:rPr>
      </w:pPr>
    </w:p>
    <w:p w14:paraId="7DE093A0" w14:textId="77777777" w:rsidR="00A6053F" w:rsidRDefault="00A6053F" w:rsidP="00E03966">
      <w:pPr>
        <w:suppressAutoHyphens/>
        <w:autoSpaceDN w:val="0"/>
        <w:rPr>
          <w:rFonts w:ascii="Calibri" w:hAnsi="Calibri" w:cs="Calibri"/>
          <w:bCs/>
          <w:sz w:val="22"/>
          <w:szCs w:val="22"/>
          <w:lang w:eastAsia="zh-CN"/>
        </w:rPr>
      </w:pPr>
    </w:p>
    <w:p w14:paraId="4519B2D8" w14:textId="77777777" w:rsidR="00A6053F" w:rsidRDefault="00A6053F" w:rsidP="00E03966">
      <w:pPr>
        <w:suppressAutoHyphens/>
        <w:autoSpaceDN w:val="0"/>
        <w:rPr>
          <w:rFonts w:ascii="Calibri" w:hAnsi="Calibri" w:cs="Calibri"/>
          <w:bCs/>
          <w:sz w:val="22"/>
          <w:szCs w:val="22"/>
          <w:lang w:eastAsia="zh-CN"/>
        </w:rPr>
      </w:pPr>
    </w:p>
    <w:p w14:paraId="3F44CE21" w14:textId="77777777" w:rsidR="00A6053F" w:rsidRPr="00A6053F" w:rsidRDefault="00A6053F" w:rsidP="00E03966">
      <w:pPr>
        <w:suppressAutoHyphens/>
        <w:autoSpaceDN w:val="0"/>
        <w:rPr>
          <w:rFonts w:ascii="Calibri" w:hAnsi="Calibri" w:cs="Calibri"/>
          <w:bCs/>
          <w:sz w:val="22"/>
          <w:szCs w:val="22"/>
          <w:lang w:eastAsia="zh-CN"/>
        </w:rPr>
      </w:pPr>
    </w:p>
    <w:p w14:paraId="54758729" w14:textId="77777777" w:rsidR="00E03966" w:rsidRPr="00A6053F" w:rsidRDefault="00E03966" w:rsidP="00E03966">
      <w:pPr>
        <w:suppressAutoHyphens/>
        <w:autoSpaceDN w:val="0"/>
        <w:rPr>
          <w:rFonts w:ascii="Calibri" w:hAnsi="Calibri" w:cs="Calibri"/>
          <w:bCs/>
          <w:sz w:val="22"/>
          <w:szCs w:val="22"/>
          <w:lang w:eastAsia="zh-CN"/>
        </w:rPr>
      </w:pPr>
    </w:p>
    <w:p w14:paraId="3BCF1B6B" w14:textId="77777777" w:rsidR="00E03966" w:rsidRPr="00A6053F" w:rsidRDefault="00E03966" w:rsidP="00E03966">
      <w:pPr>
        <w:suppressAutoHyphens/>
        <w:autoSpaceDN w:val="0"/>
        <w:rPr>
          <w:rFonts w:ascii="Calibri" w:hAnsi="Calibri" w:cs="Calibri"/>
          <w:bCs/>
          <w:sz w:val="22"/>
          <w:szCs w:val="22"/>
          <w:lang w:eastAsia="zh-CN"/>
        </w:rPr>
      </w:pPr>
    </w:p>
    <w:p w14:paraId="135BA473" w14:textId="77777777" w:rsidR="00E03966" w:rsidRPr="00A6053F" w:rsidRDefault="00E03966" w:rsidP="00E03966">
      <w:pPr>
        <w:suppressAutoHyphens/>
        <w:autoSpaceDN w:val="0"/>
        <w:rPr>
          <w:rFonts w:ascii="Calibri" w:hAnsi="Calibri" w:cs="Calibri"/>
          <w:bCs/>
          <w:sz w:val="22"/>
          <w:szCs w:val="22"/>
          <w:lang w:eastAsia="zh-CN"/>
        </w:rPr>
      </w:pPr>
    </w:p>
    <w:p w14:paraId="3DC09BAE" w14:textId="77777777" w:rsidR="00E03966" w:rsidRPr="00A6053F" w:rsidRDefault="00E03966" w:rsidP="00E03966">
      <w:pPr>
        <w:suppressAutoHyphens/>
        <w:autoSpaceDN w:val="0"/>
        <w:rPr>
          <w:rFonts w:ascii="Calibri" w:hAnsi="Calibri" w:cs="Calibri"/>
          <w:bCs/>
          <w:sz w:val="22"/>
          <w:szCs w:val="22"/>
          <w:lang w:eastAsia="zh-CN"/>
        </w:rPr>
      </w:pPr>
    </w:p>
    <w:p w14:paraId="21213C21" w14:textId="77777777" w:rsidR="00E03966" w:rsidRPr="00A6053F" w:rsidRDefault="00E03966" w:rsidP="00E03966">
      <w:pPr>
        <w:suppressAutoHyphens/>
        <w:autoSpaceDN w:val="0"/>
        <w:rPr>
          <w:rFonts w:ascii="Calibri" w:hAnsi="Calibri" w:cs="Calibri"/>
          <w:bCs/>
          <w:sz w:val="22"/>
          <w:szCs w:val="22"/>
          <w:lang w:eastAsia="zh-CN"/>
        </w:rPr>
      </w:pPr>
    </w:p>
    <w:p w14:paraId="130C7045" w14:textId="77777777" w:rsidR="00E03966" w:rsidRPr="00A6053F" w:rsidRDefault="00E03966" w:rsidP="00E03966">
      <w:pPr>
        <w:suppressAutoHyphens/>
        <w:autoSpaceDN w:val="0"/>
        <w:rPr>
          <w:rFonts w:ascii="Calibri" w:hAnsi="Calibri" w:cs="Calibri"/>
          <w:bCs/>
          <w:sz w:val="22"/>
          <w:szCs w:val="22"/>
          <w:lang w:eastAsia="zh-CN"/>
        </w:rPr>
      </w:pPr>
    </w:p>
    <w:p w14:paraId="5F3BB5F8" w14:textId="77777777" w:rsidR="00E03966" w:rsidRPr="00A6053F" w:rsidRDefault="00E03966" w:rsidP="00E03966">
      <w:pPr>
        <w:suppressAutoHyphens/>
        <w:autoSpaceDN w:val="0"/>
        <w:rPr>
          <w:rFonts w:ascii="Calibri" w:hAnsi="Calibri" w:cs="Calibri"/>
          <w:bCs/>
          <w:sz w:val="22"/>
          <w:szCs w:val="22"/>
          <w:lang w:eastAsia="zh-CN"/>
        </w:rPr>
      </w:pPr>
    </w:p>
    <w:p w14:paraId="10C0E00F" w14:textId="77777777" w:rsidR="00E03966" w:rsidRPr="00A6053F" w:rsidRDefault="00E03966" w:rsidP="00E03966">
      <w:pPr>
        <w:suppressAutoHyphens/>
        <w:autoSpaceDN w:val="0"/>
        <w:rPr>
          <w:rFonts w:ascii="Calibri" w:hAnsi="Calibri" w:cs="Calibri"/>
          <w:bCs/>
          <w:sz w:val="22"/>
          <w:szCs w:val="22"/>
          <w:lang w:eastAsia="zh-CN"/>
        </w:rPr>
      </w:pPr>
    </w:p>
    <w:p w14:paraId="526067AE" w14:textId="77777777" w:rsidR="00E03966" w:rsidRPr="00A6053F" w:rsidRDefault="00E03966" w:rsidP="00E03966">
      <w:pPr>
        <w:suppressAutoHyphens/>
        <w:autoSpaceDN w:val="0"/>
        <w:rPr>
          <w:rFonts w:ascii="Calibri" w:hAnsi="Calibri" w:cs="Calibri"/>
          <w:bCs/>
          <w:sz w:val="22"/>
          <w:szCs w:val="22"/>
          <w:lang w:eastAsia="zh-CN"/>
        </w:rPr>
      </w:pPr>
    </w:p>
    <w:p w14:paraId="57765BF2" w14:textId="77777777" w:rsidR="00E03966" w:rsidRPr="00A6053F" w:rsidRDefault="00E03966" w:rsidP="00E03966">
      <w:pPr>
        <w:suppressAutoHyphens/>
        <w:autoSpaceDN w:val="0"/>
        <w:rPr>
          <w:rFonts w:ascii="Calibri" w:hAnsi="Calibri" w:cs="Calibri"/>
          <w:bCs/>
          <w:sz w:val="22"/>
          <w:szCs w:val="22"/>
          <w:lang w:eastAsia="zh-CN"/>
        </w:rPr>
      </w:pPr>
    </w:p>
    <w:p w14:paraId="72B235AB" w14:textId="77777777" w:rsidR="00E03966" w:rsidRPr="00A6053F" w:rsidRDefault="00E03966" w:rsidP="00E03966">
      <w:pPr>
        <w:suppressAutoHyphens/>
        <w:autoSpaceDN w:val="0"/>
        <w:rPr>
          <w:rFonts w:ascii="Calibri" w:hAnsi="Calibri" w:cs="Calibri"/>
          <w:bCs/>
          <w:sz w:val="22"/>
          <w:szCs w:val="22"/>
          <w:lang w:eastAsia="zh-CN"/>
        </w:rPr>
      </w:pPr>
      <w:r w:rsidRPr="00A6053F">
        <w:rPr>
          <w:rFonts w:ascii="Calibri" w:hAnsi="Calibri" w:cs="Calibri"/>
          <w:bCs/>
          <w:sz w:val="22"/>
          <w:szCs w:val="22"/>
          <w:lang w:eastAsia="zh-CN"/>
        </w:rPr>
        <w:t>DOSTAVITI:</w:t>
      </w:r>
    </w:p>
    <w:p w14:paraId="39C1CA65" w14:textId="77777777" w:rsidR="00E03966" w:rsidRPr="00A6053F" w:rsidRDefault="00E03966" w:rsidP="00A6053F">
      <w:pPr>
        <w:pStyle w:val="Odlomakpopisa"/>
        <w:numPr>
          <w:ilvl w:val="0"/>
          <w:numId w:val="11"/>
        </w:numPr>
        <w:suppressAutoHyphens/>
        <w:autoSpaceDN w:val="0"/>
        <w:ind w:left="426" w:hanging="284"/>
        <w:rPr>
          <w:rFonts w:ascii="Calibri" w:hAnsi="Calibri" w:cs="Calibri"/>
          <w:bCs/>
          <w:sz w:val="22"/>
          <w:szCs w:val="22"/>
          <w:lang w:eastAsia="zh-CN"/>
        </w:rPr>
      </w:pPr>
      <w:r w:rsidRPr="00A6053F">
        <w:rPr>
          <w:rFonts w:ascii="Calibri" w:hAnsi="Calibri" w:cs="Calibri"/>
          <w:bCs/>
          <w:sz w:val="22"/>
          <w:szCs w:val="22"/>
          <w:lang w:eastAsia="zh-CN"/>
        </w:rPr>
        <w:t>Gradskom vijeću Grada Požege</w:t>
      </w:r>
    </w:p>
    <w:p w14:paraId="5A7E6679" w14:textId="6B554D42" w:rsidR="00A6053F" w:rsidRDefault="00E03966" w:rsidP="00A6053F">
      <w:pPr>
        <w:pStyle w:val="Odlomakpopisa"/>
        <w:numPr>
          <w:ilvl w:val="0"/>
          <w:numId w:val="11"/>
        </w:numPr>
        <w:suppressAutoHyphens/>
        <w:autoSpaceDN w:val="0"/>
        <w:ind w:left="426" w:hanging="284"/>
        <w:rPr>
          <w:rFonts w:ascii="Calibri" w:hAnsi="Calibri" w:cs="Calibri"/>
          <w:bCs/>
          <w:sz w:val="22"/>
          <w:szCs w:val="22"/>
          <w:lang w:eastAsia="zh-CN"/>
        </w:rPr>
      </w:pPr>
      <w:r w:rsidRPr="00A6053F">
        <w:rPr>
          <w:rFonts w:ascii="Calibri" w:hAnsi="Calibri" w:cs="Calibri"/>
          <w:bCs/>
          <w:sz w:val="22"/>
          <w:szCs w:val="22"/>
          <w:lang w:eastAsia="zh-CN"/>
        </w:rPr>
        <w:t>Pismohrani</w:t>
      </w:r>
    </w:p>
    <w:p w14:paraId="4281C6C7" w14:textId="77777777" w:rsidR="00A6053F" w:rsidRDefault="00A6053F">
      <w:pPr>
        <w:spacing w:after="160" w:line="278" w:lineRule="auto"/>
        <w:rPr>
          <w:rFonts w:ascii="Calibri" w:hAnsi="Calibri" w:cs="Calibri"/>
          <w:bCs/>
          <w:sz w:val="22"/>
          <w:szCs w:val="22"/>
          <w:lang w:eastAsia="zh-CN"/>
        </w:rPr>
      </w:pPr>
      <w:r>
        <w:rPr>
          <w:rFonts w:ascii="Calibri" w:hAnsi="Calibri" w:cs="Calibri"/>
          <w:bCs/>
          <w:sz w:val="22"/>
          <w:szCs w:val="22"/>
          <w:lang w:eastAsia="zh-CN"/>
        </w:rPr>
        <w:br w:type="page"/>
      </w:r>
    </w:p>
    <w:tbl>
      <w:tblPr>
        <w:tblStyle w:val="TableGrid1"/>
        <w:tblpPr w:leftFromText="180" w:rightFromText="180" w:vertAnchor="text" w:horzAnchor="margin" w:tblpXSpec="right" w:tblpY="-3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tblGrid>
      <w:tr w:rsidR="00A6053F" w:rsidRPr="00A6053F" w14:paraId="673DA51F" w14:textId="77777777" w:rsidTr="00A6053F">
        <w:trPr>
          <w:trHeight w:val="363"/>
        </w:trPr>
        <w:tc>
          <w:tcPr>
            <w:tcW w:w="3266" w:type="dxa"/>
          </w:tcPr>
          <w:p w14:paraId="296372F3" w14:textId="77777777" w:rsidR="00A6053F" w:rsidRPr="00A6053F" w:rsidRDefault="00A6053F" w:rsidP="00A6053F">
            <w:pPr>
              <w:contextualSpacing/>
              <w:rPr>
                <w:rFonts w:ascii="PDF417x" w:hAnsi="PDF417x"/>
              </w:rPr>
            </w:pPr>
            <w:bookmarkStart w:id="1" w:name="_Hlk75435380"/>
            <w:bookmarkStart w:id="2" w:name="_Hlk135305531"/>
            <w:bookmarkStart w:id="3" w:name="_Hlk511380742"/>
            <w:bookmarkStart w:id="4" w:name="_Hlk511382806"/>
            <w:bookmarkStart w:id="5" w:name="_Hlk517250662"/>
            <w:bookmarkStart w:id="6" w:name="_Hlk517185128"/>
            <w:r w:rsidRPr="00A6053F">
              <w:rPr>
                <w:rFonts w:ascii="PDF417x" w:hAnsi="PDF417x"/>
              </w:rPr>
              <w:lastRenderedPageBreak/>
              <w:t>+*xfs*pvs*Akl*cvA*xBj*tCi*llc*tAr*uEw*tuk*pBk*-</w:t>
            </w:r>
            <w:r w:rsidRPr="00A6053F">
              <w:rPr>
                <w:rFonts w:ascii="PDF417x" w:hAnsi="PDF417x"/>
              </w:rPr>
              <w:br/>
              <w:t>+*yqw*xib*sfn*psE*ugc*dzi*lro*wEm*Ejn*pwa*zew*-</w:t>
            </w:r>
            <w:r w:rsidRPr="00A6053F">
              <w:rPr>
                <w:rFonts w:ascii="PDF417x" w:hAnsi="PDF417x"/>
              </w:rPr>
              <w:br/>
              <w:t>+*eDs*lyd*lyd*lyd*lyd*jnc*qCy*ylt*ttj*wnt*zfE*-</w:t>
            </w:r>
            <w:r w:rsidRPr="00A6053F">
              <w:rPr>
                <w:rFonts w:ascii="PDF417x" w:hAnsi="PDF417x"/>
              </w:rPr>
              <w:br/>
              <w:t>+*ftw*Ciw*nFA*gxk*kdg*gbD*toa*rgk*Bra*frA*onA*-</w:t>
            </w:r>
            <w:r w:rsidRPr="00A6053F">
              <w:rPr>
                <w:rFonts w:ascii="PDF417x" w:hAnsi="PDF417x"/>
              </w:rPr>
              <w:br/>
              <w:t>+*ftA*irs*mik*wqg*azE*wFB*jmb*jmi*tak*sfC*uws*-</w:t>
            </w:r>
            <w:r w:rsidRPr="00A6053F">
              <w:rPr>
                <w:rFonts w:ascii="PDF417x" w:hAnsi="PDF417x"/>
              </w:rPr>
              <w:br/>
              <w:t>+*xjq*Crk*pjk*jBn*CCy*wfu*Avj*rFs*bri*Dlg*uzq*-</w:t>
            </w:r>
            <w:r w:rsidRPr="00A6053F">
              <w:rPr>
                <w:rFonts w:ascii="PDF417x" w:hAnsi="PDF417x"/>
              </w:rPr>
              <w:br/>
            </w:r>
          </w:p>
        </w:tc>
      </w:tr>
    </w:tbl>
    <w:p w14:paraId="58179D2A" w14:textId="77777777" w:rsidR="00A6053F" w:rsidRPr="00A6053F" w:rsidRDefault="00A6053F" w:rsidP="00A6053F">
      <w:pPr>
        <w:spacing w:after="160" w:line="259" w:lineRule="auto"/>
        <w:jc w:val="right"/>
        <w:rPr>
          <w:rFonts w:ascii="Calibri" w:hAnsi="Calibri" w:cs="Calibri"/>
          <w:sz w:val="22"/>
          <w:szCs w:val="22"/>
          <w:u w:val="single"/>
        </w:rPr>
      </w:pPr>
      <w:r w:rsidRPr="00A6053F">
        <w:rPr>
          <w:rFonts w:ascii="Calibri" w:hAnsi="Calibri" w:cs="Calibri"/>
          <w:sz w:val="22"/>
          <w:szCs w:val="22"/>
          <w:u w:val="single"/>
        </w:rPr>
        <w:t>PRIJEDLOG</w:t>
      </w:r>
    </w:p>
    <w:p w14:paraId="1CF52F13" w14:textId="40A81664" w:rsidR="00A6053F" w:rsidRPr="00A6053F" w:rsidRDefault="00A6053F" w:rsidP="00A6053F">
      <w:pPr>
        <w:ind w:left="142" w:right="5244"/>
        <w:jc w:val="center"/>
        <w:rPr>
          <w:rFonts w:ascii="Calibri" w:hAnsi="Calibri" w:cs="Calibri"/>
          <w:sz w:val="22"/>
          <w:szCs w:val="22"/>
          <w:lang w:val="en-US"/>
        </w:rPr>
      </w:pPr>
      <w:bookmarkStart w:id="7" w:name="_Hlk511391266"/>
      <w:bookmarkEnd w:id="1"/>
      <w:r w:rsidRPr="00A6053F">
        <w:rPr>
          <w:rFonts w:ascii="Calibri" w:hAnsi="Calibri" w:cs="Calibri"/>
          <w:noProof/>
          <w:sz w:val="22"/>
          <w:szCs w:val="22"/>
        </w:rPr>
        <w:drawing>
          <wp:inline distT="0" distB="0" distL="0" distR="0" wp14:anchorId="0CDB6753" wp14:editId="287D6BE1">
            <wp:extent cx="314325" cy="428625"/>
            <wp:effectExtent l="0" t="0" r="9525" b="9525"/>
            <wp:docPr id="285016295"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51BA514" w14:textId="77777777" w:rsidR="00A6053F" w:rsidRPr="00A6053F" w:rsidRDefault="00A6053F" w:rsidP="00A6053F">
      <w:pPr>
        <w:ind w:right="5244"/>
        <w:jc w:val="center"/>
        <w:rPr>
          <w:rFonts w:ascii="Calibri" w:hAnsi="Calibri" w:cs="Calibri"/>
          <w:sz w:val="22"/>
          <w:szCs w:val="22"/>
        </w:rPr>
      </w:pPr>
      <w:r w:rsidRPr="00A6053F">
        <w:rPr>
          <w:rFonts w:ascii="Calibri" w:hAnsi="Calibri" w:cs="Calibri"/>
          <w:sz w:val="22"/>
          <w:szCs w:val="22"/>
        </w:rPr>
        <w:t>R  E  P  U  B  L  I  K  A    H  R  V  A  T  S  K  A</w:t>
      </w:r>
    </w:p>
    <w:p w14:paraId="10989416" w14:textId="77777777" w:rsidR="00A6053F" w:rsidRPr="00A6053F" w:rsidRDefault="00A6053F" w:rsidP="00A6053F">
      <w:pPr>
        <w:ind w:right="5244"/>
        <w:jc w:val="center"/>
        <w:rPr>
          <w:rFonts w:ascii="Calibri" w:hAnsi="Calibri" w:cs="Calibri"/>
          <w:sz w:val="22"/>
          <w:szCs w:val="22"/>
        </w:rPr>
      </w:pPr>
      <w:r w:rsidRPr="00A6053F">
        <w:rPr>
          <w:rFonts w:ascii="Calibri" w:hAnsi="Calibri" w:cs="Calibri"/>
          <w:sz w:val="22"/>
          <w:szCs w:val="22"/>
        </w:rPr>
        <w:t>POŽEŠKO-SLAVONSKA ŽUPANIJA</w:t>
      </w:r>
    </w:p>
    <w:p w14:paraId="4875BCB9" w14:textId="1D2C480B" w:rsidR="00A6053F" w:rsidRPr="00A6053F" w:rsidRDefault="00A6053F" w:rsidP="00A6053F">
      <w:pPr>
        <w:ind w:right="5244"/>
        <w:jc w:val="center"/>
        <w:rPr>
          <w:rFonts w:ascii="Calibri" w:hAnsi="Calibri" w:cs="Calibri"/>
          <w:sz w:val="22"/>
          <w:szCs w:val="22"/>
          <w:lang w:val="en-US"/>
        </w:rPr>
      </w:pPr>
      <w:r w:rsidRPr="00A6053F">
        <w:rPr>
          <w:noProof/>
          <w:sz w:val="20"/>
          <w:szCs w:val="20"/>
          <w:lang w:val="en-US"/>
        </w:rPr>
        <w:drawing>
          <wp:anchor distT="0" distB="0" distL="114300" distR="114300" simplePos="0" relativeHeight="251671552" behindDoc="0" locked="0" layoutInCell="1" allowOverlap="1" wp14:anchorId="7065CFA2" wp14:editId="15FCC55D">
            <wp:simplePos x="0" y="0"/>
            <wp:positionH relativeFrom="column">
              <wp:posOffset>96520</wp:posOffset>
            </wp:positionH>
            <wp:positionV relativeFrom="paragraph">
              <wp:posOffset>17780</wp:posOffset>
            </wp:positionV>
            <wp:extent cx="355600" cy="347980"/>
            <wp:effectExtent l="0" t="0" r="6350" b="0"/>
            <wp:wrapNone/>
            <wp:docPr id="758062339"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A6053F">
        <w:rPr>
          <w:rFonts w:ascii="Calibri" w:hAnsi="Calibri" w:cs="Calibri"/>
          <w:sz w:val="22"/>
          <w:szCs w:val="22"/>
          <w:lang w:val="en-US"/>
        </w:rPr>
        <w:t>GRAD POŽEGA</w:t>
      </w:r>
    </w:p>
    <w:p w14:paraId="67D5EFE7" w14:textId="77777777" w:rsidR="00A6053F" w:rsidRPr="00A6053F" w:rsidRDefault="00A6053F" w:rsidP="00A6053F">
      <w:pPr>
        <w:spacing w:after="240"/>
        <w:ind w:right="5244"/>
        <w:jc w:val="center"/>
        <w:rPr>
          <w:rFonts w:ascii="Calibri" w:hAnsi="Calibri" w:cs="Calibri"/>
          <w:sz w:val="22"/>
          <w:szCs w:val="22"/>
        </w:rPr>
      </w:pPr>
      <w:r w:rsidRPr="00A6053F">
        <w:rPr>
          <w:rFonts w:ascii="Calibri" w:hAnsi="Calibri" w:cs="Calibri"/>
          <w:sz w:val="22"/>
          <w:szCs w:val="22"/>
        </w:rPr>
        <w:t xml:space="preserve">Gradsko </w:t>
      </w:r>
      <w:bookmarkEnd w:id="2"/>
      <w:r w:rsidRPr="00A6053F">
        <w:rPr>
          <w:rFonts w:ascii="Calibri" w:hAnsi="Calibri" w:cs="Calibri"/>
          <w:sz w:val="22"/>
          <w:szCs w:val="22"/>
        </w:rPr>
        <w:t>vijeće</w:t>
      </w:r>
    </w:p>
    <w:bookmarkEnd w:id="3"/>
    <w:bookmarkEnd w:id="4"/>
    <w:bookmarkEnd w:id="5"/>
    <w:bookmarkEnd w:id="6"/>
    <w:bookmarkEnd w:id="7"/>
    <w:p w14:paraId="1A654D0E" w14:textId="77777777" w:rsidR="00535FEB" w:rsidRPr="00A6053F" w:rsidRDefault="00535FEB" w:rsidP="00535FEB">
      <w:pPr>
        <w:rPr>
          <w:rFonts w:ascii="Calibri" w:hAnsi="Calibri" w:cs="Calibri"/>
          <w:sz w:val="22"/>
          <w:szCs w:val="22"/>
        </w:rPr>
      </w:pPr>
      <w:r w:rsidRPr="00A6053F">
        <w:rPr>
          <w:rFonts w:ascii="Calibri" w:hAnsi="Calibri" w:cs="Calibri"/>
          <w:sz w:val="22"/>
          <w:szCs w:val="22"/>
        </w:rPr>
        <w:t>KLASA: 024-02/24-03/12</w:t>
      </w:r>
    </w:p>
    <w:p w14:paraId="3B49DA8B" w14:textId="77777777" w:rsidR="00535FEB" w:rsidRPr="00A6053F" w:rsidRDefault="00535FEB" w:rsidP="00535FEB">
      <w:pPr>
        <w:ind w:right="4677"/>
        <w:rPr>
          <w:rFonts w:ascii="Calibri" w:hAnsi="Calibri" w:cs="Calibri"/>
          <w:sz w:val="22"/>
          <w:szCs w:val="22"/>
        </w:rPr>
      </w:pPr>
      <w:r w:rsidRPr="00A6053F">
        <w:rPr>
          <w:rFonts w:ascii="Calibri" w:hAnsi="Calibri" w:cs="Calibri"/>
          <w:sz w:val="22"/>
          <w:szCs w:val="22"/>
        </w:rPr>
        <w:t>URBROJ: 2177-1-02/01-24-3</w:t>
      </w:r>
    </w:p>
    <w:p w14:paraId="1B51D2C7" w14:textId="56BBA248" w:rsidR="00535FEB" w:rsidRPr="00A6053F" w:rsidRDefault="00535FEB" w:rsidP="00A6053F">
      <w:pPr>
        <w:spacing w:after="240"/>
        <w:ind w:right="4677"/>
        <w:rPr>
          <w:rFonts w:ascii="Calibri" w:hAnsi="Calibri" w:cs="Calibri"/>
          <w:sz w:val="22"/>
          <w:szCs w:val="22"/>
        </w:rPr>
      </w:pPr>
      <w:r w:rsidRPr="00A6053F">
        <w:rPr>
          <w:rFonts w:ascii="Calibri" w:hAnsi="Calibri" w:cs="Calibri"/>
          <w:sz w:val="22"/>
          <w:szCs w:val="22"/>
        </w:rPr>
        <w:t xml:space="preserve">Požega, __. </w:t>
      </w:r>
      <w:r w:rsidR="0082594F" w:rsidRPr="00A6053F">
        <w:rPr>
          <w:rFonts w:ascii="Calibri" w:hAnsi="Calibri" w:cs="Calibri"/>
          <w:sz w:val="22"/>
          <w:szCs w:val="22"/>
        </w:rPr>
        <w:t>studenog 2024.</w:t>
      </w:r>
    </w:p>
    <w:p w14:paraId="521E5030" w14:textId="2B4269D9" w:rsidR="00535FEB" w:rsidRPr="00A6053F" w:rsidRDefault="00535FEB" w:rsidP="00A6053F">
      <w:pPr>
        <w:spacing w:after="240"/>
        <w:ind w:firstLine="708"/>
        <w:jc w:val="both"/>
        <w:rPr>
          <w:rFonts w:ascii="Calibri" w:hAnsi="Calibri" w:cs="Calibri"/>
          <w:sz w:val="22"/>
          <w:szCs w:val="22"/>
        </w:rPr>
      </w:pPr>
      <w:r w:rsidRPr="00A6053F">
        <w:rPr>
          <w:rFonts w:ascii="Calibri" w:hAnsi="Calibri" w:cs="Calibri"/>
          <w:sz w:val="22"/>
          <w:szCs w:val="22"/>
        </w:rPr>
        <w:t>Na temelju članka 35. stavka 1. točke 2. Zakona o lokalnoj i područnoj (regionalnoj) samoupravi (Narodne novine, broj: 33/01, 60/01.- vjerodostojno tumačenje, 129/05., 109/07., 125/08., 36/09., 150/11., 144/12., 19/13.- pročišćeni tekst, 137/15.- ispravak i 123/17., 98/19. i 144/20.</w:t>
      </w:r>
      <w:r w:rsidRPr="00A6053F">
        <w:rPr>
          <w:rFonts w:ascii="Calibri" w:hAnsi="Calibri" w:cs="Calibri"/>
          <w:bCs/>
          <w:sz w:val="22"/>
          <w:szCs w:val="22"/>
        </w:rPr>
        <w:t xml:space="preserve">), </w:t>
      </w:r>
      <w:r w:rsidRPr="00A6053F">
        <w:rPr>
          <w:rFonts w:ascii="Calibri" w:hAnsi="Calibri" w:cs="Calibri"/>
          <w:sz w:val="22"/>
          <w:szCs w:val="22"/>
        </w:rPr>
        <w:t xml:space="preserve">članka 6. stavka 1. i 2. Zakona o savjetima mladih (Narodne novine, broj: 41/14. i 83/23.), te članka 39. stavka 1. podstavka 3. i članka 40. stavka 2. Statuta Grada Požege (Službene novine Grada Požege, broj: 2/21. i 11/22.), Gradsko vijeće Grada Požege, na 31. sjednici, održanoj dana, __. </w:t>
      </w:r>
      <w:r w:rsidR="0082594F" w:rsidRPr="00A6053F">
        <w:rPr>
          <w:rFonts w:ascii="Calibri" w:hAnsi="Calibri" w:cs="Calibri"/>
          <w:sz w:val="22"/>
          <w:szCs w:val="22"/>
        </w:rPr>
        <w:t>studenog 2024. godine, donosi</w:t>
      </w:r>
    </w:p>
    <w:p w14:paraId="7576C91E" w14:textId="77777777" w:rsidR="00535FEB" w:rsidRPr="00A6053F" w:rsidRDefault="00535FEB" w:rsidP="00535FEB">
      <w:pPr>
        <w:jc w:val="center"/>
        <w:rPr>
          <w:rFonts w:ascii="Calibri" w:hAnsi="Calibri" w:cs="Calibri"/>
          <w:bCs/>
          <w:sz w:val="22"/>
          <w:szCs w:val="22"/>
        </w:rPr>
      </w:pPr>
      <w:r w:rsidRPr="00A6053F">
        <w:rPr>
          <w:rFonts w:ascii="Calibri" w:hAnsi="Calibri" w:cs="Calibri"/>
          <w:bCs/>
          <w:sz w:val="22"/>
          <w:szCs w:val="22"/>
        </w:rPr>
        <w:t>O D L U K U</w:t>
      </w:r>
    </w:p>
    <w:p w14:paraId="690E7EB4" w14:textId="77777777" w:rsidR="00535FEB" w:rsidRPr="00A6053F" w:rsidRDefault="00535FEB" w:rsidP="00A6053F">
      <w:pPr>
        <w:spacing w:after="240"/>
        <w:jc w:val="center"/>
        <w:rPr>
          <w:rFonts w:ascii="Calibri" w:hAnsi="Calibri" w:cs="Calibri"/>
          <w:bCs/>
          <w:sz w:val="22"/>
          <w:szCs w:val="22"/>
        </w:rPr>
      </w:pPr>
      <w:r w:rsidRPr="00A6053F">
        <w:rPr>
          <w:rFonts w:ascii="Calibri" w:hAnsi="Calibri" w:cs="Calibri"/>
          <w:bCs/>
          <w:sz w:val="22"/>
          <w:szCs w:val="22"/>
        </w:rPr>
        <w:t xml:space="preserve">o osnivanju Savjeta mladih  Grada Požege </w:t>
      </w:r>
    </w:p>
    <w:p w14:paraId="54E7FB8C" w14:textId="77777777" w:rsidR="00535FEB" w:rsidRPr="00A6053F" w:rsidRDefault="00535FEB" w:rsidP="00A6053F">
      <w:pPr>
        <w:tabs>
          <w:tab w:val="left" w:pos="0"/>
        </w:tabs>
        <w:autoSpaceDE w:val="0"/>
        <w:autoSpaceDN w:val="0"/>
        <w:spacing w:after="240"/>
        <w:ind w:firstLine="284"/>
        <w:jc w:val="both"/>
        <w:rPr>
          <w:rFonts w:ascii="Calibri" w:hAnsi="Calibri" w:cs="Calibri"/>
          <w:bCs/>
          <w:sz w:val="22"/>
          <w:szCs w:val="22"/>
        </w:rPr>
      </w:pPr>
      <w:r w:rsidRPr="00A6053F">
        <w:rPr>
          <w:rFonts w:ascii="Calibri" w:hAnsi="Calibri" w:cs="Calibri"/>
          <w:bCs/>
          <w:sz w:val="22"/>
          <w:szCs w:val="22"/>
        </w:rPr>
        <w:t>I.</w:t>
      </w:r>
      <w:r w:rsidRPr="00A6053F">
        <w:rPr>
          <w:rFonts w:ascii="Calibri" w:hAnsi="Calibri" w:cs="Calibri"/>
          <w:bCs/>
          <w:sz w:val="22"/>
          <w:szCs w:val="22"/>
        </w:rPr>
        <w:tab/>
        <w:t>OPĆE ODREDBE</w:t>
      </w:r>
    </w:p>
    <w:p w14:paraId="32E632F6" w14:textId="77777777" w:rsidR="00535FEB" w:rsidRPr="00A6053F" w:rsidRDefault="00535FEB" w:rsidP="00A6053F">
      <w:pPr>
        <w:spacing w:after="240"/>
        <w:jc w:val="center"/>
        <w:rPr>
          <w:rFonts w:ascii="Calibri" w:hAnsi="Calibri" w:cs="Calibri"/>
          <w:bCs/>
          <w:sz w:val="22"/>
          <w:szCs w:val="22"/>
        </w:rPr>
      </w:pPr>
      <w:r w:rsidRPr="00A6053F">
        <w:rPr>
          <w:rFonts w:ascii="Calibri" w:hAnsi="Calibri" w:cs="Calibri"/>
          <w:bCs/>
          <w:sz w:val="22"/>
          <w:szCs w:val="22"/>
        </w:rPr>
        <w:t>Članak 1.</w:t>
      </w:r>
    </w:p>
    <w:p w14:paraId="15D2D5F8" w14:textId="50239E82" w:rsidR="00535FEB" w:rsidRPr="00A6053F" w:rsidRDefault="00535FEB" w:rsidP="00A6053F">
      <w:pPr>
        <w:ind w:firstLine="708"/>
        <w:jc w:val="both"/>
        <w:rPr>
          <w:rFonts w:ascii="Calibri" w:hAnsi="Calibri" w:cs="Calibri"/>
          <w:bCs/>
          <w:sz w:val="22"/>
          <w:szCs w:val="22"/>
        </w:rPr>
      </w:pPr>
      <w:r w:rsidRPr="00A6053F">
        <w:rPr>
          <w:rFonts w:ascii="Calibri" w:hAnsi="Calibri" w:cs="Calibri"/>
          <w:bCs/>
          <w:sz w:val="22"/>
          <w:szCs w:val="22"/>
        </w:rPr>
        <w:t>(1)</w:t>
      </w:r>
      <w:r w:rsidRPr="00A6053F">
        <w:rPr>
          <w:rFonts w:ascii="Calibri" w:hAnsi="Calibri" w:cs="Calibri"/>
          <w:b/>
          <w:sz w:val="22"/>
          <w:szCs w:val="22"/>
        </w:rPr>
        <w:t xml:space="preserve"> </w:t>
      </w:r>
      <w:r w:rsidRPr="00A6053F">
        <w:rPr>
          <w:rFonts w:ascii="Calibri" w:hAnsi="Calibri" w:cs="Calibri"/>
          <w:bCs/>
          <w:sz w:val="22"/>
          <w:szCs w:val="22"/>
        </w:rPr>
        <w:t xml:space="preserve">Ovom se Odlukom osniva Savjet mladih Grada </w:t>
      </w:r>
      <w:r w:rsidRPr="00A6053F">
        <w:rPr>
          <w:rFonts w:ascii="Calibri" w:hAnsi="Calibri" w:cs="Calibri"/>
          <w:sz w:val="22"/>
          <w:szCs w:val="22"/>
        </w:rPr>
        <w:t xml:space="preserve">Požege. </w:t>
      </w:r>
    </w:p>
    <w:p w14:paraId="54675A11" w14:textId="5AF83922" w:rsidR="00535FEB" w:rsidRPr="00A6053F" w:rsidRDefault="00535FEB" w:rsidP="00A6053F">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Savjet mladih Grada Požege (u nastavku teksta: Savjet mladih) je savjetodavno tijelo Grada Požege koje promiče i zagovara prava, potrebe i interese mladih u cilju njihovog sudjelovanja i odlučivanja o upravljanju javnim poslovima od interesa i značaja za mlade, aktivno uključivanje mladih u javni život te informiranje i savjetovanje mladih Grada Požege.</w:t>
      </w:r>
    </w:p>
    <w:p w14:paraId="1BF72940" w14:textId="77777777" w:rsidR="00535FEB" w:rsidRPr="00A6053F" w:rsidRDefault="00535FEB" w:rsidP="00A6053F">
      <w:pPr>
        <w:spacing w:after="240"/>
        <w:ind w:firstLine="708"/>
        <w:jc w:val="both"/>
        <w:rPr>
          <w:rFonts w:ascii="Calibri" w:hAnsi="Calibri" w:cs="Calibri"/>
          <w:sz w:val="22"/>
          <w:szCs w:val="22"/>
        </w:rPr>
      </w:pPr>
      <w:r w:rsidRPr="00A6053F">
        <w:rPr>
          <w:rFonts w:ascii="Calibri" w:hAnsi="Calibri" w:cs="Calibri"/>
          <w:sz w:val="22"/>
          <w:szCs w:val="22"/>
        </w:rPr>
        <w:t>(3) Riječi i pojmovi koji se koriste u ovoj Odluci, a koji imaju rodno značenje, odnose se jednako na muški i ženski rod, bez obzira u kojem su rodu navedeni.</w:t>
      </w:r>
    </w:p>
    <w:p w14:paraId="49D07EDE" w14:textId="77777777" w:rsidR="00535FEB" w:rsidRPr="00A6053F" w:rsidRDefault="00535FEB" w:rsidP="00A6053F">
      <w:pPr>
        <w:spacing w:after="240"/>
        <w:jc w:val="center"/>
        <w:rPr>
          <w:rFonts w:ascii="Calibri" w:hAnsi="Calibri" w:cs="Calibri"/>
          <w:sz w:val="22"/>
          <w:szCs w:val="22"/>
        </w:rPr>
      </w:pPr>
      <w:r w:rsidRPr="00A6053F">
        <w:rPr>
          <w:rFonts w:ascii="Calibri" w:hAnsi="Calibri" w:cs="Calibri"/>
          <w:sz w:val="22"/>
          <w:szCs w:val="22"/>
        </w:rPr>
        <w:t>Članak 2.</w:t>
      </w:r>
    </w:p>
    <w:p w14:paraId="36BCE4B4" w14:textId="4842F8C8" w:rsidR="00535FEB" w:rsidRPr="00A6053F" w:rsidRDefault="00535FEB" w:rsidP="00A6053F">
      <w:pPr>
        <w:spacing w:after="240"/>
        <w:ind w:firstLine="708"/>
        <w:jc w:val="both"/>
        <w:rPr>
          <w:rFonts w:ascii="Calibri" w:hAnsi="Calibri" w:cs="Calibri"/>
          <w:sz w:val="22"/>
          <w:szCs w:val="22"/>
        </w:rPr>
      </w:pPr>
      <w:r w:rsidRPr="00A6053F">
        <w:rPr>
          <w:rFonts w:ascii="Calibri" w:hAnsi="Calibri" w:cs="Calibri"/>
          <w:sz w:val="22"/>
          <w:szCs w:val="22"/>
        </w:rPr>
        <w:t>Savjet mladih svojim djelovanjem, prijedlozima i mišljenjima ima utjecaj na pripremu, donošenje i provedbu odluka Gradskog vijeća Grada Požege (u nastavku teksta: Gradsko vijeće) koje su od interesa za mlade, a time i na bolji položaj mladih u lokalnoj sredini i razrješavanje problema mladih.</w:t>
      </w:r>
    </w:p>
    <w:p w14:paraId="6C7C945D" w14:textId="77777777" w:rsidR="00535FEB" w:rsidRPr="00A6053F" w:rsidRDefault="00535FEB" w:rsidP="00A6053F">
      <w:pPr>
        <w:spacing w:after="240"/>
        <w:jc w:val="center"/>
        <w:rPr>
          <w:rFonts w:ascii="Calibri" w:hAnsi="Calibri" w:cs="Calibri"/>
          <w:b/>
          <w:sz w:val="22"/>
          <w:szCs w:val="22"/>
        </w:rPr>
      </w:pPr>
      <w:r w:rsidRPr="00A6053F">
        <w:rPr>
          <w:rFonts w:ascii="Calibri" w:hAnsi="Calibri" w:cs="Calibri"/>
          <w:sz w:val="22"/>
          <w:szCs w:val="22"/>
        </w:rPr>
        <w:t>Članak 3</w:t>
      </w:r>
      <w:r w:rsidRPr="00A6053F">
        <w:rPr>
          <w:rFonts w:ascii="Calibri" w:hAnsi="Calibri" w:cs="Calibri"/>
          <w:b/>
          <w:sz w:val="22"/>
          <w:szCs w:val="22"/>
        </w:rPr>
        <w:t>.</w:t>
      </w:r>
    </w:p>
    <w:p w14:paraId="01F4F76D" w14:textId="097785A2" w:rsidR="00535FEB" w:rsidRPr="00A6053F" w:rsidRDefault="00535FEB" w:rsidP="00A6053F">
      <w:pPr>
        <w:jc w:val="both"/>
        <w:rPr>
          <w:rFonts w:ascii="Calibri" w:hAnsi="Calibri" w:cs="Calibri"/>
          <w:sz w:val="22"/>
          <w:szCs w:val="22"/>
        </w:rPr>
      </w:pPr>
      <w:r w:rsidRPr="00A6053F">
        <w:rPr>
          <w:rFonts w:ascii="Calibri" w:hAnsi="Calibri" w:cs="Calibri"/>
          <w:sz w:val="22"/>
          <w:szCs w:val="22"/>
        </w:rPr>
        <w:t xml:space="preserve">Ova Odluka sadržava odredbe o: </w:t>
      </w:r>
    </w:p>
    <w:p w14:paraId="2DC4C401" w14:textId="5EB422D2" w:rsidR="00535FEB" w:rsidRPr="00A6053F" w:rsidRDefault="00535FEB" w:rsidP="00A6053F">
      <w:pPr>
        <w:ind w:left="567" w:hanging="283"/>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broju članova Savjeta mladih</w:t>
      </w:r>
    </w:p>
    <w:p w14:paraId="70A015B3" w14:textId="172D8CD6" w:rsidR="00535FEB" w:rsidRPr="00A6053F" w:rsidRDefault="00535FEB" w:rsidP="00A6053F">
      <w:pPr>
        <w:ind w:left="567" w:hanging="283"/>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načinu izbora članova Savjeta mladih</w:t>
      </w:r>
    </w:p>
    <w:p w14:paraId="486D6731" w14:textId="5106B945" w:rsidR="00535FEB" w:rsidRPr="00A6053F" w:rsidRDefault="00535FEB" w:rsidP="00A6053F">
      <w:pPr>
        <w:ind w:left="567" w:hanging="283"/>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rokovima provedbe izbora za članove Savjeta mladih</w:t>
      </w:r>
    </w:p>
    <w:p w14:paraId="6DC04517" w14:textId="5F3E13BD" w:rsidR="00535FEB" w:rsidRPr="00A6053F" w:rsidRDefault="00535FEB" w:rsidP="00A6053F">
      <w:pPr>
        <w:ind w:left="567" w:hanging="283"/>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radnom tijelu Gradskog vijeća koje provjerava valjanost kandidatura i izrađuje listu valjanih kandidatura</w:t>
      </w:r>
    </w:p>
    <w:p w14:paraId="7A4DDDEF" w14:textId="226779C3" w:rsidR="00535FEB" w:rsidRPr="00A6053F" w:rsidRDefault="00535FEB" w:rsidP="00A6053F">
      <w:pPr>
        <w:ind w:left="567" w:hanging="283"/>
        <w:jc w:val="both"/>
        <w:rPr>
          <w:rFonts w:ascii="Calibri" w:hAnsi="Calibri" w:cs="Calibri"/>
          <w:sz w:val="22"/>
          <w:szCs w:val="22"/>
        </w:rPr>
      </w:pPr>
      <w:r w:rsidRPr="00A6053F">
        <w:rPr>
          <w:rFonts w:ascii="Calibri" w:hAnsi="Calibri" w:cs="Calibri"/>
          <w:sz w:val="22"/>
          <w:szCs w:val="22"/>
        </w:rPr>
        <w:lastRenderedPageBreak/>
        <w:t>-</w:t>
      </w:r>
      <w:r w:rsidR="00A6053F">
        <w:rPr>
          <w:rFonts w:ascii="Calibri" w:hAnsi="Calibri" w:cs="Calibri"/>
          <w:sz w:val="22"/>
          <w:szCs w:val="22"/>
        </w:rPr>
        <w:tab/>
      </w:r>
      <w:r w:rsidRPr="00A6053F">
        <w:rPr>
          <w:rFonts w:ascii="Calibri" w:hAnsi="Calibri" w:cs="Calibri"/>
          <w:sz w:val="22"/>
          <w:szCs w:val="22"/>
        </w:rPr>
        <w:t>načinu utjecaja Savjeta mladih na rad Gradskog vijeća u postupku donošenja odluka i drugih akata od neposrednog interesa za mlade i u vezi s mladima</w:t>
      </w:r>
    </w:p>
    <w:p w14:paraId="18482126" w14:textId="1A0A5B12" w:rsidR="00535FEB" w:rsidRPr="00A6053F" w:rsidRDefault="00535FEB" w:rsidP="00A6053F">
      <w:pPr>
        <w:ind w:left="567" w:hanging="283"/>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načinu financiranja rada i programa Savjeta mladih</w:t>
      </w:r>
    </w:p>
    <w:p w14:paraId="222C6415" w14:textId="67AD4B92" w:rsidR="00535FEB" w:rsidRPr="00A6053F" w:rsidRDefault="00535FEB" w:rsidP="00A6053F">
      <w:pPr>
        <w:ind w:left="567" w:hanging="283"/>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osiguravanju prostornih i drugih uvjeta za rad Savjeta mladih</w:t>
      </w:r>
    </w:p>
    <w:p w14:paraId="60FF25FB" w14:textId="242F2D72" w:rsidR="00A6053F" w:rsidRDefault="00535FEB" w:rsidP="00A6053F">
      <w:pPr>
        <w:ind w:left="567" w:hanging="283"/>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pravu na naknadu troškova za sudjelovanje u radu Savjeta mladih te</w:t>
      </w:r>
    </w:p>
    <w:p w14:paraId="018ECCC9" w14:textId="0760B5E8" w:rsidR="00535FEB" w:rsidRPr="00A6053F" w:rsidRDefault="00535FEB" w:rsidP="00A6053F">
      <w:pPr>
        <w:spacing w:after="240"/>
        <w:ind w:left="567" w:hanging="283"/>
        <w:jc w:val="both"/>
        <w:rPr>
          <w:rFonts w:ascii="Calibri" w:hAnsi="Calibri" w:cs="Calibri"/>
          <w:strike/>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drugim pitanjima od značaja za rad Savjeta mladih.</w:t>
      </w:r>
    </w:p>
    <w:p w14:paraId="0D14F133" w14:textId="7EFAC1E7" w:rsidR="00535FEB" w:rsidRPr="00A6053F" w:rsidRDefault="00535FEB" w:rsidP="00A6053F">
      <w:pPr>
        <w:autoSpaceDE w:val="0"/>
        <w:autoSpaceDN w:val="0"/>
        <w:spacing w:after="240"/>
        <w:ind w:firstLine="284"/>
        <w:jc w:val="both"/>
        <w:rPr>
          <w:rFonts w:ascii="Calibri" w:hAnsi="Calibri" w:cs="Calibri"/>
          <w:bCs/>
          <w:sz w:val="22"/>
          <w:szCs w:val="22"/>
        </w:rPr>
      </w:pPr>
      <w:r w:rsidRPr="00A6053F">
        <w:rPr>
          <w:rFonts w:ascii="Calibri" w:hAnsi="Calibri" w:cs="Calibri"/>
          <w:bCs/>
          <w:sz w:val="22"/>
          <w:szCs w:val="22"/>
        </w:rPr>
        <w:t>II.</w:t>
      </w:r>
      <w:r w:rsidRPr="00A6053F">
        <w:rPr>
          <w:rFonts w:ascii="Calibri" w:hAnsi="Calibri" w:cs="Calibri"/>
          <w:bCs/>
          <w:sz w:val="22"/>
          <w:szCs w:val="22"/>
        </w:rPr>
        <w:tab/>
        <w:t>BROJ I SASTAV ČLANOVA SAVJETA MLADIH</w:t>
      </w:r>
    </w:p>
    <w:p w14:paraId="03408D9F" w14:textId="77777777" w:rsidR="00535FEB" w:rsidRPr="00A6053F" w:rsidRDefault="00535FEB" w:rsidP="00A6053F">
      <w:pPr>
        <w:spacing w:after="240"/>
        <w:jc w:val="center"/>
        <w:rPr>
          <w:rFonts w:ascii="Calibri" w:hAnsi="Calibri" w:cs="Calibri"/>
          <w:bCs/>
          <w:sz w:val="22"/>
          <w:szCs w:val="22"/>
        </w:rPr>
      </w:pPr>
      <w:r w:rsidRPr="00A6053F">
        <w:rPr>
          <w:rFonts w:ascii="Calibri" w:hAnsi="Calibri" w:cs="Calibri"/>
          <w:bCs/>
          <w:sz w:val="22"/>
          <w:szCs w:val="22"/>
        </w:rPr>
        <w:t>Članak 4.</w:t>
      </w:r>
    </w:p>
    <w:p w14:paraId="4D6EA759" w14:textId="76375D54" w:rsidR="00535FEB" w:rsidRPr="00A6053F" w:rsidRDefault="00535FEB" w:rsidP="00A6053F">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Savjet mladih ima devet (9) članova uključujući predsjednika i zamjenika predsjednika.</w:t>
      </w:r>
    </w:p>
    <w:p w14:paraId="2916F087" w14:textId="7908BC16" w:rsidR="00535FEB" w:rsidRPr="00A6053F" w:rsidRDefault="00535FEB" w:rsidP="00A6053F">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U Savjet mladih se biraju mladi koji u trenutku podnošenja kandidature za članstvo u Savjetu mladih imaju od navršenih petnaest (15) do navršenih trideset (30) godina života te koji imaju prebivalište ili boravište na području grada Požege.</w:t>
      </w:r>
    </w:p>
    <w:p w14:paraId="701633CC" w14:textId="44F4A91E" w:rsidR="00535FEB" w:rsidRPr="00A6053F" w:rsidRDefault="00535FEB" w:rsidP="00A6053F">
      <w:pPr>
        <w:spacing w:after="240"/>
        <w:ind w:firstLine="708"/>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Osoba ne može istodobno biti član Savjeta mladih i član Gradskog vijeća.</w:t>
      </w:r>
    </w:p>
    <w:p w14:paraId="5AC17586" w14:textId="22B53D21" w:rsidR="00535FEB" w:rsidRPr="00A6053F" w:rsidRDefault="00535FEB" w:rsidP="00A6053F">
      <w:pPr>
        <w:numPr>
          <w:ilvl w:val="0"/>
          <w:numId w:val="2"/>
        </w:numPr>
        <w:autoSpaceDE w:val="0"/>
        <w:autoSpaceDN w:val="0"/>
        <w:spacing w:after="240"/>
        <w:ind w:left="0" w:firstLine="284"/>
        <w:jc w:val="both"/>
        <w:rPr>
          <w:rFonts w:ascii="Calibri" w:hAnsi="Calibri" w:cs="Calibri"/>
          <w:bCs/>
          <w:sz w:val="22"/>
          <w:szCs w:val="22"/>
        </w:rPr>
      </w:pPr>
      <w:r w:rsidRPr="00A6053F">
        <w:rPr>
          <w:rFonts w:ascii="Calibri" w:hAnsi="Calibri" w:cs="Calibri"/>
          <w:bCs/>
          <w:sz w:val="22"/>
          <w:szCs w:val="22"/>
        </w:rPr>
        <w:t>IZBOR ČLANOVA SAVJETA MLADIH</w:t>
      </w:r>
    </w:p>
    <w:p w14:paraId="3BB0BBF8" w14:textId="77777777" w:rsidR="00535FEB" w:rsidRPr="00A6053F" w:rsidRDefault="00535FEB" w:rsidP="00A6053F">
      <w:pPr>
        <w:spacing w:after="240"/>
        <w:jc w:val="center"/>
        <w:rPr>
          <w:rFonts w:ascii="Calibri" w:hAnsi="Calibri" w:cs="Calibri"/>
          <w:bCs/>
          <w:sz w:val="22"/>
          <w:szCs w:val="22"/>
        </w:rPr>
      </w:pPr>
      <w:r w:rsidRPr="00A6053F">
        <w:rPr>
          <w:rFonts w:ascii="Calibri" w:hAnsi="Calibri" w:cs="Calibri"/>
          <w:bCs/>
          <w:sz w:val="22"/>
          <w:szCs w:val="22"/>
        </w:rPr>
        <w:t>Članak 5.</w:t>
      </w:r>
    </w:p>
    <w:p w14:paraId="44DC154A" w14:textId="4F60B7D4" w:rsidR="00535FEB" w:rsidRPr="00A6053F" w:rsidRDefault="00535FEB" w:rsidP="00A6053F">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Članove Savjeta mladih bira Gradsko vijeće na temelju pisanih i obrazloženih kandidatura u skladu sa zakonom kojim se uređuje sustav lokalne i područne (regionalne) samouprave, Statutom Grada Požege, Poslovnikom o radu Gradskog vijeća Grada Požege, Zakonom o savjetima mladih te ovom Odlukom.</w:t>
      </w:r>
    </w:p>
    <w:p w14:paraId="4A299CF6" w14:textId="4C791582" w:rsidR="00535FEB" w:rsidRPr="00A6053F" w:rsidRDefault="00535FEB" w:rsidP="00A6053F">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 xml:space="preserve">Postupak izbora članova Savjeta mladih pokreće Gradsko vijeće na temelju ove Odluke i objavom Javnog poziva za isticanje kandidatura. </w:t>
      </w:r>
    </w:p>
    <w:p w14:paraId="3977647B" w14:textId="2C779D41" w:rsidR="00535FEB" w:rsidRPr="00A6053F" w:rsidRDefault="00535FEB" w:rsidP="00A6053F">
      <w:pPr>
        <w:spacing w:after="240"/>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Kandidature za članove Savjeta mladih temeljem javnog poziva za isticanje kandidatura ističu udruge koje su sukladno statutu ciljano i prema djelatnostima opredijeljene za rad s mladima i za mlade, udruge nacionalnih manjina u Republici Hrvatskoj, učenička vijeća, studentski zborovi, pomladci političkih stranaka, sindikalne ili strukovne organizacije u Republici Hrvatskoj te neformalne skupine mladih od najmanje petnaest  (15) mladih.</w:t>
      </w:r>
    </w:p>
    <w:p w14:paraId="79079AA0" w14:textId="77777777" w:rsidR="00535FEB" w:rsidRPr="00A6053F" w:rsidRDefault="00535FEB" w:rsidP="00A6053F">
      <w:pPr>
        <w:spacing w:after="240"/>
        <w:jc w:val="center"/>
        <w:rPr>
          <w:rFonts w:ascii="Calibri" w:hAnsi="Calibri" w:cs="Calibri"/>
          <w:bCs/>
          <w:sz w:val="22"/>
          <w:szCs w:val="22"/>
        </w:rPr>
      </w:pPr>
      <w:r w:rsidRPr="00A6053F">
        <w:rPr>
          <w:rFonts w:ascii="Calibri" w:hAnsi="Calibri" w:cs="Calibri"/>
          <w:bCs/>
          <w:sz w:val="22"/>
          <w:szCs w:val="22"/>
        </w:rPr>
        <w:t>Članak 6.</w:t>
      </w:r>
    </w:p>
    <w:p w14:paraId="7D84ED50" w14:textId="6C18A37A" w:rsidR="00535FEB" w:rsidRPr="00A6053F" w:rsidRDefault="00535FEB" w:rsidP="00A6053F">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Izbor članova Savjeta mladih provodi se u Gradskom vijeću sukladno Zakonu o savjetima mladih, zakonu kojim se uređuje sustav lokalne i područne (regionalne) samouprave te općim aktima Grada Požege.</w:t>
      </w:r>
    </w:p>
    <w:p w14:paraId="6F910A59" w14:textId="6492BAE4" w:rsidR="00535FEB" w:rsidRPr="00A6053F" w:rsidRDefault="00535FEB" w:rsidP="00A6053F">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Javni poziv za podnošenje prijedloga kandidata za izbor članova Savjeta mladih mora sadržavati:</w:t>
      </w:r>
    </w:p>
    <w:p w14:paraId="2A46F4F0" w14:textId="45FCD384" w:rsidR="00535FEB" w:rsidRPr="00A6053F" w:rsidRDefault="00535FEB" w:rsidP="00A6053F">
      <w:pPr>
        <w:ind w:left="993" w:hanging="142"/>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opis postupka izbora sukladno Zakonu o savjetima mladih</w:t>
      </w:r>
    </w:p>
    <w:p w14:paraId="7F2F77B8" w14:textId="539C634B" w:rsidR="00535FEB" w:rsidRPr="00A6053F" w:rsidRDefault="00535FEB" w:rsidP="00A6053F">
      <w:pPr>
        <w:ind w:left="993" w:hanging="142"/>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uvjete za isticanje kandidatura sukladno Zakonu o savjetima mladih</w:t>
      </w:r>
    </w:p>
    <w:p w14:paraId="5B10DA8F" w14:textId="7CF8E0B9" w:rsidR="00535FEB" w:rsidRPr="00A6053F" w:rsidRDefault="00535FEB" w:rsidP="00A6053F">
      <w:pPr>
        <w:ind w:left="993" w:hanging="142"/>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rokove za prijavu</w:t>
      </w:r>
    </w:p>
    <w:p w14:paraId="309D7E96" w14:textId="00370D8E" w:rsidR="00535FEB" w:rsidRPr="00A6053F" w:rsidRDefault="00535FEB" w:rsidP="00A6053F">
      <w:pPr>
        <w:ind w:left="993" w:hanging="142"/>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rokove za provedbu provjere zadovoljavanja formalnih uvjeta prijavljenih kandidata</w:t>
      </w:r>
    </w:p>
    <w:p w14:paraId="250E03C8" w14:textId="03F1A1B3" w:rsidR="00535FEB" w:rsidRPr="00A6053F" w:rsidRDefault="00535FEB" w:rsidP="00A6053F">
      <w:pPr>
        <w:ind w:left="993" w:hanging="142"/>
        <w:jc w:val="both"/>
        <w:rPr>
          <w:rFonts w:ascii="Calibri" w:hAnsi="Calibri" w:cs="Calibri"/>
          <w:sz w:val="22"/>
          <w:szCs w:val="22"/>
        </w:rPr>
      </w:pPr>
      <w:r w:rsidRPr="00A6053F">
        <w:rPr>
          <w:rFonts w:ascii="Calibri" w:hAnsi="Calibri" w:cs="Calibri"/>
          <w:sz w:val="22"/>
          <w:szCs w:val="22"/>
        </w:rPr>
        <w:t>-</w:t>
      </w:r>
      <w:r w:rsidR="00A6053F">
        <w:rPr>
          <w:rFonts w:ascii="Calibri" w:hAnsi="Calibri" w:cs="Calibri"/>
          <w:sz w:val="22"/>
          <w:szCs w:val="22"/>
        </w:rPr>
        <w:tab/>
      </w:r>
      <w:r w:rsidRPr="00A6053F">
        <w:rPr>
          <w:rFonts w:ascii="Calibri" w:hAnsi="Calibri" w:cs="Calibri"/>
          <w:sz w:val="22"/>
          <w:szCs w:val="22"/>
        </w:rPr>
        <w:t>rok izbora članova Savjeta mladih.</w:t>
      </w:r>
    </w:p>
    <w:p w14:paraId="25B3C77B"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Javni poziv objavljuje se na mrežnim stranicama Grada Požege, a po potrebi i na drugi način utvrđen Zakonom, neposredno nakon stupanja na snagu odluke iz članka 5. stavka 2. ove Odluke.</w:t>
      </w:r>
    </w:p>
    <w:p w14:paraId="7CF87985"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(4) </w:t>
      </w:r>
      <w:r w:rsidRPr="00A6053F">
        <w:rPr>
          <w:rFonts w:ascii="Calibri" w:hAnsi="Calibri" w:cs="Calibri"/>
          <w:sz w:val="22"/>
          <w:szCs w:val="22"/>
        </w:rPr>
        <w:t>Grad Požega, prema dostupnim kontaktima, obavijest o objavi javnog poziva za isticanje kandidatura dostavit će udrugama mladih i za mlade, srednjim školama, visokim učilištima i pomladcima političkih stranaka koji djeluju na području grada Požege.</w:t>
      </w:r>
    </w:p>
    <w:p w14:paraId="635ADA3A"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(5) </w:t>
      </w:r>
      <w:r w:rsidRPr="00A6053F">
        <w:rPr>
          <w:rFonts w:ascii="Calibri" w:hAnsi="Calibri" w:cs="Calibri"/>
          <w:sz w:val="22"/>
          <w:szCs w:val="22"/>
        </w:rPr>
        <w:t>Rok za podnošenje prijedloga kandidata je dvadeset (20) dana od dana objave javnog poziva.</w:t>
      </w:r>
    </w:p>
    <w:p w14:paraId="614CF6BA" w14:textId="77777777" w:rsidR="00535FEB" w:rsidRPr="00A6053F" w:rsidRDefault="00535FEB" w:rsidP="00A6053F">
      <w:pPr>
        <w:spacing w:after="240"/>
        <w:jc w:val="center"/>
        <w:rPr>
          <w:rFonts w:ascii="Calibri" w:hAnsi="Calibri" w:cs="Calibri"/>
          <w:bCs/>
          <w:sz w:val="22"/>
          <w:szCs w:val="22"/>
        </w:rPr>
      </w:pPr>
      <w:r w:rsidRPr="00A6053F">
        <w:rPr>
          <w:rFonts w:ascii="Calibri" w:hAnsi="Calibri" w:cs="Calibri"/>
          <w:bCs/>
          <w:sz w:val="22"/>
          <w:szCs w:val="22"/>
        </w:rPr>
        <w:lastRenderedPageBreak/>
        <w:t>Članak 7.</w:t>
      </w:r>
    </w:p>
    <w:p w14:paraId="47968FBA" w14:textId="01089520" w:rsidR="00535FEB" w:rsidRPr="00A6053F" w:rsidRDefault="00535FEB" w:rsidP="00A6053F">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Pisane i obrazložene kandidature za izbor članova Savjeta mladih sastavljene sukladno objavljenom javnom pozivu i ovoj Odluci, ovlašteni predlagatelji predaju Odboru za izbor i imenovanja Gradskog vijeća (u nastavku teksta: Odbor za izbor i imenovanja), prema uputama iz javnog poziva.</w:t>
      </w:r>
    </w:p>
    <w:p w14:paraId="7614B21A" w14:textId="414DA57F" w:rsidR="00535FEB" w:rsidRPr="00A6053F" w:rsidRDefault="00535FEB" w:rsidP="00A6053F">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Prijedlog iz stavka 1. ovog članka obavezno sadrži:</w:t>
      </w:r>
    </w:p>
    <w:p w14:paraId="13017FFE" w14:textId="642E46E1" w:rsidR="00535FEB" w:rsidRPr="00A6053F" w:rsidRDefault="00535FEB" w:rsidP="00583363">
      <w:pPr>
        <w:numPr>
          <w:ilvl w:val="0"/>
          <w:numId w:val="1"/>
        </w:numPr>
        <w:tabs>
          <w:tab w:val="clear" w:pos="1211"/>
        </w:tabs>
        <w:autoSpaceDE w:val="0"/>
        <w:autoSpaceDN w:val="0"/>
        <w:ind w:left="993" w:hanging="218"/>
        <w:jc w:val="both"/>
        <w:rPr>
          <w:rFonts w:ascii="Calibri" w:hAnsi="Calibri" w:cs="Calibri"/>
          <w:sz w:val="22"/>
          <w:szCs w:val="22"/>
        </w:rPr>
      </w:pPr>
      <w:r w:rsidRPr="00A6053F">
        <w:rPr>
          <w:rFonts w:ascii="Calibri" w:hAnsi="Calibri" w:cs="Calibri"/>
          <w:sz w:val="22"/>
          <w:szCs w:val="22"/>
        </w:rPr>
        <w:t>naziv i sjedište ovlaštenog predlagatelja</w:t>
      </w:r>
    </w:p>
    <w:p w14:paraId="4C7F30CD" w14:textId="06F4A890" w:rsidR="00535FEB" w:rsidRPr="00A6053F" w:rsidRDefault="00535FEB" w:rsidP="00583363">
      <w:pPr>
        <w:numPr>
          <w:ilvl w:val="0"/>
          <w:numId w:val="1"/>
        </w:numPr>
        <w:autoSpaceDE w:val="0"/>
        <w:autoSpaceDN w:val="0"/>
        <w:ind w:left="993" w:hanging="218"/>
        <w:jc w:val="both"/>
        <w:rPr>
          <w:rFonts w:ascii="Calibri" w:hAnsi="Calibri" w:cs="Calibri"/>
          <w:sz w:val="22"/>
          <w:szCs w:val="22"/>
        </w:rPr>
      </w:pPr>
      <w:r w:rsidRPr="00A6053F">
        <w:rPr>
          <w:rFonts w:ascii="Calibri" w:hAnsi="Calibri" w:cs="Calibri"/>
          <w:sz w:val="22"/>
          <w:szCs w:val="22"/>
        </w:rPr>
        <w:t>podatke o kandidaturi (ime i prezime, datum i godina rođenja, prebivalište ili boravište- fotokopija</w:t>
      </w:r>
      <w:r w:rsidR="00A6053F">
        <w:rPr>
          <w:rFonts w:ascii="Calibri" w:hAnsi="Calibri" w:cs="Calibri"/>
          <w:sz w:val="22"/>
          <w:szCs w:val="22"/>
        </w:rPr>
        <w:t xml:space="preserve"> </w:t>
      </w:r>
      <w:r w:rsidRPr="00A6053F">
        <w:rPr>
          <w:rFonts w:ascii="Calibri" w:hAnsi="Calibri" w:cs="Calibri"/>
          <w:sz w:val="22"/>
          <w:szCs w:val="22"/>
        </w:rPr>
        <w:t>osobne iskaznice ili prijave boravišta)</w:t>
      </w:r>
    </w:p>
    <w:p w14:paraId="4680133F" w14:textId="77777777" w:rsidR="00535FEB" w:rsidRPr="00A6053F" w:rsidRDefault="00535FEB" w:rsidP="00583363">
      <w:pPr>
        <w:numPr>
          <w:ilvl w:val="0"/>
          <w:numId w:val="1"/>
        </w:numPr>
        <w:autoSpaceDE w:val="0"/>
        <w:autoSpaceDN w:val="0"/>
        <w:ind w:left="993" w:hanging="218"/>
        <w:jc w:val="both"/>
        <w:rPr>
          <w:rFonts w:ascii="Calibri" w:hAnsi="Calibri" w:cs="Calibri"/>
          <w:sz w:val="22"/>
          <w:szCs w:val="22"/>
        </w:rPr>
      </w:pPr>
      <w:r w:rsidRPr="00A6053F">
        <w:rPr>
          <w:rFonts w:ascii="Calibri" w:hAnsi="Calibri" w:cs="Calibri"/>
          <w:sz w:val="22"/>
          <w:szCs w:val="22"/>
        </w:rPr>
        <w:t>obrazloženje prijedloga.</w:t>
      </w:r>
    </w:p>
    <w:p w14:paraId="3A6F2B82" w14:textId="1844FDF9" w:rsidR="00535FEB" w:rsidRPr="00A6053F" w:rsidRDefault="00535FEB" w:rsidP="00583363">
      <w:pPr>
        <w:spacing w:after="240"/>
        <w:ind w:firstLine="633"/>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Prijedlog kandidata koji je nepravovremen, nepotpun ili nepravilno sastavljen neće se razmatrati.</w:t>
      </w:r>
    </w:p>
    <w:p w14:paraId="2C15E4F8"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8.</w:t>
      </w:r>
    </w:p>
    <w:p w14:paraId="465576EB" w14:textId="7D874E0F"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 xml:space="preserve">Odbor za izbor i imenovanja obavlja provjeru formalnih uvjeta prijavljenih kandidata u roku od deset (10) dana od isteka roka za podnošenje prijava. </w:t>
      </w:r>
    </w:p>
    <w:p w14:paraId="57BFE312"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Nakon obavljene provjere formalnih uvjeta prijavljenih kandidata, Odbor za izbor i imenovanja u roku od petnaest (15) dana od isteka roka za podnošenje prijava sastavlja izvješće o provjeri formalnih uvjeta te utvrđuje popis važećih kandidatura.</w:t>
      </w:r>
    </w:p>
    <w:p w14:paraId="7777113D" w14:textId="37C4700A" w:rsidR="00535FEB" w:rsidRPr="00583363"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 xml:space="preserve">Izvješće o provjeri formalnih uvjeta i popis važećih kandidatura dostavljaju se Gradskom vijeću te se objavljuju na mrežnim </w:t>
      </w:r>
      <w:r w:rsidRPr="00583363">
        <w:rPr>
          <w:rFonts w:ascii="Calibri" w:hAnsi="Calibri" w:cs="Calibri"/>
          <w:sz w:val="22"/>
          <w:szCs w:val="22"/>
        </w:rPr>
        <w:t>stranicama Grada Požege.</w:t>
      </w:r>
    </w:p>
    <w:p w14:paraId="1B0656E2" w14:textId="77777777" w:rsidR="00535FEB" w:rsidRPr="00A6053F" w:rsidRDefault="00535FEB" w:rsidP="00583363">
      <w:pPr>
        <w:spacing w:after="240"/>
        <w:jc w:val="center"/>
        <w:rPr>
          <w:rFonts w:ascii="Calibri" w:hAnsi="Calibri" w:cs="Calibri"/>
          <w:sz w:val="22"/>
          <w:szCs w:val="22"/>
        </w:rPr>
      </w:pPr>
      <w:r w:rsidRPr="00583363">
        <w:rPr>
          <w:rFonts w:ascii="Calibri" w:hAnsi="Calibri" w:cs="Calibri"/>
          <w:sz w:val="22"/>
          <w:szCs w:val="22"/>
        </w:rPr>
        <w:t>Članak</w:t>
      </w:r>
      <w:r w:rsidRPr="00A6053F">
        <w:rPr>
          <w:rFonts w:ascii="Calibri" w:hAnsi="Calibri" w:cs="Calibri"/>
          <w:b/>
          <w:sz w:val="22"/>
          <w:szCs w:val="22"/>
        </w:rPr>
        <w:t xml:space="preserve"> 9.</w:t>
      </w:r>
    </w:p>
    <w:p w14:paraId="77FC250A" w14:textId="5249819C"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Gradsko vijeće na prvoj sjednici nakon objave popisa važećih kandidatura raspravlja izvješće o provjeri formalnih uvjeta.</w:t>
      </w:r>
    </w:p>
    <w:p w14:paraId="1F25FBB4"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Popis važećih kandidatura utvrđuje se na način da se ime i prezime kandidata na listi navodi prema redoslijedu zaprimljenih pravovaljanih prijedloga.</w:t>
      </w:r>
    </w:p>
    <w:p w14:paraId="0F35E0AA"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Lista sadrži:</w:t>
      </w:r>
    </w:p>
    <w:p w14:paraId="20F89D0C" w14:textId="77777777" w:rsidR="00535FEB" w:rsidRPr="00A6053F" w:rsidRDefault="00535FEB" w:rsidP="00583363">
      <w:pPr>
        <w:numPr>
          <w:ilvl w:val="0"/>
          <w:numId w:val="1"/>
        </w:numPr>
        <w:tabs>
          <w:tab w:val="clear" w:pos="1211"/>
        </w:tabs>
        <w:autoSpaceDE w:val="0"/>
        <w:autoSpaceDN w:val="0"/>
        <w:ind w:left="993" w:hanging="218"/>
        <w:jc w:val="both"/>
        <w:rPr>
          <w:rFonts w:ascii="Calibri" w:hAnsi="Calibri" w:cs="Calibri"/>
          <w:sz w:val="22"/>
          <w:szCs w:val="22"/>
        </w:rPr>
      </w:pPr>
      <w:r w:rsidRPr="00A6053F">
        <w:rPr>
          <w:rFonts w:ascii="Calibri" w:hAnsi="Calibri" w:cs="Calibri"/>
          <w:sz w:val="22"/>
          <w:szCs w:val="22"/>
        </w:rPr>
        <w:t>naznaku predlagatelja</w:t>
      </w:r>
    </w:p>
    <w:p w14:paraId="7CAD8D2D" w14:textId="77777777" w:rsidR="00535FEB" w:rsidRPr="00A6053F" w:rsidRDefault="00535FEB" w:rsidP="00583363">
      <w:pPr>
        <w:numPr>
          <w:ilvl w:val="0"/>
          <w:numId w:val="1"/>
        </w:numPr>
        <w:autoSpaceDE w:val="0"/>
        <w:autoSpaceDN w:val="0"/>
        <w:ind w:left="993" w:hanging="218"/>
        <w:jc w:val="both"/>
        <w:rPr>
          <w:rFonts w:ascii="Calibri" w:hAnsi="Calibri" w:cs="Calibri"/>
          <w:sz w:val="22"/>
          <w:szCs w:val="22"/>
        </w:rPr>
      </w:pPr>
      <w:r w:rsidRPr="00A6053F">
        <w:rPr>
          <w:rFonts w:ascii="Calibri" w:hAnsi="Calibri" w:cs="Calibri"/>
          <w:sz w:val="22"/>
          <w:szCs w:val="22"/>
        </w:rPr>
        <w:t>ime i prezime kandidata</w:t>
      </w:r>
    </w:p>
    <w:p w14:paraId="290E03EA" w14:textId="77777777" w:rsidR="00535FEB" w:rsidRPr="00A6053F" w:rsidRDefault="00535FEB" w:rsidP="00583363">
      <w:pPr>
        <w:numPr>
          <w:ilvl w:val="0"/>
          <w:numId w:val="1"/>
        </w:numPr>
        <w:autoSpaceDE w:val="0"/>
        <w:autoSpaceDN w:val="0"/>
        <w:ind w:left="993" w:hanging="218"/>
        <w:jc w:val="both"/>
        <w:rPr>
          <w:rFonts w:ascii="Calibri" w:hAnsi="Calibri" w:cs="Calibri"/>
          <w:sz w:val="22"/>
          <w:szCs w:val="22"/>
        </w:rPr>
      </w:pPr>
      <w:r w:rsidRPr="00A6053F">
        <w:rPr>
          <w:rFonts w:ascii="Calibri" w:hAnsi="Calibri" w:cs="Calibri"/>
          <w:sz w:val="22"/>
          <w:szCs w:val="22"/>
        </w:rPr>
        <w:t>datum i godina rođenja.</w:t>
      </w:r>
    </w:p>
    <w:p w14:paraId="19B8F88F" w14:textId="77777777"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(4) </w:t>
      </w:r>
      <w:r w:rsidRPr="00A6053F">
        <w:rPr>
          <w:rFonts w:ascii="Calibri" w:hAnsi="Calibri" w:cs="Calibri"/>
          <w:sz w:val="22"/>
          <w:szCs w:val="22"/>
        </w:rPr>
        <w:t>Nakon rasprave o izvješću o provjeri formalnih uvjeta, Gradsko vijeće s popisa važećih kandidatura javnim glasovanjem bira članove Savjeta mladih.</w:t>
      </w:r>
    </w:p>
    <w:p w14:paraId="523FEACF"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10.</w:t>
      </w:r>
    </w:p>
    <w:p w14:paraId="59D4CE1A"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U slučaju da nije moguće izabrati Savjet mladih zbog dva ili više kandidata s jednakim brojem glasova, glasovanje se ponavlja za izbor kandidata do punog broja članova Savjeta mladih između onih kandidata koji u prvom krugu nisu izabrani jer su imali jednak broj glasova. Glasovanje se ponavlja dok se ne izaberu svi članovi Savjeta mladih.</w:t>
      </w:r>
    </w:p>
    <w:p w14:paraId="53F39E93"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Članovi Savjeta mladih između sebe izabiru jednog predstavnika Savjeta mladih u Savjet mladih Požeško-slavonske županije.</w:t>
      </w:r>
    </w:p>
    <w:p w14:paraId="44175328" w14:textId="2182F26C"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Rezultati izbora za članove Savjeta mladih objavljuju se na mrežnim stranicama Grada Požege.</w:t>
      </w:r>
    </w:p>
    <w:p w14:paraId="06C9E00E" w14:textId="313263F7" w:rsidR="00535FEB" w:rsidRPr="00583363" w:rsidRDefault="00535FEB" w:rsidP="00583363">
      <w:pPr>
        <w:numPr>
          <w:ilvl w:val="0"/>
          <w:numId w:val="2"/>
        </w:numPr>
        <w:spacing w:after="240"/>
        <w:ind w:left="0" w:firstLine="284"/>
        <w:rPr>
          <w:rFonts w:ascii="Calibri" w:hAnsi="Calibri" w:cs="Calibri"/>
          <w:bCs/>
          <w:sz w:val="22"/>
          <w:szCs w:val="22"/>
        </w:rPr>
      </w:pPr>
      <w:r w:rsidRPr="00583363">
        <w:rPr>
          <w:rFonts w:ascii="Calibri" w:hAnsi="Calibri" w:cs="Calibri"/>
          <w:bCs/>
          <w:sz w:val="22"/>
          <w:szCs w:val="22"/>
        </w:rPr>
        <w:t>KONSTITUIRANJE SAVJETA MLADIH</w:t>
      </w:r>
    </w:p>
    <w:p w14:paraId="20E1FF88"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11.</w:t>
      </w:r>
    </w:p>
    <w:p w14:paraId="4A918E44" w14:textId="42438847"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Prvu sjednicu Savjeta mladih saziva predsjednik Gradskog vijeća, u roku od trideset (30) dana od dana objave rezultata izbora koji predsjedava sjednici do izbora predsjednika Savjeta mladih.</w:t>
      </w:r>
    </w:p>
    <w:p w14:paraId="4D0B9C45" w14:textId="33CFF093"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lastRenderedPageBreak/>
        <w:t xml:space="preserve">(2) </w:t>
      </w:r>
      <w:r w:rsidRPr="00A6053F">
        <w:rPr>
          <w:rFonts w:ascii="Calibri" w:hAnsi="Calibri" w:cs="Calibri"/>
          <w:sz w:val="22"/>
          <w:szCs w:val="22"/>
        </w:rPr>
        <w:t xml:space="preserve">Savjet mladih se smatra konstituiranim izborom predsjednika Savjeta mladih. </w:t>
      </w:r>
    </w:p>
    <w:p w14:paraId="5176ED8A" w14:textId="4B4CF6A4"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Obavijest o konstituiranju Savjeta mladih objavljuje se na mrežnim stranicama Grada Požege.</w:t>
      </w:r>
    </w:p>
    <w:p w14:paraId="07671AC3"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12.</w:t>
      </w:r>
    </w:p>
    <w:p w14:paraId="05BAC406" w14:textId="32A1DFFF"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Predsjednika i zamjenika predsjednika Savjeta mladih biraju i razrješuju članovi Savjeta mladih većinom glasova svih članova Savjeta mladih, sukladno odredbama Zakona o savjetima mladih.</w:t>
      </w:r>
    </w:p>
    <w:p w14:paraId="68FEDD03" w14:textId="071B168D"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Ako Savjet mladih u roku od trideset (30) dana od dana proglašenja službenih rezultata izbora za članove Savjeta mladih ne izabere predsjednika Savjeta mladih, Gradsko vijeće objavit će novi javni poziv za izbor članova Savjeta mladih.</w:t>
      </w:r>
    </w:p>
    <w:p w14:paraId="7966B972" w14:textId="6DB2C54B" w:rsidR="00535FEB" w:rsidRPr="00583363" w:rsidRDefault="00535FEB" w:rsidP="00583363">
      <w:pPr>
        <w:spacing w:after="240"/>
        <w:rPr>
          <w:rFonts w:ascii="Calibri" w:hAnsi="Calibri" w:cs="Calibri"/>
          <w:bCs/>
          <w:sz w:val="22"/>
          <w:szCs w:val="22"/>
        </w:rPr>
      </w:pPr>
      <w:r w:rsidRPr="00583363">
        <w:rPr>
          <w:rFonts w:ascii="Calibri" w:hAnsi="Calibri" w:cs="Calibri"/>
          <w:bCs/>
          <w:sz w:val="22"/>
          <w:szCs w:val="22"/>
        </w:rPr>
        <w:t>V.</w:t>
      </w:r>
      <w:r w:rsidRPr="00583363">
        <w:rPr>
          <w:rFonts w:ascii="Calibri" w:hAnsi="Calibri" w:cs="Calibri"/>
          <w:bCs/>
          <w:sz w:val="22"/>
          <w:szCs w:val="22"/>
        </w:rPr>
        <w:tab/>
        <w:t>MANDAT ČLANOVA</w:t>
      </w:r>
    </w:p>
    <w:p w14:paraId="1A5B4D5C"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13.</w:t>
      </w:r>
    </w:p>
    <w:p w14:paraId="6FDE3D4B" w14:textId="20483F41"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Mandat članova Savjeta mladih počinje danom konstituiranja Savjeta mladih i traje do dana stupanja na snagu odluke Vlade Republike Hrvatske o raspisivanju sljedećih redovitih izbora koji se održavaju svake četvrte godine sukladno odredbama zakona kojim se uređuju lokalni izbori, odnosno do dana stupanja na snagu odluke Vlade Republike Hrvatske o raspuštanju Gradskog vijeća Grada Požege sukladno odredbama zakona kojim se uređuje lokalna i područna (regionalna) samouprava.</w:t>
      </w:r>
    </w:p>
    <w:p w14:paraId="3BE24987" w14:textId="0EAF65A0"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Gradsko vijeće razriješit će člana Savjeta mladih i prije isteka mandata:</w:t>
      </w:r>
    </w:p>
    <w:p w14:paraId="732B8D71" w14:textId="177BF0B4" w:rsidR="00535FEB" w:rsidRPr="00A6053F" w:rsidRDefault="00535FEB" w:rsidP="00583363">
      <w:pPr>
        <w:autoSpaceDE w:val="0"/>
        <w:autoSpaceDN w:val="0"/>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na osobni zahtjev člana Savjeta mladih</w:t>
      </w:r>
    </w:p>
    <w:p w14:paraId="68DE1A3D" w14:textId="1B965368" w:rsidR="00535FEB" w:rsidRPr="00A6053F" w:rsidRDefault="00535FEB" w:rsidP="00583363">
      <w:pPr>
        <w:autoSpaceDE w:val="0"/>
        <w:autoSpaceDN w:val="0"/>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ako neopravdano izostane s najmanje 50% sjednica Savjeta mladih u godini dana.</w:t>
      </w:r>
    </w:p>
    <w:p w14:paraId="2BA18F78" w14:textId="77777777" w:rsidR="00535FEB" w:rsidRPr="00A6053F" w:rsidRDefault="00535FEB" w:rsidP="00535FEB">
      <w:pPr>
        <w:autoSpaceDE w:val="0"/>
        <w:autoSpaceDN w:val="0"/>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Član Savjeta mladih koji za vrijeme trajanja mandata navrši trideset (30)  godina nastavlja s radom u Savjetu mladih do isteka mandata na koji je izabran.</w:t>
      </w:r>
    </w:p>
    <w:p w14:paraId="7009CB5A" w14:textId="77777777" w:rsidR="00535FEB" w:rsidRPr="00A6053F" w:rsidRDefault="00535FEB" w:rsidP="00535FEB">
      <w:pPr>
        <w:autoSpaceDE w:val="0"/>
        <w:autoSpaceDN w:val="0"/>
        <w:ind w:firstLine="708"/>
        <w:jc w:val="both"/>
        <w:rPr>
          <w:rFonts w:ascii="Calibri" w:hAnsi="Calibri" w:cs="Calibri"/>
          <w:sz w:val="22"/>
          <w:szCs w:val="22"/>
        </w:rPr>
      </w:pPr>
      <w:r w:rsidRPr="00A6053F">
        <w:rPr>
          <w:rFonts w:ascii="Calibri" w:hAnsi="Calibri" w:cs="Calibri"/>
          <w:bCs/>
          <w:sz w:val="22"/>
          <w:szCs w:val="22"/>
        </w:rPr>
        <w:t xml:space="preserve">(4) </w:t>
      </w:r>
      <w:r w:rsidRPr="00A6053F">
        <w:rPr>
          <w:rFonts w:ascii="Calibri" w:hAnsi="Calibri" w:cs="Calibri"/>
          <w:sz w:val="22"/>
          <w:szCs w:val="22"/>
        </w:rPr>
        <w:t>Ako se broj članova Savjeta mladih spusti ispod dvije trećine (</w:t>
      </w:r>
      <w:r w:rsidRPr="00A6053F">
        <w:rPr>
          <w:rFonts w:ascii="Calibri" w:hAnsi="Calibri" w:cs="Calibri"/>
          <w:sz w:val="22"/>
          <w:szCs w:val="22"/>
          <w:vertAlign w:val="superscript"/>
        </w:rPr>
        <w:t>2</w:t>
      </w:r>
      <w:r w:rsidRPr="00A6053F">
        <w:rPr>
          <w:rFonts w:ascii="Calibri" w:hAnsi="Calibri" w:cs="Calibri"/>
          <w:sz w:val="22"/>
          <w:szCs w:val="22"/>
        </w:rPr>
        <w:t>/</w:t>
      </w:r>
      <w:r w:rsidRPr="00A6053F">
        <w:rPr>
          <w:rFonts w:ascii="Calibri" w:hAnsi="Calibri" w:cs="Calibri"/>
          <w:sz w:val="22"/>
          <w:szCs w:val="22"/>
          <w:vertAlign w:val="subscript"/>
        </w:rPr>
        <w:t>3</w:t>
      </w:r>
      <w:r w:rsidRPr="00A6053F">
        <w:rPr>
          <w:rFonts w:ascii="Calibri" w:hAnsi="Calibri" w:cs="Calibri"/>
          <w:sz w:val="22"/>
          <w:szCs w:val="22"/>
        </w:rPr>
        <w:t>) početnog broja, Gradsko vijeće će provesti postupak dodatnog izbora za onoliko članova koliko ih je prestalo biti članom prije isteka mandata.</w:t>
      </w:r>
    </w:p>
    <w:p w14:paraId="42CB36F4" w14:textId="77777777" w:rsidR="00535FEB" w:rsidRPr="00A6053F" w:rsidRDefault="00535FEB" w:rsidP="00535FEB">
      <w:pPr>
        <w:autoSpaceDE w:val="0"/>
        <w:autoSpaceDN w:val="0"/>
        <w:ind w:firstLine="708"/>
        <w:jc w:val="both"/>
        <w:rPr>
          <w:rFonts w:ascii="Calibri" w:hAnsi="Calibri" w:cs="Calibri"/>
          <w:sz w:val="22"/>
          <w:szCs w:val="22"/>
        </w:rPr>
      </w:pPr>
      <w:r w:rsidRPr="00A6053F">
        <w:rPr>
          <w:rFonts w:ascii="Calibri" w:hAnsi="Calibri" w:cs="Calibri"/>
          <w:bCs/>
          <w:sz w:val="22"/>
          <w:szCs w:val="22"/>
        </w:rPr>
        <w:t xml:space="preserve">(5) </w:t>
      </w:r>
      <w:r w:rsidRPr="00A6053F">
        <w:rPr>
          <w:rFonts w:ascii="Calibri" w:hAnsi="Calibri" w:cs="Calibri"/>
          <w:sz w:val="22"/>
          <w:szCs w:val="22"/>
        </w:rPr>
        <w:t>Mandat članova Savjeta mladih izabranih postupkom dodatnog izbora traje do isteka mandata članova Savjeta mladih izabranih u redovitom postupku biranja članova Savjeta mladih.</w:t>
      </w:r>
    </w:p>
    <w:p w14:paraId="090800D7" w14:textId="77777777" w:rsidR="00535FEB" w:rsidRPr="00A6053F" w:rsidRDefault="00535FEB" w:rsidP="00583363">
      <w:pPr>
        <w:autoSpaceDE w:val="0"/>
        <w:autoSpaceDN w:val="0"/>
        <w:spacing w:after="240"/>
        <w:ind w:firstLine="708"/>
        <w:jc w:val="both"/>
        <w:rPr>
          <w:rFonts w:ascii="Calibri" w:hAnsi="Calibri" w:cs="Calibri"/>
          <w:sz w:val="22"/>
          <w:szCs w:val="22"/>
        </w:rPr>
      </w:pPr>
      <w:r w:rsidRPr="00A6053F">
        <w:rPr>
          <w:rFonts w:ascii="Calibri" w:hAnsi="Calibri" w:cs="Calibri"/>
          <w:bCs/>
          <w:sz w:val="22"/>
          <w:szCs w:val="22"/>
        </w:rPr>
        <w:t xml:space="preserve">(6) </w:t>
      </w:r>
      <w:r w:rsidRPr="00A6053F">
        <w:rPr>
          <w:rFonts w:ascii="Calibri" w:hAnsi="Calibri" w:cs="Calibri"/>
          <w:sz w:val="22"/>
          <w:szCs w:val="22"/>
        </w:rPr>
        <w:t>Gradsko vijeće raspustit će Savjet mladih samo ako Savjet mladih ne održi sjednicu dulje od šest (6) mjeseci.</w:t>
      </w:r>
    </w:p>
    <w:p w14:paraId="3AEE8952" w14:textId="4204A00D" w:rsidR="00535FEB" w:rsidRPr="00583363" w:rsidRDefault="00535FEB" w:rsidP="00583363">
      <w:pPr>
        <w:spacing w:after="240"/>
        <w:ind w:firstLine="284"/>
        <w:rPr>
          <w:rFonts w:ascii="Calibri" w:hAnsi="Calibri" w:cs="Calibri"/>
          <w:bCs/>
          <w:sz w:val="22"/>
          <w:szCs w:val="22"/>
        </w:rPr>
      </w:pPr>
      <w:r w:rsidRPr="00583363">
        <w:rPr>
          <w:rFonts w:ascii="Calibri" w:hAnsi="Calibri" w:cs="Calibri"/>
          <w:bCs/>
          <w:sz w:val="22"/>
          <w:szCs w:val="22"/>
        </w:rPr>
        <w:t>VI.</w:t>
      </w:r>
      <w:r w:rsidRPr="00583363">
        <w:rPr>
          <w:rFonts w:ascii="Calibri" w:hAnsi="Calibri" w:cs="Calibri"/>
          <w:bCs/>
          <w:sz w:val="22"/>
          <w:szCs w:val="22"/>
        </w:rPr>
        <w:tab/>
        <w:t>DJELOKRUG RADA</w:t>
      </w:r>
    </w:p>
    <w:p w14:paraId="45E17A6B"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14.</w:t>
      </w:r>
    </w:p>
    <w:p w14:paraId="1A77EE57" w14:textId="467CE6DE" w:rsidR="00535FEB" w:rsidRPr="00A6053F" w:rsidRDefault="00535FEB" w:rsidP="00583363">
      <w:pPr>
        <w:ind w:firstLine="708"/>
        <w:jc w:val="both"/>
        <w:rPr>
          <w:rFonts w:ascii="Calibri" w:hAnsi="Calibri" w:cs="Calibri"/>
          <w:sz w:val="22"/>
          <w:szCs w:val="22"/>
        </w:rPr>
      </w:pPr>
      <w:r w:rsidRPr="00A6053F">
        <w:rPr>
          <w:rFonts w:ascii="Calibri" w:hAnsi="Calibri" w:cs="Calibri"/>
          <w:sz w:val="22"/>
          <w:szCs w:val="22"/>
        </w:rPr>
        <w:t>U okviru svog djelokruga Savjet mladih:</w:t>
      </w:r>
    </w:p>
    <w:p w14:paraId="05FF528E" w14:textId="1CAE956F" w:rsidR="00535FEB" w:rsidRPr="00A6053F" w:rsidRDefault="00535FEB" w:rsidP="00583363">
      <w:pPr>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bira predsjednika i zamjenika predsjednika Savjeta mladih</w:t>
      </w:r>
    </w:p>
    <w:p w14:paraId="2F0EC7FC" w14:textId="674E1C8F" w:rsidR="00535FEB" w:rsidRPr="00A6053F" w:rsidRDefault="00535FEB" w:rsidP="00583363">
      <w:pPr>
        <w:tabs>
          <w:tab w:val="left" w:pos="1065"/>
        </w:tabs>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donosi Poslovnik o radu Savjeta mladih</w:t>
      </w:r>
    </w:p>
    <w:p w14:paraId="651AE370" w14:textId="19FAB44E" w:rsidR="00535FEB" w:rsidRPr="00A6053F" w:rsidRDefault="00535FEB" w:rsidP="00583363">
      <w:pPr>
        <w:tabs>
          <w:tab w:val="left" w:pos="0"/>
        </w:tabs>
        <w:ind w:left="993" w:hanging="142"/>
        <w:jc w:val="both"/>
        <w:rPr>
          <w:rFonts w:ascii="Calibri" w:hAnsi="Calibri" w:cs="Calibri"/>
          <w:sz w:val="22"/>
          <w:szCs w:val="22"/>
        </w:rPr>
      </w:pPr>
      <w:r w:rsidRPr="00A6053F">
        <w:rPr>
          <w:rFonts w:ascii="Calibri" w:hAnsi="Calibri" w:cs="Calibri"/>
          <w:b/>
          <w:sz w:val="22"/>
          <w:szCs w:val="22"/>
        </w:rPr>
        <w:t>-</w:t>
      </w:r>
      <w:r w:rsidR="00583363">
        <w:rPr>
          <w:rFonts w:ascii="Calibri" w:hAnsi="Calibri" w:cs="Calibri"/>
          <w:b/>
          <w:sz w:val="22"/>
          <w:szCs w:val="22"/>
        </w:rPr>
        <w:tab/>
      </w:r>
      <w:r w:rsidRPr="00A6053F">
        <w:rPr>
          <w:rFonts w:ascii="Calibri" w:hAnsi="Calibri" w:cs="Calibri"/>
          <w:sz w:val="22"/>
          <w:szCs w:val="22"/>
        </w:rPr>
        <w:t>osniva stalna i povremena radna tijela, te bira i razrješava članove radnih tijela</w:t>
      </w:r>
    </w:p>
    <w:p w14:paraId="783BCCD1" w14:textId="4C72EFD3" w:rsidR="00535FEB" w:rsidRPr="00A6053F" w:rsidRDefault="00535FEB" w:rsidP="00583363">
      <w:pPr>
        <w:tabs>
          <w:tab w:val="left" w:pos="0"/>
        </w:tabs>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raspravlja na sjednicama Savjeta mladih o pitanjima značajnim za rad kao i o pitanjima iz djelokruga Gradskog vijeća koji su od interesa za mlade</w:t>
      </w:r>
    </w:p>
    <w:p w14:paraId="4F345651" w14:textId="5B12D086" w:rsidR="00535FEB" w:rsidRPr="00A6053F" w:rsidRDefault="00535FEB" w:rsidP="00583363">
      <w:pPr>
        <w:tabs>
          <w:tab w:val="left" w:pos="709"/>
        </w:tabs>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 xml:space="preserve">u suradnji sa predsjednikom Gradskog vijeća inicira donošenje odluka, programa i drugih akata od značaja za mlade i unaprjeđenje položaja mladih na području grada Požege </w:t>
      </w:r>
    </w:p>
    <w:p w14:paraId="28E67381" w14:textId="766989DD" w:rsidR="00535FEB" w:rsidRPr="00A6053F" w:rsidRDefault="00535FEB" w:rsidP="00583363">
      <w:pPr>
        <w:tabs>
          <w:tab w:val="left" w:pos="709"/>
        </w:tabs>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predlaže Gradskom vijeću raspravu o pojedinim pitanjima od značenja za unapređivanje položaja mladih na području grada Požege te način rješavanja navedenih pitanja</w:t>
      </w:r>
    </w:p>
    <w:p w14:paraId="29DF6374" w14:textId="49DACAC3" w:rsidR="00535FEB" w:rsidRPr="00A6053F" w:rsidRDefault="00535FEB" w:rsidP="00583363">
      <w:pPr>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 xml:space="preserve">putem svojih predstavnika sudjeluje u radu Gradskog vijeća prilikom donošenja odluka, mjera, programa i drugih akata, davanjem mišljenja, prijedloga i preporuka o pitanjima  i  temama od interesa za mlade </w:t>
      </w:r>
    </w:p>
    <w:p w14:paraId="68C40F38" w14:textId="340A990C" w:rsidR="00535FEB" w:rsidRPr="00A6053F" w:rsidRDefault="00535FEB" w:rsidP="00583363">
      <w:pPr>
        <w:ind w:left="993" w:hanging="284"/>
        <w:jc w:val="both"/>
        <w:rPr>
          <w:rFonts w:ascii="Calibri" w:hAnsi="Calibri" w:cs="Calibri"/>
          <w:sz w:val="22"/>
          <w:szCs w:val="22"/>
        </w:rPr>
      </w:pPr>
      <w:r w:rsidRPr="00A6053F">
        <w:rPr>
          <w:rFonts w:ascii="Calibri" w:hAnsi="Calibri" w:cs="Calibri"/>
          <w:sz w:val="22"/>
          <w:szCs w:val="22"/>
        </w:rPr>
        <w:lastRenderedPageBreak/>
        <w:t>-</w:t>
      </w:r>
      <w:r w:rsidR="00583363">
        <w:rPr>
          <w:rFonts w:ascii="Calibri" w:hAnsi="Calibri" w:cs="Calibri"/>
          <w:sz w:val="22"/>
          <w:szCs w:val="22"/>
        </w:rPr>
        <w:tab/>
      </w:r>
      <w:r w:rsidRPr="00A6053F">
        <w:rPr>
          <w:rFonts w:ascii="Calibri" w:hAnsi="Calibri" w:cs="Calibri"/>
          <w:sz w:val="22"/>
          <w:szCs w:val="22"/>
        </w:rPr>
        <w:t>sudjeluje</w:t>
      </w:r>
      <w:r w:rsidRPr="00A6053F">
        <w:rPr>
          <w:rFonts w:ascii="Calibri" w:hAnsi="Calibri" w:cs="Calibri"/>
          <w:b/>
          <w:sz w:val="22"/>
          <w:szCs w:val="22"/>
        </w:rPr>
        <w:t xml:space="preserve"> </w:t>
      </w:r>
      <w:r w:rsidRPr="00A6053F">
        <w:rPr>
          <w:rFonts w:ascii="Calibri" w:hAnsi="Calibri" w:cs="Calibri"/>
          <w:sz w:val="22"/>
          <w:szCs w:val="22"/>
        </w:rPr>
        <w:t>u izradi, provedbi i praćenju provedbe lokalnih programa za mlade, daje  pisana očitovanja i prijedloge nadležnim tijelima o potrebama i problemima mladih, a po potrebi predlaže i donošenje programa za otklanjanje nastalih problema i poboljšanje položaja mladih</w:t>
      </w:r>
    </w:p>
    <w:p w14:paraId="4E0D26B3" w14:textId="0F16E449" w:rsidR="00535FEB" w:rsidRPr="00A6053F" w:rsidRDefault="00535FEB" w:rsidP="00583363">
      <w:pPr>
        <w:tabs>
          <w:tab w:val="left" w:pos="0"/>
        </w:tabs>
        <w:ind w:left="993" w:hanging="284"/>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potiče informiranje mladih, međusobnu suradnju Savjeta mladih u Republici Hrvatskoj te suradnju i razmjenu iskustava s organizacijama civilnog društva i odgovarajućim tijelima drugih zemalja</w:t>
      </w:r>
    </w:p>
    <w:p w14:paraId="32CB5078" w14:textId="127BA12E" w:rsidR="00535FEB" w:rsidRPr="00A6053F" w:rsidRDefault="00535FEB" w:rsidP="00583363">
      <w:pPr>
        <w:tabs>
          <w:tab w:val="left" w:pos="0"/>
          <w:tab w:val="left" w:pos="851"/>
        </w:tabs>
        <w:ind w:left="993" w:hanging="284"/>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potiče mlade na aktivnu participaciju u lokalnoj samoupravi te ih prema potrebi poziva   na sjednice i uključuje u svoj rad</w:t>
      </w:r>
    </w:p>
    <w:p w14:paraId="3CDADC11" w14:textId="5185562E" w:rsidR="00535FEB" w:rsidRPr="00A6053F" w:rsidRDefault="00535FEB" w:rsidP="00583363">
      <w:pPr>
        <w:tabs>
          <w:tab w:val="left" w:pos="0"/>
        </w:tabs>
        <w:ind w:left="993" w:hanging="284"/>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po potrebi poziva predstavnike tijela Grada Požege na sjednice Savjeta mladih</w:t>
      </w:r>
    </w:p>
    <w:p w14:paraId="3984EFB2" w14:textId="53DFF13B" w:rsidR="00535FEB" w:rsidRPr="00A6053F" w:rsidRDefault="00535FEB" w:rsidP="00583363">
      <w:pPr>
        <w:tabs>
          <w:tab w:val="left" w:pos="0"/>
        </w:tabs>
        <w:ind w:left="993" w:hanging="284"/>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predlaže i podnosi Gradskom vijeću na odobravanje program rada i financijski plan za ostvarivanje programa rada Savjeta mladih</w:t>
      </w:r>
    </w:p>
    <w:p w14:paraId="3B033576" w14:textId="6D9C09CE" w:rsidR="00535FEB" w:rsidRPr="00A6053F" w:rsidRDefault="00535FEB" w:rsidP="00583363">
      <w:pPr>
        <w:tabs>
          <w:tab w:val="left" w:pos="0"/>
        </w:tabs>
        <w:ind w:left="993" w:hanging="284"/>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potiče razvoj financijskog okvira provedbe politike za mlade i podrške razvoju organizacija mladih i za mlade, te sudjeluje u programiranju prioriteta natječaja i  određivanje kriterija financiranja organizacija mladih i za mlade</w:t>
      </w:r>
    </w:p>
    <w:p w14:paraId="0526CCDB" w14:textId="51F1EA9E" w:rsidR="00535FEB" w:rsidRPr="00A6053F" w:rsidRDefault="00535FEB" w:rsidP="00583363">
      <w:pPr>
        <w:tabs>
          <w:tab w:val="left" w:pos="0"/>
        </w:tabs>
        <w:spacing w:after="240"/>
        <w:ind w:left="993" w:hanging="284"/>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obavlja i druge savjetodavne poslove od interesa za mlade.</w:t>
      </w:r>
    </w:p>
    <w:p w14:paraId="0438BCA8" w14:textId="77777777" w:rsidR="00535FEB" w:rsidRPr="00583363" w:rsidRDefault="00535FEB" w:rsidP="00583363">
      <w:pPr>
        <w:spacing w:after="240"/>
        <w:ind w:firstLine="284"/>
        <w:rPr>
          <w:rFonts w:ascii="Calibri" w:hAnsi="Calibri" w:cs="Calibri"/>
          <w:bCs/>
          <w:sz w:val="22"/>
          <w:szCs w:val="22"/>
        </w:rPr>
      </w:pPr>
      <w:r w:rsidRPr="00583363">
        <w:rPr>
          <w:rFonts w:ascii="Calibri" w:hAnsi="Calibri" w:cs="Calibri"/>
          <w:bCs/>
          <w:sz w:val="22"/>
          <w:szCs w:val="22"/>
        </w:rPr>
        <w:t>VII.</w:t>
      </w:r>
      <w:r w:rsidRPr="00583363">
        <w:rPr>
          <w:rFonts w:ascii="Calibri" w:hAnsi="Calibri" w:cs="Calibri"/>
          <w:bCs/>
          <w:sz w:val="22"/>
          <w:szCs w:val="22"/>
        </w:rPr>
        <w:tab/>
        <w:t>NAČIN RADA SAVJETA</w:t>
      </w:r>
    </w:p>
    <w:p w14:paraId="0D3297A5"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15.</w:t>
      </w:r>
    </w:p>
    <w:p w14:paraId="666FF306" w14:textId="384F5280"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Savjet mladih predstavlja predsjednik Savjeta mladih.</w:t>
      </w:r>
    </w:p>
    <w:p w14:paraId="6FCB0AC3"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Zamjenik predsjednika zamjenjuje predsjednika za vrijeme njegove odsutnosti i spriječenosti u obavljanju dužnosti.</w:t>
      </w:r>
    </w:p>
    <w:p w14:paraId="3B721D3B" w14:textId="77777777" w:rsidR="00535FEB" w:rsidRPr="00A6053F" w:rsidRDefault="00535FEB" w:rsidP="00583363">
      <w:pPr>
        <w:spacing w:after="240"/>
        <w:jc w:val="center"/>
        <w:rPr>
          <w:rFonts w:ascii="Calibri" w:hAnsi="Calibri" w:cs="Calibri"/>
          <w:b/>
          <w:sz w:val="22"/>
          <w:szCs w:val="22"/>
        </w:rPr>
      </w:pPr>
      <w:r w:rsidRPr="00583363">
        <w:rPr>
          <w:rFonts w:ascii="Calibri" w:hAnsi="Calibri" w:cs="Calibri"/>
          <w:bCs/>
          <w:sz w:val="22"/>
          <w:szCs w:val="22"/>
        </w:rPr>
        <w:t>Članak 16.</w:t>
      </w:r>
    </w:p>
    <w:p w14:paraId="38014F75" w14:textId="7B020B23"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Savjet radi na sjednicama koje se održavaju kao redovite i izvanredne, a saziva ih i njima predsjeda predsjednik Savjeta mladih.</w:t>
      </w:r>
    </w:p>
    <w:p w14:paraId="255211F9" w14:textId="18724770"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Redovite sjednice Savjeta mladih predsjednik saziva najmanje jednom svaka tri (3) mjeseca, a po potrebi i češće.</w:t>
      </w:r>
    </w:p>
    <w:p w14:paraId="58884876" w14:textId="732B41C4"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Sjednica Savjeta mladih može se održati i elektroničkim putem.</w:t>
      </w:r>
    </w:p>
    <w:p w14:paraId="7F50A9E2" w14:textId="5D86F13D"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(4) </w:t>
      </w:r>
      <w:r w:rsidRPr="00A6053F">
        <w:rPr>
          <w:rFonts w:ascii="Calibri" w:hAnsi="Calibri" w:cs="Calibri"/>
          <w:sz w:val="22"/>
          <w:szCs w:val="22"/>
        </w:rPr>
        <w:t>Članovima Savjeta mladih koji ne mogu nazočiti sjednici Savjeta mladih koja se održava fizički omogućit će se, sukladno tehničkim i organizacijskim mogućnostima, sudjelovanje na sjednici Savjeta mladih elektroničkim putem, odnosno audio i / ili videokonferencijskim putem.</w:t>
      </w:r>
    </w:p>
    <w:p w14:paraId="54924D32" w14:textId="1CE1A6E0"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(5) </w:t>
      </w:r>
      <w:r w:rsidRPr="00A6053F">
        <w:rPr>
          <w:rFonts w:ascii="Calibri" w:hAnsi="Calibri" w:cs="Calibri"/>
          <w:sz w:val="22"/>
          <w:szCs w:val="22"/>
        </w:rPr>
        <w:t>Članovi Savjeta mladih koji će na sjednici Savjeta mladih sudjelovati na način opisan u stavku 4. ovoga članka, o tome će predsjednika Savjeta mladih obavijestiti najkasnije tri (3) dana prije održavanja sjednice Savjeta mladih.</w:t>
      </w:r>
    </w:p>
    <w:p w14:paraId="0BA84804" w14:textId="17CBA091"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(6) </w:t>
      </w:r>
      <w:r w:rsidRPr="00A6053F">
        <w:rPr>
          <w:rFonts w:ascii="Calibri" w:hAnsi="Calibri" w:cs="Calibri"/>
          <w:sz w:val="22"/>
          <w:szCs w:val="22"/>
        </w:rPr>
        <w:t>Predsjednik Savjeta mladih dužan je na prijedlog najmanje jedne trećine (</w:t>
      </w:r>
      <w:r w:rsidRPr="00A6053F">
        <w:rPr>
          <w:rFonts w:ascii="Calibri" w:hAnsi="Calibri" w:cs="Calibri"/>
          <w:sz w:val="22"/>
          <w:szCs w:val="22"/>
          <w:vertAlign w:val="superscript"/>
        </w:rPr>
        <w:t>1</w:t>
      </w:r>
      <w:r w:rsidRPr="00A6053F">
        <w:rPr>
          <w:rFonts w:ascii="Calibri" w:hAnsi="Calibri" w:cs="Calibri"/>
          <w:sz w:val="22"/>
          <w:szCs w:val="22"/>
        </w:rPr>
        <w:t>/</w:t>
      </w:r>
      <w:r w:rsidRPr="00A6053F">
        <w:rPr>
          <w:rFonts w:ascii="Calibri" w:hAnsi="Calibri" w:cs="Calibri"/>
          <w:sz w:val="22"/>
          <w:szCs w:val="22"/>
          <w:vertAlign w:val="subscript"/>
        </w:rPr>
        <w:t>3</w:t>
      </w:r>
      <w:r w:rsidRPr="00A6053F">
        <w:rPr>
          <w:rFonts w:ascii="Calibri" w:hAnsi="Calibri" w:cs="Calibri"/>
          <w:sz w:val="22"/>
          <w:szCs w:val="22"/>
        </w:rPr>
        <w:t>) članova Savjeta mladih sazvati izvanrednu sjednicu Savjeta mladih u roku od petnaest (15)  dana od dana dostave zahtjeva.</w:t>
      </w:r>
    </w:p>
    <w:p w14:paraId="048740C9" w14:textId="42C95660"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17.</w:t>
      </w:r>
    </w:p>
    <w:p w14:paraId="7A90E33B" w14:textId="22FDF61C"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Savjet mladih o pitanjima iz djelokruga rada može odlučivati i donositi akte, ako je na sjednici nazočna većina članova Savjeta mladih.</w:t>
      </w:r>
    </w:p>
    <w:p w14:paraId="236A5229" w14:textId="03D743CD"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Savjet odlučuje većinom glasova, ako je na sjednici nazočna većina članova Savjeta mladih, osim ako Zakonom o savjetima mladih nije određeno drukčije.</w:t>
      </w:r>
    </w:p>
    <w:p w14:paraId="40DEAEF5" w14:textId="7450C8B7"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 xml:space="preserve">Ako su prilikom odlučivanja glasovi podijeljeni na jednak broj glasova za i protiv, odlučujući je glas predsjednika Savjeta mladih. </w:t>
      </w:r>
    </w:p>
    <w:p w14:paraId="39EAD275" w14:textId="5A310BFD"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(4) </w:t>
      </w:r>
      <w:r w:rsidRPr="00A6053F">
        <w:rPr>
          <w:rFonts w:ascii="Calibri" w:hAnsi="Calibri" w:cs="Calibri"/>
          <w:sz w:val="22"/>
          <w:szCs w:val="22"/>
        </w:rPr>
        <w:t>Član Savjeta mladih koji ima osobni interes u donošenju odluka o nekim pitanjima, može sudjelovati u raspravi o tom pitanju, ali je izuzet od odlučivanja.</w:t>
      </w:r>
    </w:p>
    <w:p w14:paraId="7BC24184"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lastRenderedPageBreak/>
        <w:t>Članak 18.</w:t>
      </w:r>
    </w:p>
    <w:p w14:paraId="6963FED9" w14:textId="322435F4"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U radu Savjeta mladih mogu sudjelovati i osobe koje nisu članovi Savjeta mladih, ako svojim radom mogu pridonijeti boljem radu Savjeta mladih u pripremi stručnih podloga za zauzimanje stajališta na postupku izrade, donošenja i provedbe Programa rada Savjeta mladih i drugih akata iz djelokruga rada Savjeta mladih, te davanju mišljenja, prijedloga i preporuka Gradskom vijeću u vezi s donošenjem odluka i programa od interesa za mlade.</w:t>
      </w:r>
    </w:p>
    <w:p w14:paraId="3C34B96D" w14:textId="3236AC15"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Osobe iz stavka 1. ovoga članka sudjeluju u radu Savjeta mladih, ali bez prava glasovanja na sjednicama Savjeta mladih.</w:t>
      </w:r>
    </w:p>
    <w:p w14:paraId="4DBA6855" w14:textId="76745E51"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Na sjednice Savjeta mladih se, prema potrebi, pozivaju i predstavnici pojedinih tijela Grada Požege, ako to zahtijeva sadržaj dnevnog reda o kojem raspravlja i odlučuje Savjet mladih.</w:t>
      </w:r>
    </w:p>
    <w:p w14:paraId="2D18FC56" w14:textId="01C9F327" w:rsidR="00535FEB" w:rsidRPr="00583363" w:rsidRDefault="00535FEB" w:rsidP="00583363">
      <w:pPr>
        <w:spacing w:after="240"/>
        <w:ind w:firstLine="284"/>
        <w:rPr>
          <w:rFonts w:ascii="Calibri" w:hAnsi="Calibri" w:cs="Calibri"/>
          <w:bCs/>
          <w:sz w:val="22"/>
          <w:szCs w:val="22"/>
        </w:rPr>
      </w:pPr>
      <w:r w:rsidRPr="00583363">
        <w:rPr>
          <w:rFonts w:ascii="Calibri" w:hAnsi="Calibri" w:cs="Calibri"/>
          <w:bCs/>
          <w:sz w:val="22"/>
          <w:szCs w:val="22"/>
        </w:rPr>
        <w:t>VIII.</w:t>
      </w:r>
      <w:r w:rsidRPr="00583363">
        <w:rPr>
          <w:rFonts w:ascii="Calibri" w:hAnsi="Calibri" w:cs="Calibri"/>
          <w:bCs/>
          <w:sz w:val="22"/>
          <w:szCs w:val="22"/>
        </w:rPr>
        <w:tab/>
        <w:t>POSLOVNIK O RADU I PROGRAM RADA SAVJETA</w:t>
      </w:r>
    </w:p>
    <w:p w14:paraId="21081FFF"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19.</w:t>
      </w:r>
    </w:p>
    <w:p w14:paraId="1E38990D" w14:textId="3B81BFEA"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Savjet mladih donosi Poslovnik o svom radu, kojim se pobliže uređuje način rada Savjeta mladih i njegovih radnih tijela, postupak izbora i razrješenja predsjednika i zamjenika predsjednika Savjeta mladih i članova radnih tijela Savjeta mladih u skladu s Zakonom o savjetima mladih i ovom Odlukom.</w:t>
      </w:r>
    </w:p>
    <w:p w14:paraId="7C5439FF" w14:textId="7BAC35F2" w:rsidR="00535FEB" w:rsidRPr="00583363"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 xml:space="preserve">Poslovnik o radu Savjeta mladih donosi se </w:t>
      </w:r>
      <w:r w:rsidRPr="00583363">
        <w:rPr>
          <w:rFonts w:ascii="Calibri" w:hAnsi="Calibri" w:cs="Calibri"/>
          <w:sz w:val="22"/>
          <w:szCs w:val="22"/>
        </w:rPr>
        <w:t>većinom glasova svih članova Savjeta mladih.</w:t>
      </w:r>
    </w:p>
    <w:p w14:paraId="695210D0" w14:textId="77777777" w:rsidR="00535FEB" w:rsidRPr="00583363" w:rsidRDefault="00535FEB" w:rsidP="00583363">
      <w:pPr>
        <w:spacing w:after="240"/>
        <w:jc w:val="center"/>
        <w:rPr>
          <w:rFonts w:ascii="Calibri" w:hAnsi="Calibri" w:cs="Calibri"/>
          <w:sz w:val="22"/>
          <w:szCs w:val="22"/>
        </w:rPr>
      </w:pPr>
      <w:r w:rsidRPr="00583363">
        <w:rPr>
          <w:rFonts w:ascii="Calibri" w:hAnsi="Calibri" w:cs="Calibri"/>
          <w:sz w:val="22"/>
          <w:szCs w:val="22"/>
        </w:rPr>
        <w:t>Članak 20.</w:t>
      </w:r>
    </w:p>
    <w:p w14:paraId="3F498636" w14:textId="603CA3CD"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Svoj rad Savjet mladih temelji na programu rada koji donosi većinom glasova svih članova Savjeta mladih.</w:t>
      </w:r>
    </w:p>
    <w:p w14:paraId="02AEA920" w14:textId="1164D5D4"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Savjet mladih donosi program rada i financijski plan Savjeta mladih za svaku kalendarsku godinu.</w:t>
      </w:r>
    </w:p>
    <w:p w14:paraId="019AEC7F" w14:textId="646BDE23" w:rsidR="00535FEB" w:rsidRPr="00A6053F" w:rsidRDefault="00535FEB" w:rsidP="00583363">
      <w:pPr>
        <w:ind w:firstLine="360"/>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Program rada sadržava godišnje aktivnosti Savjeta mladih u skladu s njegovim djelokrugom rada i to:</w:t>
      </w:r>
    </w:p>
    <w:p w14:paraId="2F6F7CA3" w14:textId="5AAE8421" w:rsidR="00535FEB" w:rsidRPr="00A6053F" w:rsidRDefault="00535FEB" w:rsidP="00583363">
      <w:pPr>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sudjelovanje u kreiranju i praćenju provedbe lokalnog programa djelovanja za mlade</w:t>
      </w:r>
    </w:p>
    <w:p w14:paraId="630D420A" w14:textId="1F9487C5" w:rsidR="00535FEB" w:rsidRPr="00A6053F" w:rsidRDefault="00535FEB" w:rsidP="00583363">
      <w:pPr>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suradnja s drugim savjetodavnim tijelima mladih u Republici Hrvatskoj i inozemstvu</w:t>
      </w:r>
    </w:p>
    <w:p w14:paraId="0EAB559C" w14:textId="6D268902" w:rsidR="00535FEB" w:rsidRPr="00A6053F" w:rsidRDefault="00535FEB" w:rsidP="00583363">
      <w:pPr>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konzultiranje s mladima i organizacijama mladih i za mlade o temama bitnim za mlade</w:t>
      </w:r>
    </w:p>
    <w:p w14:paraId="5E0006E7" w14:textId="41191E3B" w:rsidR="00535FEB" w:rsidRPr="00A6053F" w:rsidRDefault="00535FEB" w:rsidP="00583363">
      <w:pPr>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suradnja s tijelima jedinica lokalne i područne (regionalne) samouprave u politici za mlade</w:t>
      </w:r>
    </w:p>
    <w:p w14:paraId="4215C5D4" w14:textId="35595BE0" w:rsidR="00535FEB" w:rsidRPr="00A6053F" w:rsidRDefault="00535FEB" w:rsidP="00583363">
      <w:pPr>
        <w:ind w:left="993" w:hanging="142"/>
        <w:jc w:val="both"/>
        <w:rPr>
          <w:rFonts w:ascii="Calibri" w:hAnsi="Calibri" w:cs="Calibri"/>
          <w:sz w:val="22"/>
          <w:szCs w:val="22"/>
        </w:rPr>
      </w:pPr>
      <w:r w:rsidRPr="00A6053F">
        <w:rPr>
          <w:rFonts w:ascii="Calibri" w:hAnsi="Calibri" w:cs="Calibri"/>
          <w:sz w:val="22"/>
          <w:szCs w:val="22"/>
        </w:rPr>
        <w:t>-</w:t>
      </w:r>
      <w:r w:rsidR="00583363">
        <w:rPr>
          <w:rFonts w:ascii="Calibri" w:hAnsi="Calibri" w:cs="Calibri"/>
          <w:sz w:val="22"/>
          <w:szCs w:val="22"/>
        </w:rPr>
        <w:tab/>
      </w:r>
      <w:r w:rsidRPr="00A6053F">
        <w:rPr>
          <w:rFonts w:ascii="Calibri" w:hAnsi="Calibri" w:cs="Calibri"/>
          <w:sz w:val="22"/>
          <w:szCs w:val="22"/>
        </w:rPr>
        <w:t>ostale aktivnosti važne za rad Savjeta mladih i poboljšanje položaja mladih.</w:t>
      </w:r>
    </w:p>
    <w:p w14:paraId="58531DCC" w14:textId="402680CF" w:rsidR="00535FEB" w:rsidRPr="00A6053F" w:rsidRDefault="00535FEB" w:rsidP="00583363">
      <w:pPr>
        <w:spacing w:after="240"/>
        <w:ind w:firstLine="360"/>
        <w:jc w:val="both"/>
        <w:rPr>
          <w:rFonts w:ascii="Calibri" w:hAnsi="Calibri" w:cs="Calibri"/>
          <w:sz w:val="22"/>
          <w:szCs w:val="22"/>
        </w:rPr>
      </w:pPr>
      <w:r w:rsidRPr="00A6053F">
        <w:rPr>
          <w:rFonts w:ascii="Calibri" w:hAnsi="Calibri" w:cs="Calibri"/>
          <w:bCs/>
          <w:sz w:val="22"/>
          <w:szCs w:val="22"/>
        </w:rPr>
        <w:t xml:space="preserve">(4) </w:t>
      </w:r>
      <w:r w:rsidRPr="00A6053F">
        <w:rPr>
          <w:rFonts w:ascii="Calibri" w:hAnsi="Calibri" w:cs="Calibri"/>
          <w:sz w:val="22"/>
          <w:szCs w:val="22"/>
        </w:rPr>
        <w:t>Program rada Savjeta mladih obuhvaća i ostale sadržaje u sklopu djelokruga rada Savjeta mladih za poboljšanje položaja mladih, uključivanje mladih u razrješavanje njihovih problema i lokalnu zajednicu, te organiziranje tematskih foruma, tribina i radionica radi boljeg informiranja mladih i suradnje s mladima u Republici Hrvatskoj i šire.</w:t>
      </w:r>
    </w:p>
    <w:p w14:paraId="44951F2C"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21.</w:t>
      </w:r>
    </w:p>
    <w:p w14:paraId="67F4BD90" w14:textId="7060CAA0"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Ako su programom rada Savjeta mladih za provedbu planiranih sadržaja predviđena financijska sredstva, ta se sredstva, na temelju financijskog plana, osiguravaju u Proračunu Grada Požege u skladu sa Zakonom, ovom Odlukom i Statutom Grada Požege.</w:t>
      </w:r>
    </w:p>
    <w:p w14:paraId="33191A4D" w14:textId="4F4A4C5F"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Program rada Savjeta mladih popraćen financijskim planom donosi se i podnosi na odobravanje Gradskom vijeću najkasnije do 30. studenog tekuće godine za sljedeću kalendarsku godinu.</w:t>
      </w:r>
    </w:p>
    <w:p w14:paraId="6512BF68" w14:textId="4C4A4E77"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O svom radu Savjet mladih podnosi godišnje izvješće Gradskom vijeću do 31. ožujka tekuće godine za prethodnu godinu te ga dostavlja na znanje Gradonačelniku Grada Požege (u nastavku teksta: Gradonačelnik) koji ga objavljuje na mrežnim stranicama Grada Požege.</w:t>
      </w:r>
    </w:p>
    <w:p w14:paraId="1B45E4E8" w14:textId="77777777" w:rsidR="00535FEB" w:rsidRPr="00A6053F" w:rsidRDefault="00535FEB" w:rsidP="00535FEB">
      <w:pPr>
        <w:rPr>
          <w:rFonts w:ascii="Calibri" w:hAnsi="Calibri" w:cs="Calibri"/>
          <w:sz w:val="22"/>
          <w:szCs w:val="22"/>
        </w:rPr>
      </w:pPr>
    </w:p>
    <w:p w14:paraId="26E43C0A" w14:textId="77777777" w:rsidR="00535FEB" w:rsidRPr="00583363" w:rsidRDefault="00535FEB" w:rsidP="00583363">
      <w:pPr>
        <w:spacing w:after="240"/>
        <w:ind w:firstLine="284"/>
        <w:rPr>
          <w:rFonts w:ascii="Calibri" w:hAnsi="Calibri" w:cs="Calibri"/>
          <w:bCs/>
          <w:sz w:val="22"/>
          <w:szCs w:val="22"/>
        </w:rPr>
      </w:pPr>
      <w:r w:rsidRPr="00583363">
        <w:rPr>
          <w:rFonts w:ascii="Calibri" w:hAnsi="Calibri" w:cs="Calibri"/>
          <w:bCs/>
          <w:sz w:val="22"/>
          <w:szCs w:val="22"/>
        </w:rPr>
        <w:lastRenderedPageBreak/>
        <w:t>IX.</w:t>
      </w:r>
      <w:r w:rsidRPr="00583363">
        <w:rPr>
          <w:rFonts w:ascii="Calibri" w:hAnsi="Calibri" w:cs="Calibri"/>
          <w:bCs/>
          <w:sz w:val="22"/>
          <w:szCs w:val="22"/>
        </w:rPr>
        <w:tab/>
        <w:t xml:space="preserve"> RADNA TIJELA</w:t>
      </w:r>
    </w:p>
    <w:p w14:paraId="58C0818A"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22.</w:t>
      </w:r>
    </w:p>
    <w:p w14:paraId="0127EF77" w14:textId="1E7579B8" w:rsidR="00535FEB" w:rsidRPr="00A6053F" w:rsidRDefault="00535FEB" w:rsidP="00535FEB">
      <w:pPr>
        <w:ind w:firstLine="708"/>
        <w:jc w:val="both"/>
        <w:rPr>
          <w:rFonts w:ascii="Calibri" w:hAnsi="Calibri" w:cs="Calibri"/>
          <w:bCs/>
          <w:sz w:val="22"/>
          <w:szCs w:val="22"/>
        </w:rPr>
      </w:pPr>
      <w:r w:rsidRPr="00A6053F">
        <w:rPr>
          <w:rFonts w:ascii="Calibri" w:hAnsi="Calibri" w:cs="Calibri"/>
          <w:bCs/>
          <w:sz w:val="22"/>
          <w:szCs w:val="22"/>
        </w:rPr>
        <w:t xml:space="preserve">(1) Savjet </w:t>
      </w:r>
      <w:r w:rsidRPr="00A6053F">
        <w:rPr>
          <w:rFonts w:ascii="Calibri" w:hAnsi="Calibri" w:cs="Calibri"/>
          <w:sz w:val="22"/>
          <w:szCs w:val="22"/>
        </w:rPr>
        <w:t>mladih</w:t>
      </w:r>
      <w:r w:rsidRPr="00A6053F">
        <w:rPr>
          <w:rFonts w:ascii="Calibri" w:hAnsi="Calibri" w:cs="Calibri"/>
          <w:bCs/>
          <w:sz w:val="22"/>
          <w:szCs w:val="22"/>
        </w:rPr>
        <w:t xml:space="preserve"> može, u skladu sa svojim djelokrugom, imenovati svoje stalne i povremene radne skupine za uža područja djelovanja, te organizirati forume, tribine i radionice za pojedine dobne skupine mladih ili srodne vrste problema mladih.</w:t>
      </w:r>
    </w:p>
    <w:p w14:paraId="741A56C2" w14:textId="771A69C3"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U radna se tijela, osim članova Savjeta mladih, mogu birati, bez prava glasa, i stručnjaci iz pojedinih područja za koja se osnivaju radna tijela, a koji mogu svojim stručnim znanjima utjecati na bolju pripremu programa i njihovo ostvarivanje.</w:t>
      </w:r>
    </w:p>
    <w:p w14:paraId="317F48F7" w14:textId="1BCB375A"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Prema potrebi, radna tijela sudjeluju u organiziranju foruma, tribina, predavanja i radionica za pojedine specijalizirane sadržaje od interesa za mlade.</w:t>
      </w:r>
    </w:p>
    <w:p w14:paraId="6EC32D46" w14:textId="1B76AC3E" w:rsidR="00535FEB" w:rsidRPr="00583363" w:rsidRDefault="00535FEB" w:rsidP="00583363">
      <w:pPr>
        <w:spacing w:after="240"/>
        <w:ind w:firstLine="284"/>
        <w:rPr>
          <w:rFonts w:ascii="Calibri" w:hAnsi="Calibri" w:cs="Calibri"/>
          <w:bCs/>
          <w:sz w:val="22"/>
          <w:szCs w:val="22"/>
        </w:rPr>
      </w:pPr>
      <w:r w:rsidRPr="00583363">
        <w:rPr>
          <w:rFonts w:ascii="Calibri" w:hAnsi="Calibri" w:cs="Calibri"/>
          <w:bCs/>
          <w:sz w:val="22"/>
          <w:szCs w:val="22"/>
        </w:rPr>
        <w:t>X.</w:t>
      </w:r>
      <w:r w:rsidRPr="00583363">
        <w:rPr>
          <w:rFonts w:ascii="Calibri" w:hAnsi="Calibri" w:cs="Calibri"/>
          <w:bCs/>
          <w:sz w:val="22"/>
          <w:szCs w:val="22"/>
        </w:rPr>
        <w:tab/>
        <w:t>FINANCIRANJE, PROSTORNI I DRUGI UVJETI ZA RAD SAVJETA</w:t>
      </w:r>
    </w:p>
    <w:p w14:paraId="0F5CF180"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23.</w:t>
      </w:r>
    </w:p>
    <w:p w14:paraId="31073C7B" w14:textId="59EAF94C"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Financijska sredstva za rad i program rada Savjeta mladih, prostorne, tehničke i druge materijalne uvjete za rad Savjeta mladih osigurava Grad Požega. Financijska sredstva za rad Savjeta mladih sukladno mogućnostima osiguravaju se u Proračunu Grada Požege.</w:t>
      </w:r>
    </w:p>
    <w:p w14:paraId="7DA80A7B"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 xml:space="preserve">Stručne i administrativne poslove za potrebe rada Savjeta mladih obavlja Upravni odjel za samoupravu Grada Požege. </w:t>
      </w:r>
    </w:p>
    <w:p w14:paraId="32A6FBAF" w14:textId="266ABE84"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Članovi Savjeta mladih imaju pravo na naknadu za svoj rad u iznosu od 27,00 eura mjesečno.</w:t>
      </w:r>
    </w:p>
    <w:p w14:paraId="4B122ABC" w14:textId="681B82A0"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(4) </w:t>
      </w:r>
      <w:r w:rsidRPr="00A6053F">
        <w:rPr>
          <w:rFonts w:ascii="Calibri" w:hAnsi="Calibri" w:cs="Calibri"/>
          <w:sz w:val="22"/>
          <w:szCs w:val="22"/>
        </w:rPr>
        <w:t>Članovi Savjeta mladih koji su predstavnici Savjeta mladih u Savjetu mladih Požeško-slavonske županije imaju pravo na naknadu za svoj rad samo po jednoj osnovi i to u Savjetu u kojem članovi Savjeta primaju naknadu za rad u višem iznosu.</w:t>
      </w:r>
    </w:p>
    <w:p w14:paraId="12FE570D"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bCs/>
          <w:sz w:val="22"/>
          <w:szCs w:val="22"/>
        </w:rPr>
        <w:t xml:space="preserve">(5) </w:t>
      </w:r>
      <w:r w:rsidRPr="00A6053F">
        <w:rPr>
          <w:rFonts w:ascii="Calibri" w:hAnsi="Calibri" w:cs="Calibri"/>
          <w:sz w:val="22"/>
          <w:szCs w:val="22"/>
        </w:rPr>
        <w:t>Članovi Savjeta mladih imaju pravo na naknadu troškova prijevoza za dolazak na sjednice Savjeta mladih kao i drugih putnih troškova neposredno vezanih za rad u Savjetu mladih, a odnose se na troškove organiziranja tribina i predavanja u gradu Požegi. Također, mogu im se odobriti i naknade troškova smještaja koji je neposredno vezan uz rad Savjeta mladih, u skladu s ovom Odlukom.</w:t>
      </w:r>
    </w:p>
    <w:p w14:paraId="425E3EA7" w14:textId="77777777" w:rsidR="00535FEB" w:rsidRPr="00A6053F" w:rsidRDefault="00535FEB" w:rsidP="00583363">
      <w:pPr>
        <w:spacing w:after="240"/>
        <w:jc w:val="both"/>
        <w:rPr>
          <w:rFonts w:ascii="Calibri" w:hAnsi="Calibri" w:cs="Calibri"/>
          <w:sz w:val="22"/>
          <w:szCs w:val="22"/>
        </w:rPr>
      </w:pPr>
      <w:r w:rsidRPr="00A6053F">
        <w:rPr>
          <w:rFonts w:ascii="Calibri" w:hAnsi="Calibri" w:cs="Calibri"/>
          <w:bCs/>
          <w:sz w:val="22"/>
          <w:szCs w:val="22"/>
        </w:rPr>
        <w:t xml:space="preserve">(6) </w:t>
      </w:r>
      <w:r w:rsidRPr="00A6053F">
        <w:rPr>
          <w:rFonts w:ascii="Calibri" w:hAnsi="Calibri" w:cs="Calibri"/>
          <w:sz w:val="22"/>
          <w:szCs w:val="22"/>
        </w:rPr>
        <w:t>Grad Požega osigurava dostupnost pouzdanih informacija o svim pitanjima od interesa za mlade, o članovima Savjeta mladih i radu Savjeta mladih na svojoj mrežnoj stranici.</w:t>
      </w:r>
    </w:p>
    <w:p w14:paraId="1C7BB619" w14:textId="77777777" w:rsidR="00535FEB" w:rsidRPr="00583363" w:rsidRDefault="00535FEB" w:rsidP="00583363">
      <w:pPr>
        <w:spacing w:after="240"/>
        <w:ind w:firstLine="284"/>
        <w:rPr>
          <w:rFonts w:ascii="Calibri" w:hAnsi="Calibri" w:cs="Calibri"/>
          <w:sz w:val="22"/>
          <w:szCs w:val="22"/>
        </w:rPr>
      </w:pPr>
      <w:r w:rsidRPr="00583363">
        <w:rPr>
          <w:rFonts w:ascii="Calibri" w:hAnsi="Calibri" w:cs="Calibri"/>
          <w:sz w:val="22"/>
          <w:szCs w:val="22"/>
        </w:rPr>
        <w:t>XI.</w:t>
      </w:r>
      <w:r w:rsidRPr="00583363">
        <w:rPr>
          <w:rFonts w:ascii="Calibri" w:hAnsi="Calibri" w:cs="Calibri"/>
          <w:sz w:val="22"/>
          <w:szCs w:val="22"/>
        </w:rPr>
        <w:tab/>
        <w:t>ODNOS SAVJETA MLADIH, GRADSKOG VIJEĆA I GRADONAČELNIKA</w:t>
      </w:r>
    </w:p>
    <w:p w14:paraId="5EBB21C8"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24.</w:t>
      </w:r>
    </w:p>
    <w:p w14:paraId="7EFB4C16" w14:textId="7D67E1F8" w:rsidR="00535FEB" w:rsidRPr="00A6053F" w:rsidRDefault="00583363" w:rsidP="00583363">
      <w:pPr>
        <w:ind w:firstLine="708"/>
        <w:jc w:val="both"/>
        <w:rPr>
          <w:rFonts w:ascii="Calibri" w:hAnsi="Calibri" w:cs="Calibri"/>
          <w:sz w:val="22"/>
          <w:szCs w:val="22"/>
        </w:rPr>
      </w:pPr>
      <w:r>
        <w:rPr>
          <w:rFonts w:ascii="Calibri" w:hAnsi="Calibri" w:cs="Calibri"/>
          <w:b/>
          <w:sz w:val="22"/>
          <w:szCs w:val="22"/>
        </w:rPr>
        <w:t>(</w:t>
      </w:r>
      <w:r w:rsidR="00535FEB" w:rsidRPr="00A6053F">
        <w:rPr>
          <w:rFonts w:ascii="Calibri" w:hAnsi="Calibri" w:cs="Calibri"/>
          <w:bCs/>
          <w:sz w:val="22"/>
          <w:szCs w:val="22"/>
        </w:rPr>
        <w:t xml:space="preserve">1) </w:t>
      </w:r>
      <w:r w:rsidR="00535FEB" w:rsidRPr="00A6053F">
        <w:rPr>
          <w:rFonts w:ascii="Calibri" w:hAnsi="Calibri" w:cs="Calibri"/>
          <w:sz w:val="22"/>
          <w:szCs w:val="22"/>
        </w:rPr>
        <w:t>Gradsko vijeće sve pozive i materijale za svoje sjednice te zapisnike s održanih sjednica dostavlja Savjetu mladih u istom roku kao i članovima Gradskog vijeća te je obvezno i na drugi prikladan način informirati Savjet mladih o svom radu, a na prijedlog Savjeta mladih raspravit će i pitanje od interesa za mlade.</w:t>
      </w:r>
    </w:p>
    <w:p w14:paraId="09A2E0EE" w14:textId="63709F70"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Predsjednik Gradskog vijeća po potrebi, a najmanje svakih šest (6) mjeseci održava zajednički sastanak sa Savjetom mladih, na koji po potrebi poziva i druge članove Gradskog vijeća i drugih tijela Grada Požege, a može pozvati i stručnjake iz pojedinih područja vezanih za mlade i rad s mladima.</w:t>
      </w:r>
    </w:p>
    <w:p w14:paraId="489BC488" w14:textId="3A46FE16"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Inicijativu za zajednički sastanak predsjednika Gradskog vijeća i Savjeta mladih može pokrenuti i Savjet mladih.</w:t>
      </w:r>
    </w:p>
    <w:p w14:paraId="1ACF667B" w14:textId="039A92BE"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(4) </w:t>
      </w:r>
      <w:r w:rsidRPr="00A6053F">
        <w:rPr>
          <w:rFonts w:ascii="Calibri" w:hAnsi="Calibri" w:cs="Calibri"/>
          <w:sz w:val="22"/>
          <w:szCs w:val="22"/>
        </w:rPr>
        <w:t xml:space="preserve">Na prijedlog Savjeta mladih, Gradsko vijeće će raspraviti pitanje od interesa za mlade, i to najkasnije na prvoj sljedećoj sjednici od dana dostave zahtjeva Savjeta mladih pod uvjetom da je prijedlog podnesen najkasnije sedam (7) dana prije dana održavanja sjednice Gradskog vijeća. </w:t>
      </w:r>
    </w:p>
    <w:p w14:paraId="219B44B1" w14:textId="5658A8EB"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(5) </w:t>
      </w:r>
      <w:r w:rsidRPr="00A6053F">
        <w:rPr>
          <w:rFonts w:ascii="Calibri" w:hAnsi="Calibri" w:cs="Calibri"/>
          <w:sz w:val="22"/>
          <w:szCs w:val="22"/>
        </w:rPr>
        <w:t xml:space="preserve">Predsjednik, zamjenik predsjednika ili drugi član Savjeta mladih kojeg Savjet mladih imenuje dužan je odazvati se pozivima na sjednice Gradskog vijeća, prisustvovati sjednicama s pravom </w:t>
      </w:r>
      <w:r w:rsidRPr="00A6053F">
        <w:rPr>
          <w:rFonts w:ascii="Calibri" w:hAnsi="Calibri" w:cs="Calibri"/>
          <w:sz w:val="22"/>
          <w:szCs w:val="22"/>
        </w:rPr>
        <w:lastRenderedPageBreak/>
        <w:t xml:space="preserve">sudjelovanja u raspravi, ali bez prava glasa te dostaviti svaki podatak ili izvještaj koji o pitanju iz njegova djelokruga zatraži Gradsko vijeće. </w:t>
      </w:r>
    </w:p>
    <w:p w14:paraId="0E2FF81C"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25.</w:t>
      </w:r>
    </w:p>
    <w:p w14:paraId="0A2DA247" w14:textId="3F36E814" w:rsidR="00535FEB" w:rsidRPr="00A6053F" w:rsidRDefault="00535FEB" w:rsidP="00583363">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Gradonačelnik</w:t>
      </w:r>
      <w:r w:rsidRPr="00A6053F">
        <w:rPr>
          <w:rFonts w:ascii="Calibri" w:hAnsi="Calibri" w:cs="Calibri"/>
          <w:b/>
          <w:sz w:val="22"/>
          <w:szCs w:val="22"/>
        </w:rPr>
        <w:t xml:space="preserve"> </w:t>
      </w:r>
      <w:r w:rsidRPr="00A6053F">
        <w:rPr>
          <w:rFonts w:ascii="Calibri" w:hAnsi="Calibri" w:cs="Calibri"/>
          <w:sz w:val="22"/>
          <w:szCs w:val="22"/>
        </w:rPr>
        <w:t>po potrebi, a najmanje svakih šest (6) mjeseci održava</w:t>
      </w:r>
      <w:r w:rsidRPr="00A6053F">
        <w:rPr>
          <w:rFonts w:ascii="Calibri" w:hAnsi="Calibri" w:cs="Calibri"/>
          <w:b/>
          <w:sz w:val="22"/>
          <w:szCs w:val="22"/>
        </w:rPr>
        <w:t xml:space="preserve"> </w:t>
      </w:r>
      <w:r w:rsidRPr="00A6053F">
        <w:rPr>
          <w:rFonts w:ascii="Calibri" w:hAnsi="Calibri" w:cs="Calibri"/>
          <w:sz w:val="22"/>
          <w:szCs w:val="22"/>
        </w:rPr>
        <w:t>zajednički sastanak sa Savjetom mladih na kojem se raspravlja o svim pitanjima od interesa za mlade te o međusobnoj suradnji i drugim pitanjima.</w:t>
      </w:r>
    </w:p>
    <w:p w14:paraId="13B74354" w14:textId="287F85A6" w:rsidR="00535FEB" w:rsidRPr="00A6053F" w:rsidRDefault="00535FEB" w:rsidP="00583363">
      <w:pPr>
        <w:spacing w:after="240"/>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Gradonačelnik svakih šest (6) mjeseci pisanim putem obavještava Savjet mladih o svojim aktivnostima od važnosti i interesa za mlade.</w:t>
      </w:r>
    </w:p>
    <w:p w14:paraId="49F59AF7" w14:textId="77777777" w:rsidR="00535FEB" w:rsidRPr="00583363" w:rsidRDefault="00535FEB" w:rsidP="00304EE4">
      <w:pPr>
        <w:spacing w:after="240"/>
        <w:ind w:firstLine="284"/>
        <w:rPr>
          <w:rFonts w:ascii="Calibri" w:hAnsi="Calibri" w:cs="Calibri"/>
          <w:bCs/>
          <w:sz w:val="22"/>
          <w:szCs w:val="22"/>
        </w:rPr>
      </w:pPr>
      <w:r w:rsidRPr="00583363">
        <w:rPr>
          <w:rFonts w:ascii="Calibri" w:hAnsi="Calibri" w:cs="Calibri"/>
          <w:bCs/>
          <w:sz w:val="22"/>
          <w:szCs w:val="22"/>
        </w:rPr>
        <w:t>XII.</w:t>
      </w:r>
      <w:r w:rsidRPr="00583363">
        <w:rPr>
          <w:rFonts w:ascii="Calibri" w:hAnsi="Calibri" w:cs="Calibri"/>
          <w:bCs/>
          <w:sz w:val="22"/>
          <w:szCs w:val="22"/>
        </w:rPr>
        <w:tab/>
        <w:t>PRAVO PODNOŠENJA ŽALBE</w:t>
      </w:r>
    </w:p>
    <w:p w14:paraId="2CDDEDFD" w14:textId="77777777" w:rsidR="00535FEB" w:rsidRPr="00583363" w:rsidRDefault="00535FEB" w:rsidP="00583363">
      <w:pPr>
        <w:spacing w:after="240"/>
        <w:jc w:val="center"/>
        <w:rPr>
          <w:rFonts w:ascii="Calibri" w:hAnsi="Calibri" w:cs="Calibri"/>
          <w:bCs/>
          <w:sz w:val="22"/>
          <w:szCs w:val="22"/>
        </w:rPr>
      </w:pPr>
      <w:r w:rsidRPr="00583363">
        <w:rPr>
          <w:rFonts w:ascii="Calibri" w:hAnsi="Calibri" w:cs="Calibri"/>
          <w:bCs/>
          <w:sz w:val="22"/>
          <w:szCs w:val="22"/>
        </w:rPr>
        <w:t>Članak 26.</w:t>
      </w:r>
    </w:p>
    <w:p w14:paraId="6A010C37" w14:textId="7ABC342D" w:rsidR="00535FEB" w:rsidRPr="00A6053F" w:rsidRDefault="00535FEB" w:rsidP="00304EE4">
      <w:pPr>
        <w:ind w:firstLine="708"/>
        <w:jc w:val="both"/>
        <w:rPr>
          <w:rFonts w:ascii="Calibri" w:hAnsi="Calibri" w:cs="Calibri"/>
          <w:sz w:val="22"/>
          <w:szCs w:val="22"/>
        </w:rPr>
      </w:pPr>
      <w:r w:rsidRPr="00A6053F">
        <w:rPr>
          <w:rFonts w:ascii="Calibri" w:hAnsi="Calibri" w:cs="Calibri"/>
          <w:bCs/>
          <w:sz w:val="22"/>
          <w:szCs w:val="22"/>
        </w:rPr>
        <w:t xml:space="preserve">(1) </w:t>
      </w:r>
      <w:r w:rsidRPr="00A6053F">
        <w:rPr>
          <w:rFonts w:ascii="Calibri" w:hAnsi="Calibri" w:cs="Calibri"/>
          <w:sz w:val="22"/>
          <w:szCs w:val="22"/>
        </w:rPr>
        <w:t>Ako su podnositelju prijedloga za izbor kandidata Savjeta mladih u postupku podnošenja prijedloga povrijeđena prava, ovlašteni predlagatelj ima pravo žalbe.</w:t>
      </w:r>
    </w:p>
    <w:p w14:paraId="453E7F0F" w14:textId="212AA1A7" w:rsidR="00535FEB" w:rsidRPr="00A6053F" w:rsidRDefault="00535FEB" w:rsidP="00304EE4">
      <w:pPr>
        <w:ind w:firstLine="708"/>
        <w:jc w:val="both"/>
        <w:rPr>
          <w:rFonts w:ascii="Calibri" w:hAnsi="Calibri" w:cs="Calibri"/>
          <w:sz w:val="22"/>
          <w:szCs w:val="22"/>
        </w:rPr>
      </w:pPr>
      <w:r w:rsidRPr="00A6053F">
        <w:rPr>
          <w:rFonts w:ascii="Calibri" w:hAnsi="Calibri" w:cs="Calibri"/>
          <w:bCs/>
          <w:sz w:val="22"/>
          <w:szCs w:val="22"/>
        </w:rPr>
        <w:t xml:space="preserve">(2) </w:t>
      </w:r>
      <w:r w:rsidRPr="00A6053F">
        <w:rPr>
          <w:rFonts w:ascii="Calibri" w:hAnsi="Calibri" w:cs="Calibri"/>
          <w:sz w:val="22"/>
          <w:szCs w:val="22"/>
        </w:rPr>
        <w:t xml:space="preserve">Žalba se podnosi Odboru za statutarno-pravna pitanja Gradskog vijeća Grada Požege (u nastavku teksta: Odbor za statutarno-pravna pitanja) u roku četrdeset osam (48) sati od dana odbijanja prijama prijedloga. </w:t>
      </w:r>
    </w:p>
    <w:p w14:paraId="099D3D91" w14:textId="7B884E85"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bCs/>
          <w:sz w:val="22"/>
          <w:szCs w:val="22"/>
        </w:rPr>
        <w:t xml:space="preserve">(3) </w:t>
      </w:r>
      <w:r w:rsidRPr="00A6053F">
        <w:rPr>
          <w:rFonts w:ascii="Calibri" w:hAnsi="Calibri" w:cs="Calibri"/>
          <w:sz w:val="22"/>
          <w:szCs w:val="22"/>
        </w:rPr>
        <w:t>Odbor za statutarno-pravna pitanja provjerava formalnu ispravnost odbijenog prijedloga kandidata za izbor članova Savjeta mladih, i njegova odluka je konačna.</w:t>
      </w:r>
    </w:p>
    <w:p w14:paraId="3E688CA5" w14:textId="44279FD7" w:rsidR="00535FEB" w:rsidRPr="00304EE4" w:rsidRDefault="00535FEB" w:rsidP="00304EE4">
      <w:pPr>
        <w:spacing w:after="240"/>
        <w:ind w:firstLine="426"/>
        <w:jc w:val="both"/>
        <w:rPr>
          <w:rFonts w:ascii="Calibri" w:hAnsi="Calibri" w:cs="Calibri"/>
          <w:sz w:val="22"/>
          <w:szCs w:val="22"/>
        </w:rPr>
      </w:pPr>
      <w:r w:rsidRPr="00304EE4">
        <w:rPr>
          <w:rFonts w:ascii="Calibri" w:hAnsi="Calibri" w:cs="Calibri"/>
          <w:sz w:val="22"/>
          <w:szCs w:val="22"/>
        </w:rPr>
        <w:t>XIII.</w:t>
      </w:r>
      <w:r w:rsidRPr="00304EE4">
        <w:rPr>
          <w:rFonts w:ascii="Calibri" w:hAnsi="Calibri" w:cs="Calibri"/>
          <w:sz w:val="22"/>
          <w:szCs w:val="22"/>
        </w:rPr>
        <w:tab/>
        <w:t>PRIJELAZNE I ZAVRŠNE ODREDBE</w:t>
      </w:r>
    </w:p>
    <w:p w14:paraId="2BD662B4" w14:textId="77777777" w:rsidR="00535FEB" w:rsidRPr="00304EE4" w:rsidRDefault="00535FEB" w:rsidP="00304EE4">
      <w:pPr>
        <w:spacing w:after="240"/>
        <w:jc w:val="center"/>
        <w:rPr>
          <w:rFonts w:ascii="Calibri" w:hAnsi="Calibri" w:cs="Calibri"/>
          <w:bCs/>
          <w:sz w:val="22"/>
          <w:szCs w:val="22"/>
        </w:rPr>
      </w:pPr>
      <w:r w:rsidRPr="00304EE4">
        <w:rPr>
          <w:rFonts w:ascii="Calibri" w:hAnsi="Calibri" w:cs="Calibri"/>
          <w:bCs/>
          <w:sz w:val="22"/>
          <w:szCs w:val="22"/>
        </w:rPr>
        <w:t>Članak 27.</w:t>
      </w:r>
    </w:p>
    <w:p w14:paraId="1677BA11" w14:textId="77777777" w:rsidR="00304EE4" w:rsidRDefault="00535FEB" w:rsidP="00304EE4">
      <w:pPr>
        <w:ind w:firstLine="284"/>
        <w:rPr>
          <w:rFonts w:ascii="Calibri" w:hAnsi="Calibri" w:cs="Calibri"/>
          <w:sz w:val="22"/>
          <w:szCs w:val="22"/>
        </w:rPr>
      </w:pPr>
      <w:r w:rsidRPr="00A6053F">
        <w:rPr>
          <w:rFonts w:ascii="Calibri" w:hAnsi="Calibri" w:cs="Calibri"/>
          <w:sz w:val="22"/>
          <w:szCs w:val="22"/>
        </w:rPr>
        <w:t>Sastavni dio ove Odluke čini:</w:t>
      </w:r>
    </w:p>
    <w:p w14:paraId="31BD1FE8" w14:textId="0CDD078F" w:rsidR="00535FEB" w:rsidRPr="00A6053F" w:rsidRDefault="00535FEB" w:rsidP="00304EE4">
      <w:pPr>
        <w:ind w:firstLine="567"/>
        <w:rPr>
          <w:rFonts w:ascii="Calibri" w:hAnsi="Calibri" w:cs="Calibri"/>
          <w:sz w:val="22"/>
          <w:szCs w:val="22"/>
        </w:rPr>
      </w:pPr>
      <w:r w:rsidRPr="00A6053F">
        <w:rPr>
          <w:rFonts w:ascii="Calibri" w:hAnsi="Calibri" w:cs="Calibri"/>
          <w:sz w:val="22"/>
          <w:szCs w:val="22"/>
        </w:rPr>
        <w:t>-</w:t>
      </w:r>
      <w:r w:rsidR="00304EE4">
        <w:rPr>
          <w:rFonts w:ascii="Calibri" w:hAnsi="Calibri" w:cs="Calibri"/>
          <w:sz w:val="22"/>
          <w:szCs w:val="22"/>
        </w:rPr>
        <w:tab/>
      </w:r>
      <w:r w:rsidRPr="00A6053F">
        <w:rPr>
          <w:rFonts w:ascii="Calibri" w:hAnsi="Calibri" w:cs="Calibri"/>
          <w:sz w:val="22"/>
          <w:szCs w:val="22"/>
        </w:rPr>
        <w:t>Obrazac - 1:  Javni poziv za isticanje kandidatura</w:t>
      </w:r>
    </w:p>
    <w:p w14:paraId="3F7DE757" w14:textId="07E644CC" w:rsidR="00535FEB" w:rsidRPr="00A6053F" w:rsidRDefault="00535FEB" w:rsidP="00304EE4">
      <w:pPr>
        <w:ind w:firstLine="567"/>
        <w:rPr>
          <w:rFonts w:ascii="Calibri" w:hAnsi="Calibri" w:cs="Calibri"/>
          <w:sz w:val="22"/>
          <w:szCs w:val="22"/>
        </w:rPr>
      </w:pPr>
      <w:r w:rsidRPr="00A6053F">
        <w:rPr>
          <w:rFonts w:ascii="Calibri" w:hAnsi="Calibri" w:cs="Calibri"/>
          <w:sz w:val="22"/>
          <w:szCs w:val="22"/>
        </w:rPr>
        <w:t>-</w:t>
      </w:r>
      <w:r w:rsidR="00304EE4">
        <w:rPr>
          <w:rFonts w:ascii="Calibri" w:hAnsi="Calibri" w:cs="Calibri"/>
          <w:sz w:val="22"/>
          <w:szCs w:val="22"/>
        </w:rPr>
        <w:tab/>
      </w:r>
      <w:r w:rsidRPr="00A6053F">
        <w:rPr>
          <w:rFonts w:ascii="Calibri" w:hAnsi="Calibri" w:cs="Calibri"/>
          <w:sz w:val="22"/>
          <w:szCs w:val="22"/>
        </w:rPr>
        <w:t>Obrazac - 2:  Isticanje  kandidature za izbor članova  Savjeta mladih Grada Požege</w:t>
      </w:r>
    </w:p>
    <w:p w14:paraId="5C20C933" w14:textId="096BCC8E" w:rsidR="00535FEB" w:rsidRPr="00A6053F" w:rsidRDefault="00535FEB" w:rsidP="00304EE4">
      <w:pPr>
        <w:ind w:firstLine="567"/>
        <w:jc w:val="both"/>
        <w:rPr>
          <w:rFonts w:ascii="Calibri" w:hAnsi="Calibri" w:cs="Calibri"/>
          <w:sz w:val="22"/>
          <w:szCs w:val="22"/>
        </w:rPr>
      </w:pPr>
      <w:r w:rsidRPr="00A6053F">
        <w:rPr>
          <w:rFonts w:ascii="Calibri" w:hAnsi="Calibri" w:cs="Calibri"/>
          <w:sz w:val="22"/>
          <w:szCs w:val="22"/>
        </w:rPr>
        <w:t>-</w:t>
      </w:r>
      <w:r w:rsidR="00304EE4">
        <w:rPr>
          <w:rFonts w:ascii="Calibri" w:hAnsi="Calibri" w:cs="Calibri"/>
          <w:sz w:val="22"/>
          <w:szCs w:val="22"/>
        </w:rPr>
        <w:tab/>
      </w:r>
      <w:r w:rsidRPr="00A6053F">
        <w:rPr>
          <w:rFonts w:ascii="Calibri" w:hAnsi="Calibri" w:cs="Calibri"/>
          <w:sz w:val="22"/>
          <w:szCs w:val="22"/>
        </w:rPr>
        <w:t>Obrazac - 3:  Popis predlagatelja koji pripadaju neformalnoj skupini mladih</w:t>
      </w:r>
    </w:p>
    <w:p w14:paraId="70D38623" w14:textId="2F1C2025" w:rsidR="00535FEB" w:rsidRPr="00A6053F" w:rsidRDefault="00535FEB" w:rsidP="00304EE4">
      <w:pPr>
        <w:spacing w:after="240"/>
        <w:ind w:firstLine="567"/>
        <w:rPr>
          <w:rFonts w:ascii="Calibri" w:hAnsi="Calibri" w:cs="Calibri"/>
          <w:sz w:val="22"/>
          <w:szCs w:val="22"/>
        </w:rPr>
      </w:pPr>
      <w:r w:rsidRPr="00A6053F">
        <w:rPr>
          <w:rFonts w:ascii="Calibri" w:hAnsi="Calibri" w:cs="Calibri"/>
          <w:sz w:val="22"/>
          <w:szCs w:val="22"/>
        </w:rPr>
        <w:t>-</w:t>
      </w:r>
      <w:r w:rsidR="00304EE4">
        <w:rPr>
          <w:rFonts w:ascii="Calibri" w:hAnsi="Calibri" w:cs="Calibri"/>
          <w:sz w:val="22"/>
          <w:szCs w:val="22"/>
        </w:rPr>
        <w:tab/>
      </w:r>
      <w:r w:rsidRPr="00A6053F">
        <w:rPr>
          <w:rFonts w:ascii="Calibri" w:hAnsi="Calibri" w:cs="Calibri"/>
          <w:sz w:val="22"/>
          <w:szCs w:val="22"/>
        </w:rPr>
        <w:t>Obrazac - 4:  Izjava o prihvaćanju kandidature za izbor člana Savjeta mladih Grada Požege.</w:t>
      </w:r>
    </w:p>
    <w:p w14:paraId="5D3265B5" w14:textId="77777777" w:rsidR="00535FEB" w:rsidRPr="00304EE4" w:rsidRDefault="00535FEB" w:rsidP="00304EE4">
      <w:pPr>
        <w:spacing w:after="240"/>
        <w:jc w:val="center"/>
        <w:rPr>
          <w:rFonts w:ascii="Calibri" w:hAnsi="Calibri" w:cs="Calibri"/>
          <w:bCs/>
          <w:sz w:val="22"/>
          <w:szCs w:val="22"/>
        </w:rPr>
      </w:pPr>
      <w:r w:rsidRPr="00304EE4">
        <w:rPr>
          <w:rFonts w:ascii="Calibri" w:hAnsi="Calibri" w:cs="Calibri"/>
          <w:bCs/>
          <w:sz w:val="22"/>
          <w:szCs w:val="22"/>
        </w:rPr>
        <w:t>Članak 28.</w:t>
      </w:r>
    </w:p>
    <w:p w14:paraId="2525CADB" w14:textId="00F05942"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sz w:val="22"/>
          <w:szCs w:val="22"/>
        </w:rPr>
        <w:t>Postojeći saziv Savjet mladih osnovan sukladno Zakonu o savjetima mladih (Narodne novine, broj:  41/14.) i Odluci o osnivanju Savjeta mladih Grada Požege (Službene novine Grada Požege, broj: 19/14.) nastavlja s radom do isteka mandata svojih članova sukladno odredbama navedenog Zakona i  Odluke.</w:t>
      </w:r>
    </w:p>
    <w:p w14:paraId="7719F2FA" w14:textId="77777777" w:rsidR="00535FEB" w:rsidRPr="00304EE4" w:rsidRDefault="00535FEB" w:rsidP="00304EE4">
      <w:pPr>
        <w:spacing w:after="240"/>
        <w:jc w:val="center"/>
        <w:rPr>
          <w:rFonts w:ascii="Calibri" w:hAnsi="Calibri" w:cs="Calibri"/>
          <w:bCs/>
          <w:sz w:val="22"/>
          <w:szCs w:val="22"/>
        </w:rPr>
      </w:pPr>
      <w:r w:rsidRPr="00304EE4">
        <w:rPr>
          <w:rFonts w:ascii="Calibri" w:hAnsi="Calibri" w:cs="Calibri"/>
          <w:bCs/>
          <w:sz w:val="22"/>
          <w:szCs w:val="22"/>
        </w:rPr>
        <w:t>Članak 29.</w:t>
      </w:r>
    </w:p>
    <w:p w14:paraId="325B1D69" w14:textId="1F9CED34"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sz w:val="22"/>
          <w:szCs w:val="22"/>
        </w:rPr>
        <w:t xml:space="preserve"> Stupanjem na snagu ove Odluke prestaje važiti Odluka o osnivanju Savjeta mladih Grada Požege (Službene novine Grada Požege, broj: 19/14.).</w:t>
      </w:r>
    </w:p>
    <w:p w14:paraId="1FD14752" w14:textId="77777777" w:rsidR="00535FEB" w:rsidRPr="00304EE4" w:rsidRDefault="00535FEB" w:rsidP="00304EE4">
      <w:pPr>
        <w:spacing w:after="240"/>
        <w:jc w:val="center"/>
        <w:rPr>
          <w:rFonts w:ascii="Calibri" w:hAnsi="Calibri" w:cs="Calibri"/>
          <w:bCs/>
          <w:sz w:val="22"/>
          <w:szCs w:val="22"/>
        </w:rPr>
      </w:pPr>
      <w:r w:rsidRPr="00304EE4">
        <w:rPr>
          <w:rFonts w:ascii="Calibri" w:hAnsi="Calibri" w:cs="Calibri"/>
          <w:bCs/>
          <w:sz w:val="22"/>
          <w:szCs w:val="22"/>
        </w:rPr>
        <w:t>Članak 30.</w:t>
      </w:r>
    </w:p>
    <w:p w14:paraId="2206C140" w14:textId="7FE8065B"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sz w:val="22"/>
          <w:szCs w:val="22"/>
        </w:rPr>
        <w:t>Ova Odluka stupa na snagu osmog dana od dana objave u Službenim novinama Grada Požege.</w:t>
      </w:r>
    </w:p>
    <w:p w14:paraId="1ACFB1B5" w14:textId="77777777" w:rsidR="00535FEB" w:rsidRPr="00A6053F" w:rsidRDefault="00535FEB" w:rsidP="00535FEB">
      <w:pPr>
        <w:rPr>
          <w:rFonts w:ascii="Calibri" w:hAnsi="Calibri" w:cs="Calibri"/>
          <w:sz w:val="22"/>
          <w:szCs w:val="22"/>
        </w:rPr>
      </w:pPr>
    </w:p>
    <w:p w14:paraId="2CE12806" w14:textId="6184CBEC" w:rsidR="00535FEB" w:rsidRPr="00304EE4" w:rsidRDefault="00535FEB" w:rsidP="00304EE4">
      <w:pPr>
        <w:ind w:left="5670"/>
        <w:jc w:val="center"/>
        <w:rPr>
          <w:rFonts w:ascii="Calibri" w:hAnsi="Calibri" w:cs="Calibri"/>
          <w:bCs/>
          <w:sz w:val="22"/>
          <w:szCs w:val="22"/>
        </w:rPr>
      </w:pPr>
      <w:r w:rsidRPr="00304EE4">
        <w:rPr>
          <w:rFonts w:ascii="Calibri" w:hAnsi="Calibri" w:cs="Calibri"/>
          <w:bCs/>
          <w:sz w:val="22"/>
          <w:szCs w:val="22"/>
        </w:rPr>
        <w:t>PREDSJEDNIK</w:t>
      </w:r>
    </w:p>
    <w:p w14:paraId="54C93BA8" w14:textId="5396526C" w:rsidR="00304EE4" w:rsidRDefault="00535FEB" w:rsidP="00304EE4">
      <w:pPr>
        <w:ind w:left="5670"/>
        <w:jc w:val="center"/>
        <w:rPr>
          <w:rFonts w:ascii="Calibri" w:hAnsi="Calibri" w:cs="Calibri"/>
          <w:bCs/>
          <w:sz w:val="22"/>
          <w:szCs w:val="22"/>
        </w:rPr>
      </w:pPr>
      <w:r w:rsidRPr="00304EE4">
        <w:rPr>
          <w:rFonts w:ascii="Calibri" w:hAnsi="Calibri" w:cs="Calibri"/>
          <w:bCs/>
          <w:sz w:val="22"/>
          <w:szCs w:val="22"/>
        </w:rPr>
        <w:t>Matej Begić, dipl.ing.šum.</w:t>
      </w:r>
    </w:p>
    <w:p w14:paraId="48E4E608" w14:textId="77777777" w:rsidR="00304EE4" w:rsidRDefault="00304EE4">
      <w:pPr>
        <w:spacing w:after="160" w:line="278" w:lineRule="auto"/>
        <w:rPr>
          <w:rFonts w:ascii="Calibri" w:hAnsi="Calibri" w:cs="Calibri"/>
          <w:bCs/>
          <w:sz w:val="22"/>
          <w:szCs w:val="22"/>
        </w:rPr>
      </w:pPr>
      <w:r>
        <w:rPr>
          <w:rFonts w:ascii="Calibri" w:hAnsi="Calibri" w:cs="Calibri"/>
          <w:bCs/>
          <w:sz w:val="22"/>
          <w:szCs w:val="22"/>
        </w:rPr>
        <w:br w:type="page"/>
      </w:r>
    </w:p>
    <w:p w14:paraId="6115C211" w14:textId="034F24CA" w:rsidR="00535FEB" w:rsidRPr="00304EE4" w:rsidRDefault="00535FEB" w:rsidP="00535FEB">
      <w:pPr>
        <w:ind w:left="705"/>
        <w:jc w:val="right"/>
        <w:rPr>
          <w:rFonts w:ascii="Calibri" w:hAnsi="Calibri" w:cs="Calibri"/>
          <w:i/>
          <w:iCs/>
          <w:sz w:val="22"/>
          <w:szCs w:val="22"/>
        </w:rPr>
      </w:pPr>
      <w:r w:rsidRPr="00304EE4">
        <w:rPr>
          <w:rFonts w:ascii="Calibri" w:hAnsi="Calibri" w:cs="Calibri"/>
          <w:i/>
          <w:iCs/>
          <w:sz w:val="22"/>
          <w:szCs w:val="22"/>
        </w:rPr>
        <w:lastRenderedPageBreak/>
        <w:t>Obrazac -1:</w:t>
      </w:r>
    </w:p>
    <w:p w14:paraId="1AC2EC88" w14:textId="77777777" w:rsidR="00535FEB" w:rsidRPr="00304EE4" w:rsidRDefault="00535FEB" w:rsidP="00535FEB">
      <w:pPr>
        <w:ind w:left="705"/>
        <w:jc w:val="right"/>
        <w:rPr>
          <w:rFonts w:ascii="Calibri" w:hAnsi="Calibri" w:cs="Calibri"/>
          <w:i/>
          <w:iCs/>
          <w:sz w:val="22"/>
          <w:szCs w:val="22"/>
        </w:rPr>
      </w:pPr>
      <w:r w:rsidRPr="00304EE4">
        <w:rPr>
          <w:rFonts w:ascii="Calibri" w:hAnsi="Calibri" w:cs="Calibri"/>
          <w:i/>
          <w:iCs/>
          <w:sz w:val="22"/>
          <w:szCs w:val="22"/>
        </w:rPr>
        <w:t>Javni poziv za isticanje kandidatura</w:t>
      </w:r>
    </w:p>
    <w:p w14:paraId="0D75E0F3" w14:textId="32C64B78" w:rsidR="00304EE4" w:rsidRPr="00304EE4" w:rsidRDefault="00304EE4" w:rsidP="00304EE4">
      <w:pPr>
        <w:ind w:left="142" w:right="5244"/>
        <w:jc w:val="center"/>
        <w:rPr>
          <w:rFonts w:ascii="Calibri" w:hAnsi="Calibri" w:cs="Calibri"/>
          <w:sz w:val="22"/>
          <w:szCs w:val="22"/>
          <w:lang w:val="en-US"/>
        </w:rPr>
      </w:pPr>
      <w:r w:rsidRPr="00304EE4">
        <w:rPr>
          <w:rFonts w:ascii="Calibri" w:hAnsi="Calibri" w:cs="Calibri"/>
          <w:noProof/>
          <w:sz w:val="22"/>
          <w:szCs w:val="22"/>
        </w:rPr>
        <w:drawing>
          <wp:inline distT="0" distB="0" distL="0" distR="0" wp14:anchorId="31B1CF99" wp14:editId="63769C6E">
            <wp:extent cx="314325" cy="428625"/>
            <wp:effectExtent l="0" t="0" r="9525" b="9525"/>
            <wp:docPr id="1359164191" name="Slika 8"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ka na kojoj se prikazuje simbol, crveno, zastava&#10;&#10;Opis je automatski generiran"/>
                    <pic:cNvPicPr>
                      <a:picLocks noChangeAspect="1" noChangeArrowheads="1"/>
                    </pic:cNvPicPr>
                  </pic:nvPicPr>
                  <pic:blipFill>
                    <a:blip r:embed="rId7"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E437EE0" w14:textId="77777777" w:rsidR="00304EE4" w:rsidRPr="00304EE4" w:rsidRDefault="00304EE4" w:rsidP="00304EE4">
      <w:pPr>
        <w:ind w:right="5244"/>
        <w:jc w:val="center"/>
        <w:rPr>
          <w:rFonts w:ascii="Calibri" w:hAnsi="Calibri" w:cs="Calibri"/>
          <w:sz w:val="22"/>
          <w:szCs w:val="22"/>
        </w:rPr>
      </w:pPr>
      <w:r w:rsidRPr="00304EE4">
        <w:rPr>
          <w:rFonts w:ascii="Calibri" w:hAnsi="Calibri" w:cs="Calibri"/>
          <w:sz w:val="22"/>
          <w:szCs w:val="22"/>
        </w:rPr>
        <w:t>R  E  P  U  B  L  I  K  A    H  R  V  A  T  S  K  A</w:t>
      </w:r>
    </w:p>
    <w:p w14:paraId="7E6744D7" w14:textId="77777777" w:rsidR="00304EE4" w:rsidRPr="00304EE4" w:rsidRDefault="00304EE4" w:rsidP="00304EE4">
      <w:pPr>
        <w:ind w:right="5244"/>
        <w:jc w:val="center"/>
        <w:rPr>
          <w:rFonts w:ascii="Calibri" w:hAnsi="Calibri" w:cs="Calibri"/>
          <w:sz w:val="22"/>
          <w:szCs w:val="22"/>
        </w:rPr>
      </w:pPr>
      <w:r w:rsidRPr="00304EE4">
        <w:rPr>
          <w:rFonts w:ascii="Calibri" w:hAnsi="Calibri" w:cs="Calibri"/>
          <w:sz w:val="22"/>
          <w:szCs w:val="22"/>
        </w:rPr>
        <w:t>POŽEŠKO-SLAVONSKA ŽUPANIJA</w:t>
      </w:r>
    </w:p>
    <w:p w14:paraId="5AC8FAD8" w14:textId="1DEF0F79" w:rsidR="00304EE4" w:rsidRPr="00304EE4" w:rsidRDefault="00304EE4" w:rsidP="00304EE4">
      <w:pPr>
        <w:ind w:right="5244"/>
        <w:jc w:val="center"/>
        <w:rPr>
          <w:rFonts w:ascii="Calibri" w:hAnsi="Calibri" w:cs="Calibri"/>
          <w:sz w:val="22"/>
          <w:szCs w:val="22"/>
          <w:lang w:val="en-US"/>
        </w:rPr>
      </w:pPr>
      <w:r w:rsidRPr="00304EE4">
        <w:rPr>
          <w:noProof/>
          <w:sz w:val="20"/>
          <w:szCs w:val="20"/>
          <w:lang w:val="en-US"/>
        </w:rPr>
        <w:drawing>
          <wp:anchor distT="0" distB="0" distL="114300" distR="114300" simplePos="0" relativeHeight="251673600" behindDoc="0" locked="0" layoutInCell="1" allowOverlap="1" wp14:anchorId="785D6327" wp14:editId="3FBF0351">
            <wp:simplePos x="0" y="0"/>
            <wp:positionH relativeFrom="column">
              <wp:posOffset>96520</wp:posOffset>
            </wp:positionH>
            <wp:positionV relativeFrom="paragraph">
              <wp:posOffset>17780</wp:posOffset>
            </wp:positionV>
            <wp:extent cx="355600" cy="347980"/>
            <wp:effectExtent l="0" t="0" r="6350" b="0"/>
            <wp:wrapNone/>
            <wp:docPr id="1447017072" name="Slika 9"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a na kojoj se prikazuje emblem, grb, simbol, krug&#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304EE4">
        <w:rPr>
          <w:rFonts w:ascii="Calibri" w:hAnsi="Calibri" w:cs="Calibri"/>
          <w:sz w:val="22"/>
          <w:szCs w:val="22"/>
          <w:lang w:val="en-US"/>
        </w:rPr>
        <w:t>GRAD POŽEGA</w:t>
      </w:r>
    </w:p>
    <w:p w14:paraId="6B4C0B5B" w14:textId="77777777" w:rsidR="00304EE4" w:rsidRPr="00304EE4" w:rsidRDefault="00304EE4" w:rsidP="00304EE4">
      <w:pPr>
        <w:spacing w:after="240"/>
        <w:ind w:right="5244"/>
        <w:jc w:val="center"/>
        <w:rPr>
          <w:rFonts w:ascii="Calibri" w:hAnsi="Calibri" w:cs="Calibri"/>
          <w:sz w:val="22"/>
          <w:szCs w:val="22"/>
        </w:rPr>
      </w:pPr>
      <w:r w:rsidRPr="00304EE4">
        <w:rPr>
          <w:rFonts w:ascii="Calibri" w:hAnsi="Calibri" w:cs="Calibri"/>
          <w:sz w:val="22"/>
          <w:szCs w:val="22"/>
        </w:rPr>
        <w:t>Gradsko vijeće</w:t>
      </w:r>
    </w:p>
    <w:p w14:paraId="4C4797E4" w14:textId="273BA842" w:rsidR="00535FEB" w:rsidRPr="00A6053F" w:rsidRDefault="00535FEB" w:rsidP="00535FEB">
      <w:pPr>
        <w:ind w:right="4961"/>
        <w:jc w:val="both"/>
        <w:rPr>
          <w:rFonts w:ascii="Calibri" w:hAnsi="Calibri" w:cs="Calibri"/>
          <w:sz w:val="22"/>
          <w:szCs w:val="22"/>
        </w:rPr>
      </w:pPr>
      <w:r w:rsidRPr="00A6053F">
        <w:rPr>
          <w:rFonts w:ascii="Calibri" w:hAnsi="Calibri" w:cs="Calibri"/>
          <w:sz w:val="22"/>
          <w:szCs w:val="22"/>
        </w:rPr>
        <w:t>KLASA: _____________</w:t>
      </w:r>
      <w:r w:rsidR="00304EE4">
        <w:rPr>
          <w:rFonts w:ascii="Calibri" w:hAnsi="Calibri" w:cs="Calibri"/>
          <w:sz w:val="22"/>
          <w:szCs w:val="22"/>
        </w:rPr>
        <w:t>___</w:t>
      </w:r>
      <w:r w:rsidRPr="00A6053F">
        <w:rPr>
          <w:rFonts w:ascii="Calibri" w:hAnsi="Calibri" w:cs="Calibri"/>
          <w:sz w:val="22"/>
          <w:szCs w:val="22"/>
        </w:rPr>
        <w:t>___</w:t>
      </w:r>
    </w:p>
    <w:p w14:paraId="719AEF40" w14:textId="36B2B269" w:rsidR="00535FEB" w:rsidRPr="00A6053F" w:rsidRDefault="00535FEB" w:rsidP="00535FEB">
      <w:pPr>
        <w:ind w:right="4677"/>
        <w:rPr>
          <w:rFonts w:ascii="Calibri" w:hAnsi="Calibri" w:cs="Calibri"/>
          <w:sz w:val="22"/>
          <w:szCs w:val="22"/>
        </w:rPr>
      </w:pPr>
      <w:r w:rsidRPr="00A6053F">
        <w:rPr>
          <w:rFonts w:ascii="Calibri" w:hAnsi="Calibri" w:cs="Calibri"/>
          <w:sz w:val="22"/>
          <w:szCs w:val="22"/>
        </w:rPr>
        <w:t>URBROJ: __________</w:t>
      </w:r>
      <w:r w:rsidR="00304EE4">
        <w:rPr>
          <w:rFonts w:ascii="Calibri" w:hAnsi="Calibri" w:cs="Calibri"/>
          <w:sz w:val="22"/>
          <w:szCs w:val="22"/>
        </w:rPr>
        <w:t>__</w:t>
      </w:r>
      <w:r w:rsidRPr="00A6053F">
        <w:rPr>
          <w:rFonts w:ascii="Calibri" w:hAnsi="Calibri" w:cs="Calibri"/>
          <w:sz w:val="22"/>
          <w:szCs w:val="22"/>
        </w:rPr>
        <w:t>___</w:t>
      </w:r>
      <w:r w:rsidR="00304EE4">
        <w:rPr>
          <w:rFonts w:ascii="Calibri" w:hAnsi="Calibri" w:cs="Calibri"/>
          <w:sz w:val="22"/>
          <w:szCs w:val="22"/>
        </w:rPr>
        <w:t>_</w:t>
      </w:r>
      <w:r w:rsidRPr="00A6053F">
        <w:rPr>
          <w:rFonts w:ascii="Calibri" w:hAnsi="Calibri" w:cs="Calibri"/>
          <w:sz w:val="22"/>
          <w:szCs w:val="22"/>
        </w:rPr>
        <w:t>__</w:t>
      </w:r>
    </w:p>
    <w:p w14:paraId="5FD959E4" w14:textId="00733619" w:rsidR="00535FEB" w:rsidRPr="00A6053F" w:rsidRDefault="00535FEB" w:rsidP="00304EE4">
      <w:pPr>
        <w:spacing w:after="240"/>
        <w:ind w:right="4677"/>
        <w:rPr>
          <w:rFonts w:ascii="Calibri" w:hAnsi="Calibri" w:cs="Calibri"/>
          <w:sz w:val="22"/>
          <w:szCs w:val="22"/>
        </w:rPr>
      </w:pPr>
      <w:r w:rsidRPr="00A6053F">
        <w:rPr>
          <w:rFonts w:ascii="Calibri" w:hAnsi="Calibri" w:cs="Calibri"/>
          <w:sz w:val="22"/>
          <w:szCs w:val="22"/>
        </w:rPr>
        <w:t>Požega, __. _____</w:t>
      </w:r>
      <w:r w:rsidR="00304EE4">
        <w:rPr>
          <w:rFonts w:ascii="Calibri" w:hAnsi="Calibri" w:cs="Calibri"/>
          <w:sz w:val="22"/>
          <w:szCs w:val="22"/>
        </w:rPr>
        <w:t>____</w:t>
      </w:r>
      <w:r w:rsidRPr="00A6053F">
        <w:rPr>
          <w:rFonts w:ascii="Calibri" w:hAnsi="Calibri" w:cs="Calibri"/>
          <w:sz w:val="22"/>
          <w:szCs w:val="22"/>
        </w:rPr>
        <w:t>_ 202__.</w:t>
      </w:r>
    </w:p>
    <w:p w14:paraId="18E91BDC" w14:textId="77777777"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sz w:val="22"/>
          <w:szCs w:val="22"/>
        </w:rPr>
        <w:t xml:space="preserve">Na temelju članka 10. stavka 1. i 2. Zakona o savjetima mladih (Narodne novine, broj: 41/14. i 83/23.) i članka  5. stavka 2. Odluke o osnivanju savjeta mladih Grada Požege (Službene novine Grada Požege, broj: __/24.), Gradsko vijeće Grada </w:t>
      </w:r>
      <w:bookmarkStart w:id="8" w:name="_Hlk179283868"/>
      <w:r w:rsidRPr="00A6053F">
        <w:rPr>
          <w:rFonts w:ascii="Calibri" w:hAnsi="Calibri" w:cs="Calibri"/>
          <w:sz w:val="22"/>
          <w:szCs w:val="22"/>
        </w:rPr>
        <w:t>Požege</w:t>
      </w:r>
      <w:bookmarkEnd w:id="8"/>
      <w:r w:rsidRPr="00A6053F">
        <w:rPr>
          <w:rFonts w:ascii="Calibri" w:hAnsi="Calibri" w:cs="Calibri"/>
          <w:sz w:val="22"/>
          <w:szCs w:val="22"/>
        </w:rPr>
        <w:t>, objavljuje</w:t>
      </w:r>
    </w:p>
    <w:p w14:paraId="10E79743" w14:textId="77777777" w:rsidR="00535FEB" w:rsidRPr="00304EE4" w:rsidRDefault="00535FEB" w:rsidP="00304EE4">
      <w:pPr>
        <w:jc w:val="center"/>
        <w:rPr>
          <w:rFonts w:ascii="Calibri" w:hAnsi="Calibri" w:cs="Calibri"/>
          <w:sz w:val="22"/>
          <w:szCs w:val="22"/>
        </w:rPr>
      </w:pPr>
      <w:r w:rsidRPr="00304EE4">
        <w:rPr>
          <w:rFonts w:ascii="Calibri" w:hAnsi="Calibri" w:cs="Calibri"/>
          <w:sz w:val="22"/>
          <w:szCs w:val="22"/>
        </w:rPr>
        <w:t>J A V N I   P O Z I V</w:t>
      </w:r>
    </w:p>
    <w:p w14:paraId="1FA29ED0" w14:textId="588708E3" w:rsidR="00535FEB" w:rsidRPr="00304EE4" w:rsidRDefault="00535FEB" w:rsidP="00304EE4">
      <w:pPr>
        <w:spacing w:after="240"/>
        <w:jc w:val="center"/>
        <w:rPr>
          <w:rFonts w:ascii="Calibri" w:hAnsi="Calibri" w:cs="Calibri"/>
          <w:sz w:val="22"/>
          <w:szCs w:val="22"/>
        </w:rPr>
      </w:pPr>
      <w:r w:rsidRPr="00304EE4">
        <w:rPr>
          <w:rFonts w:ascii="Calibri" w:hAnsi="Calibri" w:cs="Calibri"/>
          <w:sz w:val="22"/>
          <w:szCs w:val="22"/>
        </w:rPr>
        <w:t>za isticanje kandidatura za izbor članova Savjeta mladih Grada Požege</w:t>
      </w:r>
    </w:p>
    <w:p w14:paraId="4640ED39" w14:textId="77777777" w:rsidR="00535FEB" w:rsidRPr="00A6053F" w:rsidRDefault="00535FEB" w:rsidP="00304EE4">
      <w:pPr>
        <w:spacing w:after="240"/>
        <w:jc w:val="center"/>
        <w:rPr>
          <w:rFonts w:ascii="Calibri" w:hAnsi="Calibri" w:cs="Calibri"/>
          <w:sz w:val="22"/>
          <w:szCs w:val="22"/>
        </w:rPr>
      </w:pPr>
      <w:r w:rsidRPr="00A6053F">
        <w:rPr>
          <w:rFonts w:ascii="Calibri" w:hAnsi="Calibri" w:cs="Calibri"/>
          <w:sz w:val="22"/>
          <w:szCs w:val="22"/>
        </w:rPr>
        <w:t>I.</w:t>
      </w:r>
    </w:p>
    <w:p w14:paraId="43D98FE7" w14:textId="14614E15"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sz w:val="22"/>
          <w:szCs w:val="22"/>
        </w:rPr>
        <w:t>Pokreće se postupak izbora članova Savjeta mladih Grada Požege (u nastavku teksta: Savjet).</w:t>
      </w:r>
    </w:p>
    <w:p w14:paraId="1E1FD303" w14:textId="77777777" w:rsidR="00535FEB" w:rsidRPr="00A6053F" w:rsidRDefault="00535FEB" w:rsidP="00304EE4">
      <w:pPr>
        <w:spacing w:after="240"/>
        <w:jc w:val="center"/>
        <w:rPr>
          <w:rFonts w:ascii="Calibri" w:hAnsi="Calibri" w:cs="Calibri"/>
          <w:sz w:val="22"/>
          <w:szCs w:val="22"/>
        </w:rPr>
      </w:pPr>
      <w:r w:rsidRPr="00A6053F">
        <w:rPr>
          <w:rFonts w:ascii="Calibri" w:hAnsi="Calibri" w:cs="Calibri"/>
          <w:sz w:val="22"/>
          <w:szCs w:val="22"/>
        </w:rPr>
        <w:t>II.</w:t>
      </w:r>
    </w:p>
    <w:p w14:paraId="45EED103" w14:textId="5699E739"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sz w:val="22"/>
          <w:szCs w:val="22"/>
        </w:rPr>
        <w:t>Članove Savjeta bira Gradsko vijeće Grada Požege.</w:t>
      </w:r>
    </w:p>
    <w:p w14:paraId="10EE07B2" w14:textId="77777777" w:rsidR="00535FEB" w:rsidRPr="00A6053F" w:rsidRDefault="00535FEB" w:rsidP="00304EE4">
      <w:pPr>
        <w:spacing w:after="240"/>
        <w:jc w:val="center"/>
        <w:rPr>
          <w:rFonts w:ascii="Calibri" w:hAnsi="Calibri" w:cs="Calibri"/>
          <w:sz w:val="22"/>
          <w:szCs w:val="22"/>
        </w:rPr>
      </w:pPr>
      <w:r w:rsidRPr="00A6053F">
        <w:rPr>
          <w:rFonts w:ascii="Calibri" w:hAnsi="Calibri" w:cs="Calibri"/>
          <w:sz w:val="22"/>
          <w:szCs w:val="22"/>
        </w:rPr>
        <w:t>III.</w:t>
      </w:r>
    </w:p>
    <w:p w14:paraId="16A9F0D6" w14:textId="1855DA87" w:rsidR="00535FEB" w:rsidRPr="00A6053F" w:rsidRDefault="00535FEB" w:rsidP="00304EE4">
      <w:pPr>
        <w:ind w:firstLine="708"/>
        <w:jc w:val="both"/>
        <w:rPr>
          <w:rFonts w:ascii="Calibri" w:hAnsi="Calibri" w:cs="Calibri"/>
          <w:sz w:val="22"/>
          <w:szCs w:val="22"/>
        </w:rPr>
      </w:pPr>
      <w:r w:rsidRPr="00A6053F">
        <w:rPr>
          <w:rFonts w:ascii="Calibri" w:hAnsi="Calibri" w:cs="Calibri"/>
          <w:sz w:val="22"/>
          <w:szCs w:val="22"/>
        </w:rPr>
        <w:t>Kandidature za članove Savjeta temeljem javnog poziva za isticanje kandidatura ističu udruge koje su sukladno statutu ciljano i prema djelatnostima opredijeljene za rad s mladima i za mlade, udruge nacionalnih manjina u Republici Hrvatskoj, učenička vijeća, studentski zborovi, pomladci političkih stranaka, sindikalne ili strukovne organizacije u Republici Hrvatskoj te neformalne skupine mladih (skupina od najmanje 30 mladih).</w:t>
      </w:r>
    </w:p>
    <w:p w14:paraId="10890BED" w14:textId="7C3E4610" w:rsidR="00535FEB" w:rsidRPr="00A6053F" w:rsidRDefault="00535FEB" w:rsidP="00304EE4">
      <w:pPr>
        <w:ind w:firstLine="708"/>
        <w:jc w:val="both"/>
        <w:rPr>
          <w:rFonts w:ascii="Calibri" w:hAnsi="Calibri" w:cs="Calibri"/>
          <w:sz w:val="22"/>
          <w:szCs w:val="22"/>
        </w:rPr>
      </w:pPr>
      <w:r w:rsidRPr="00A6053F">
        <w:rPr>
          <w:rFonts w:ascii="Calibri" w:hAnsi="Calibri" w:cs="Calibri"/>
          <w:sz w:val="22"/>
          <w:szCs w:val="22"/>
        </w:rPr>
        <w:t>U trenutku podnošenja kandidature za članstvo u Savjet, kandidati moraju biti u dobi od navršenih petnaest (15) do navršenih trideset (30) godina  sa prebivalištem ili boravištem na području Grada Požege.</w:t>
      </w:r>
    </w:p>
    <w:p w14:paraId="749B2FD4"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Savjet ima devet (9) članova uključujući predsjednika i zamjenika predsjednika. Osoba ne može istodobno biti član Savjeta i član Gradskog vijeća Grada Požege.</w:t>
      </w:r>
    </w:p>
    <w:p w14:paraId="0086C2B8" w14:textId="7C12D56F"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sz w:val="22"/>
          <w:szCs w:val="22"/>
        </w:rPr>
        <w:t>Novoizabranim članovima mandat počinje danom konstituiranja Savjeta i traje do dana stupanja na snagu odluke Vlade Republike Hrvatske o raspisivanju sljedećih redovitih izbora koji se održavaju svake četvrte godine sukladno odredbama zakona kojim se uređuju lokalni izbori, odnosno do dana stupanja na snagu odluke Vlade Republike Hrvatske o raspuštanju Gradskog vijeća Grada Požege sukladno odredbama zakona kojim se uređuje lokalna i područna (regionalna) samouprava.</w:t>
      </w:r>
    </w:p>
    <w:p w14:paraId="162CF23A" w14:textId="77777777" w:rsidR="00535FEB" w:rsidRPr="00A6053F" w:rsidRDefault="00535FEB" w:rsidP="00304EE4">
      <w:pPr>
        <w:spacing w:after="240"/>
        <w:jc w:val="center"/>
        <w:rPr>
          <w:rFonts w:ascii="Calibri" w:hAnsi="Calibri" w:cs="Calibri"/>
          <w:sz w:val="22"/>
          <w:szCs w:val="22"/>
        </w:rPr>
      </w:pPr>
      <w:r w:rsidRPr="00A6053F">
        <w:rPr>
          <w:rFonts w:ascii="Calibri" w:hAnsi="Calibri" w:cs="Calibri"/>
          <w:sz w:val="22"/>
          <w:szCs w:val="22"/>
        </w:rPr>
        <w:t>IV.</w:t>
      </w:r>
    </w:p>
    <w:p w14:paraId="555555F7" w14:textId="19017B5E" w:rsidR="00535FEB" w:rsidRPr="00A6053F" w:rsidRDefault="00535FEB" w:rsidP="00304EE4">
      <w:pPr>
        <w:ind w:firstLine="705"/>
        <w:jc w:val="both"/>
        <w:rPr>
          <w:rFonts w:ascii="Calibri" w:hAnsi="Calibri" w:cs="Calibri"/>
          <w:sz w:val="22"/>
          <w:szCs w:val="22"/>
        </w:rPr>
      </w:pPr>
      <w:r w:rsidRPr="00A6053F">
        <w:rPr>
          <w:rFonts w:ascii="Calibri" w:hAnsi="Calibri" w:cs="Calibri"/>
          <w:sz w:val="22"/>
          <w:szCs w:val="22"/>
        </w:rPr>
        <w:t>Prijedlozi ovlaštenih predlagatelja iz točke III. obavezno sadrže:</w:t>
      </w:r>
    </w:p>
    <w:p w14:paraId="45CFB5BA" w14:textId="77777777" w:rsidR="00535FEB" w:rsidRPr="00A6053F" w:rsidRDefault="00535FEB" w:rsidP="00304EE4">
      <w:pPr>
        <w:numPr>
          <w:ilvl w:val="0"/>
          <w:numId w:val="1"/>
        </w:numPr>
        <w:tabs>
          <w:tab w:val="clear" w:pos="1211"/>
        </w:tabs>
        <w:autoSpaceDE w:val="0"/>
        <w:autoSpaceDN w:val="0"/>
        <w:ind w:left="993" w:hanging="284"/>
        <w:jc w:val="both"/>
        <w:rPr>
          <w:rFonts w:ascii="Calibri" w:hAnsi="Calibri" w:cs="Calibri"/>
          <w:sz w:val="22"/>
          <w:szCs w:val="22"/>
        </w:rPr>
      </w:pPr>
      <w:r w:rsidRPr="00A6053F">
        <w:rPr>
          <w:rFonts w:ascii="Calibri" w:hAnsi="Calibri" w:cs="Calibri"/>
          <w:sz w:val="22"/>
          <w:szCs w:val="22"/>
        </w:rPr>
        <w:t>naziv i sjedište ovlaštenog predlagatelja</w:t>
      </w:r>
    </w:p>
    <w:p w14:paraId="4C7B87F9" w14:textId="77777777" w:rsidR="00535FEB" w:rsidRPr="00A6053F" w:rsidRDefault="00535FEB" w:rsidP="00304EE4">
      <w:pPr>
        <w:numPr>
          <w:ilvl w:val="0"/>
          <w:numId w:val="1"/>
        </w:numPr>
        <w:tabs>
          <w:tab w:val="clear" w:pos="1211"/>
        </w:tabs>
        <w:autoSpaceDE w:val="0"/>
        <w:autoSpaceDN w:val="0"/>
        <w:ind w:left="993" w:hanging="284"/>
        <w:jc w:val="both"/>
        <w:rPr>
          <w:rFonts w:ascii="Calibri" w:hAnsi="Calibri" w:cs="Calibri"/>
          <w:sz w:val="22"/>
          <w:szCs w:val="22"/>
        </w:rPr>
      </w:pPr>
      <w:r w:rsidRPr="00A6053F">
        <w:rPr>
          <w:rFonts w:ascii="Calibri" w:hAnsi="Calibri" w:cs="Calibri"/>
          <w:sz w:val="22"/>
          <w:szCs w:val="22"/>
        </w:rPr>
        <w:t>podatke o kandidaturi (ime i prezime, datum i godina rođenja, prebivalište ili boravište – fotokopija osobne iskaznice ili prijave boravišta)</w:t>
      </w:r>
    </w:p>
    <w:p w14:paraId="3A1C2869" w14:textId="77777777" w:rsidR="00535FEB" w:rsidRPr="00A6053F" w:rsidRDefault="00535FEB" w:rsidP="00304EE4">
      <w:pPr>
        <w:numPr>
          <w:ilvl w:val="0"/>
          <w:numId w:val="1"/>
        </w:numPr>
        <w:tabs>
          <w:tab w:val="clear" w:pos="1211"/>
        </w:tabs>
        <w:autoSpaceDE w:val="0"/>
        <w:autoSpaceDN w:val="0"/>
        <w:ind w:left="993" w:hanging="284"/>
        <w:jc w:val="both"/>
        <w:rPr>
          <w:rFonts w:ascii="Calibri" w:hAnsi="Calibri" w:cs="Calibri"/>
          <w:sz w:val="22"/>
          <w:szCs w:val="22"/>
        </w:rPr>
      </w:pPr>
      <w:r w:rsidRPr="00A6053F">
        <w:rPr>
          <w:rFonts w:ascii="Calibri" w:hAnsi="Calibri" w:cs="Calibri"/>
          <w:sz w:val="22"/>
          <w:szCs w:val="22"/>
        </w:rPr>
        <w:lastRenderedPageBreak/>
        <w:t>obrazloženje prijedloga.</w:t>
      </w:r>
    </w:p>
    <w:p w14:paraId="65470C86" w14:textId="523AD17B" w:rsidR="00535FEB" w:rsidRPr="00A6053F" w:rsidRDefault="00535FEB" w:rsidP="00304EE4">
      <w:pPr>
        <w:ind w:firstLine="708"/>
        <w:jc w:val="both"/>
        <w:rPr>
          <w:rFonts w:ascii="Calibri" w:hAnsi="Calibri" w:cs="Calibri"/>
          <w:sz w:val="22"/>
          <w:szCs w:val="22"/>
        </w:rPr>
      </w:pPr>
      <w:r w:rsidRPr="00A6053F">
        <w:rPr>
          <w:rFonts w:ascii="Calibri" w:hAnsi="Calibri" w:cs="Calibri"/>
          <w:sz w:val="22"/>
          <w:szCs w:val="22"/>
        </w:rPr>
        <w:t>Pisani i obrazloženi prijedlozi ovlaštenih predlagatelja iz točke III. zajedno sa potpisanimIzjavama o prihvaćanju kandidature svakog pojedinog kandidata dostavljaju se osobno u pisarnicu Gradske uprave ili poštom na adresu: Grad Požega, Upravni odjel za samoupravu, s naznakom „Prijedlog kandidata za izbor članova  Savjeta mladih Grada Požege“.</w:t>
      </w:r>
    </w:p>
    <w:p w14:paraId="71B85C59" w14:textId="5D5F1C39" w:rsidR="00535FEB" w:rsidRPr="00A6053F" w:rsidRDefault="00535FEB" w:rsidP="00304EE4">
      <w:pPr>
        <w:spacing w:after="240"/>
        <w:ind w:firstLine="708"/>
        <w:rPr>
          <w:rFonts w:ascii="Calibri" w:hAnsi="Calibri" w:cs="Calibri"/>
          <w:sz w:val="22"/>
          <w:szCs w:val="22"/>
        </w:rPr>
      </w:pPr>
      <w:r w:rsidRPr="00A6053F">
        <w:rPr>
          <w:rFonts w:ascii="Calibri" w:hAnsi="Calibri" w:cs="Calibri"/>
          <w:sz w:val="22"/>
          <w:szCs w:val="22"/>
        </w:rPr>
        <w:t>Prijedlog kandidata koji je nepravovremen, nepotpun ili nepravilno sastavljen neće se razmatrati.</w:t>
      </w:r>
    </w:p>
    <w:p w14:paraId="663CB247" w14:textId="77777777" w:rsidR="00535FEB" w:rsidRPr="00A6053F" w:rsidRDefault="00535FEB" w:rsidP="00304EE4">
      <w:pPr>
        <w:spacing w:after="240"/>
        <w:jc w:val="center"/>
        <w:rPr>
          <w:rFonts w:ascii="Calibri" w:hAnsi="Calibri" w:cs="Calibri"/>
          <w:sz w:val="22"/>
          <w:szCs w:val="22"/>
        </w:rPr>
      </w:pPr>
      <w:r w:rsidRPr="00A6053F">
        <w:rPr>
          <w:rFonts w:ascii="Calibri" w:hAnsi="Calibri" w:cs="Calibri"/>
          <w:sz w:val="22"/>
          <w:szCs w:val="22"/>
        </w:rPr>
        <w:t>V.</w:t>
      </w:r>
    </w:p>
    <w:p w14:paraId="41902875" w14:textId="10645E8D"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sz w:val="22"/>
          <w:szCs w:val="22"/>
        </w:rPr>
        <w:t>Rok za dostavu prijedloga je dvadeset (20) dana od dana objave ovog javnog poziva na mrežnim stranicama Grada Požege (</w:t>
      </w:r>
      <w:hyperlink r:id="rId9" w:history="1">
        <w:r w:rsidRPr="00A6053F">
          <w:rPr>
            <w:rStyle w:val="Hiperveza"/>
            <w:rFonts w:ascii="Calibri" w:eastAsiaTheme="majorEastAsia" w:hAnsi="Calibri" w:cs="Calibri"/>
            <w:color w:val="auto"/>
            <w:sz w:val="22"/>
            <w:szCs w:val="22"/>
          </w:rPr>
          <w:t>www.pozega.hr</w:t>
        </w:r>
      </w:hyperlink>
      <w:r w:rsidRPr="00A6053F">
        <w:rPr>
          <w:rFonts w:ascii="Calibri" w:hAnsi="Calibri" w:cs="Calibri"/>
          <w:sz w:val="22"/>
          <w:szCs w:val="22"/>
        </w:rPr>
        <w:t>).</w:t>
      </w:r>
    </w:p>
    <w:p w14:paraId="362AD1DE" w14:textId="77777777" w:rsidR="00535FEB" w:rsidRPr="00A6053F" w:rsidRDefault="00535FEB" w:rsidP="00304EE4">
      <w:pPr>
        <w:spacing w:after="240"/>
        <w:jc w:val="center"/>
        <w:rPr>
          <w:rFonts w:ascii="Calibri" w:hAnsi="Calibri" w:cs="Calibri"/>
          <w:sz w:val="22"/>
          <w:szCs w:val="22"/>
        </w:rPr>
      </w:pPr>
      <w:r w:rsidRPr="00A6053F">
        <w:rPr>
          <w:rFonts w:ascii="Calibri" w:hAnsi="Calibri" w:cs="Calibri"/>
          <w:sz w:val="22"/>
          <w:szCs w:val="22"/>
        </w:rPr>
        <w:t>VI.</w:t>
      </w:r>
    </w:p>
    <w:p w14:paraId="23C203FF" w14:textId="758BF41A" w:rsidR="00535FEB" w:rsidRPr="00A6053F" w:rsidRDefault="00535FEB" w:rsidP="00304EE4">
      <w:pPr>
        <w:ind w:firstLine="708"/>
        <w:jc w:val="both"/>
        <w:rPr>
          <w:rFonts w:ascii="Calibri" w:hAnsi="Calibri" w:cs="Calibri"/>
          <w:sz w:val="22"/>
          <w:szCs w:val="22"/>
        </w:rPr>
      </w:pPr>
      <w:r w:rsidRPr="00A6053F">
        <w:rPr>
          <w:rFonts w:ascii="Calibri" w:hAnsi="Calibri" w:cs="Calibri"/>
          <w:sz w:val="22"/>
          <w:szCs w:val="22"/>
        </w:rPr>
        <w:t>Odbor za izbor i imenovanje Gradskog vijeća Grada Požege izvršit će provjeru formalnih uvjeta prijavljenih kandidata u roku od deset (10) dana od dana isteka roka za podnošenje prijava.</w:t>
      </w:r>
    </w:p>
    <w:p w14:paraId="65201903" w14:textId="769CCB24" w:rsidR="00535FEB" w:rsidRPr="00A6053F" w:rsidRDefault="00535FEB" w:rsidP="00304EE4">
      <w:pPr>
        <w:ind w:firstLine="708"/>
        <w:jc w:val="both"/>
        <w:rPr>
          <w:rFonts w:ascii="Calibri" w:hAnsi="Calibri" w:cs="Calibri"/>
          <w:sz w:val="22"/>
          <w:szCs w:val="22"/>
        </w:rPr>
      </w:pPr>
      <w:r w:rsidRPr="00A6053F">
        <w:rPr>
          <w:rFonts w:ascii="Calibri" w:hAnsi="Calibri" w:cs="Calibri"/>
          <w:sz w:val="22"/>
          <w:szCs w:val="22"/>
        </w:rPr>
        <w:t>Izvješće o provjeri formalnih uvjeta, te utvrđivanju popisa važećih kandidatura, Odbor za izbor i imenovanje Gradskog vijeća Grada Požege sastavit će u roku petnaest (15) dana od isteka roka za podnošenje prijava.</w:t>
      </w:r>
    </w:p>
    <w:p w14:paraId="1B6C7DF4" w14:textId="782A215B" w:rsidR="00535FEB" w:rsidRPr="00A6053F" w:rsidRDefault="00535FEB" w:rsidP="00304EE4">
      <w:pPr>
        <w:ind w:firstLine="708"/>
        <w:jc w:val="both"/>
        <w:rPr>
          <w:rFonts w:ascii="Calibri" w:hAnsi="Calibri" w:cs="Calibri"/>
          <w:sz w:val="22"/>
          <w:szCs w:val="22"/>
        </w:rPr>
      </w:pPr>
      <w:r w:rsidRPr="00A6053F">
        <w:rPr>
          <w:rFonts w:ascii="Calibri" w:hAnsi="Calibri" w:cs="Calibri"/>
          <w:sz w:val="22"/>
          <w:szCs w:val="22"/>
        </w:rPr>
        <w:t>Izvješće iz stavka 2. ove točke dostavlja se Gradskom vijeću Grada Požege i objavljuje se na mrežnim stranicama Grada Požege.</w:t>
      </w:r>
    </w:p>
    <w:p w14:paraId="33AAD9DA" w14:textId="77777777" w:rsidR="00535FEB" w:rsidRPr="00A6053F" w:rsidRDefault="00535FEB" w:rsidP="00304EE4">
      <w:pPr>
        <w:spacing w:after="240"/>
        <w:jc w:val="center"/>
        <w:rPr>
          <w:rFonts w:ascii="Calibri" w:hAnsi="Calibri" w:cs="Calibri"/>
          <w:sz w:val="22"/>
          <w:szCs w:val="22"/>
        </w:rPr>
      </w:pPr>
      <w:r w:rsidRPr="00A6053F">
        <w:rPr>
          <w:rFonts w:ascii="Calibri" w:hAnsi="Calibri" w:cs="Calibri"/>
          <w:sz w:val="22"/>
          <w:szCs w:val="22"/>
        </w:rPr>
        <w:t>VII.</w:t>
      </w:r>
    </w:p>
    <w:p w14:paraId="3C744115" w14:textId="518ED13A" w:rsidR="00535FEB" w:rsidRPr="00A6053F" w:rsidRDefault="00535FEB" w:rsidP="00304EE4">
      <w:pPr>
        <w:ind w:firstLine="708"/>
        <w:jc w:val="both"/>
        <w:rPr>
          <w:rFonts w:ascii="Calibri" w:hAnsi="Calibri" w:cs="Calibri"/>
          <w:sz w:val="22"/>
          <w:szCs w:val="22"/>
        </w:rPr>
      </w:pPr>
      <w:r w:rsidRPr="00A6053F">
        <w:rPr>
          <w:rFonts w:ascii="Calibri" w:hAnsi="Calibri" w:cs="Calibri"/>
          <w:sz w:val="22"/>
          <w:szCs w:val="22"/>
        </w:rPr>
        <w:t>Gradsko vijeće Grada Požege na prvoj sjednici nakon objave popisa važećih kandidatura raspravlja izvješće o provjeri formalnih uvjeta.</w:t>
      </w:r>
    </w:p>
    <w:p w14:paraId="52F1A802" w14:textId="77777777" w:rsidR="00535FEB" w:rsidRPr="00A6053F" w:rsidRDefault="00535FEB" w:rsidP="00304EE4">
      <w:pPr>
        <w:spacing w:after="240"/>
        <w:ind w:firstLine="708"/>
        <w:jc w:val="both"/>
        <w:rPr>
          <w:rFonts w:ascii="Calibri" w:hAnsi="Calibri" w:cs="Calibri"/>
          <w:sz w:val="22"/>
          <w:szCs w:val="22"/>
        </w:rPr>
      </w:pPr>
      <w:r w:rsidRPr="00A6053F">
        <w:rPr>
          <w:rFonts w:ascii="Calibri" w:hAnsi="Calibri" w:cs="Calibri"/>
          <w:sz w:val="22"/>
          <w:szCs w:val="22"/>
        </w:rPr>
        <w:t>Nakon rasprave o izvješću o provjeri formalnih uvjeta, Gradsko vijeće Grada Požege s popisa važećih kandidatura javnim glasovanjem bira članove Savjeta.</w:t>
      </w:r>
    </w:p>
    <w:p w14:paraId="41F0B241" w14:textId="77777777" w:rsidR="00535FEB" w:rsidRPr="00A6053F" w:rsidRDefault="00535FEB" w:rsidP="00304EE4">
      <w:pPr>
        <w:spacing w:after="240"/>
        <w:jc w:val="center"/>
        <w:rPr>
          <w:rFonts w:ascii="Calibri" w:hAnsi="Calibri" w:cs="Calibri"/>
          <w:sz w:val="22"/>
          <w:szCs w:val="22"/>
        </w:rPr>
      </w:pPr>
      <w:r w:rsidRPr="00A6053F">
        <w:rPr>
          <w:rFonts w:ascii="Calibri" w:hAnsi="Calibri" w:cs="Calibri"/>
          <w:sz w:val="22"/>
          <w:szCs w:val="22"/>
        </w:rPr>
        <w:t>VIII.</w:t>
      </w:r>
    </w:p>
    <w:p w14:paraId="49F3492B" w14:textId="23902A77" w:rsidR="00535FEB" w:rsidRPr="00A6053F" w:rsidRDefault="00535FEB" w:rsidP="00304EE4">
      <w:pPr>
        <w:spacing w:after="240"/>
        <w:ind w:firstLine="708"/>
        <w:jc w:val="both"/>
        <w:rPr>
          <w:rFonts w:ascii="Calibri" w:eastAsia="Calibri" w:hAnsi="Calibri" w:cs="Calibri"/>
          <w:sz w:val="22"/>
          <w:szCs w:val="22"/>
        </w:rPr>
      </w:pPr>
      <w:r w:rsidRPr="00A6053F">
        <w:rPr>
          <w:rFonts w:ascii="Calibri" w:hAnsi="Calibri" w:cs="Calibri"/>
          <w:sz w:val="22"/>
          <w:szCs w:val="22"/>
        </w:rPr>
        <w:t xml:space="preserve">Sve dodatne obavijesti u svezi ovog Javnog poziva te obrazac  - </w:t>
      </w:r>
      <w:r w:rsidRPr="00A6053F">
        <w:rPr>
          <w:rFonts w:ascii="Calibri" w:eastAsia="Calibri" w:hAnsi="Calibri" w:cs="Calibri"/>
          <w:sz w:val="22"/>
          <w:szCs w:val="22"/>
        </w:rPr>
        <w:t xml:space="preserve">Izjave o prihvaćanju kandidature za izbor člana Savjeta mladih Grada </w:t>
      </w:r>
      <w:r w:rsidRPr="00A6053F">
        <w:rPr>
          <w:rFonts w:ascii="Calibri" w:hAnsi="Calibri" w:cs="Calibri"/>
          <w:sz w:val="22"/>
          <w:szCs w:val="22"/>
        </w:rPr>
        <w:t>Požege</w:t>
      </w:r>
      <w:r w:rsidRPr="00A6053F">
        <w:rPr>
          <w:rFonts w:ascii="Calibri" w:eastAsia="Calibri" w:hAnsi="Calibri" w:cs="Calibri"/>
          <w:sz w:val="22"/>
          <w:szCs w:val="22"/>
        </w:rPr>
        <w:t xml:space="preserve"> </w:t>
      </w:r>
      <w:r w:rsidRPr="00A6053F">
        <w:rPr>
          <w:rFonts w:ascii="Calibri" w:hAnsi="Calibri" w:cs="Calibri"/>
          <w:sz w:val="22"/>
          <w:szCs w:val="22"/>
        </w:rPr>
        <w:t>dostupni su na službenoj mrežnoj stranici Grada Požege  (</w:t>
      </w:r>
      <w:hyperlink r:id="rId10" w:history="1">
        <w:r w:rsidRPr="00A6053F">
          <w:rPr>
            <w:rStyle w:val="Hiperveza"/>
            <w:rFonts w:ascii="Calibri" w:eastAsiaTheme="majorEastAsia" w:hAnsi="Calibri" w:cs="Calibri"/>
            <w:color w:val="auto"/>
            <w:sz w:val="22"/>
            <w:szCs w:val="22"/>
          </w:rPr>
          <w:t>www.pozega.hr</w:t>
        </w:r>
      </w:hyperlink>
      <w:r w:rsidRPr="00A6053F">
        <w:rPr>
          <w:rFonts w:ascii="Calibri" w:hAnsi="Calibri" w:cs="Calibri"/>
          <w:sz w:val="22"/>
          <w:szCs w:val="22"/>
        </w:rPr>
        <w:t>).</w:t>
      </w:r>
    </w:p>
    <w:p w14:paraId="3048E06B" w14:textId="77777777" w:rsidR="00304EE4" w:rsidRDefault="00304EE4" w:rsidP="00304EE4">
      <w:pPr>
        <w:rPr>
          <w:rFonts w:ascii="Calibri" w:hAnsi="Calibri" w:cs="Calibri"/>
          <w:sz w:val="22"/>
          <w:szCs w:val="22"/>
        </w:rPr>
      </w:pPr>
    </w:p>
    <w:p w14:paraId="154AE37F" w14:textId="76D623FD" w:rsidR="00535FEB" w:rsidRPr="00A6053F" w:rsidRDefault="00535FEB" w:rsidP="00304EE4">
      <w:pPr>
        <w:spacing w:line="480" w:lineRule="auto"/>
        <w:ind w:left="5670"/>
        <w:jc w:val="center"/>
        <w:rPr>
          <w:rFonts w:ascii="Calibri" w:hAnsi="Calibri" w:cs="Calibri"/>
          <w:sz w:val="22"/>
          <w:szCs w:val="22"/>
        </w:rPr>
      </w:pPr>
      <w:r w:rsidRPr="00A6053F">
        <w:rPr>
          <w:rFonts w:ascii="Calibri" w:hAnsi="Calibri" w:cs="Calibri"/>
          <w:sz w:val="22"/>
          <w:szCs w:val="22"/>
        </w:rPr>
        <w:t>PREDSJEDNIK</w:t>
      </w:r>
    </w:p>
    <w:p w14:paraId="12DF157F" w14:textId="5A1D8918" w:rsidR="00304EE4" w:rsidRDefault="00304EE4" w:rsidP="00304EE4">
      <w:pPr>
        <w:ind w:left="5670"/>
        <w:jc w:val="center"/>
        <w:rPr>
          <w:rFonts w:ascii="Calibri" w:hAnsi="Calibri" w:cs="Calibri"/>
          <w:b/>
          <w:i/>
          <w:iCs/>
          <w:sz w:val="22"/>
          <w:szCs w:val="22"/>
        </w:rPr>
      </w:pPr>
      <w:r>
        <w:rPr>
          <w:rFonts w:ascii="Calibri" w:hAnsi="Calibri" w:cs="Calibri"/>
          <w:b/>
          <w:i/>
          <w:iCs/>
          <w:sz w:val="22"/>
          <w:szCs w:val="22"/>
        </w:rPr>
        <w:t>_____________________________</w:t>
      </w:r>
    </w:p>
    <w:p w14:paraId="7E3F11FE" w14:textId="77777777" w:rsidR="00304EE4" w:rsidRDefault="00304EE4">
      <w:pPr>
        <w:spacing w:after="160" w:line="278" w:lineRule="auto"/>
        <w:rPr>
          <w:rFonts w:ascii="Calibri" w:hAnsi="Calibri" w:cs="Calibri"/>
          <w:b/>
          <w:i/>
          <w:iCs/>
          <w:sz w:val="22"/>
          <w:szCs w:val="22"/>
        </w:rPr>
      </w:pPr>
      <w:r>
        <w:rPr>
          <w:rFonts w:ascii="Calibri" w:hAnsi="Calibri" w:cs="Calibri"/>
          <w:b/>
          <w:i/>
          <w:iCs/>
          <w:sz w:val="22"/>
          <w:szCs w:val="22"/>
        </w:rPr>
        <w:br w:type="page"/>
      </w:r>
    </w:p>
    <w:p w14:paraId="75062FB0" w14:textId="35692563" w:rsidR="00535FEB" w:rsidRPr="00304EE4" w:rsidRDefault="00535FEB" w:rsidP="00535FEB">
      <w:pPr>
        <w:jc w:val="right"/>
        <w:rPr>
          <w:rFonts w:ascii="Calibri" w:hAnsi="Calibri" w:cs="Calibri"/>
          <w:bCs/>
          <w:i/>
          <w:iCs/>
          <w:sz w:val="22"/>
          <w:szCs w:val="22"/>
        </w:rPr>
      </w:pPr>
      <w:r w:rsidRPr="00304EE4">
        <w:rPr>
          <w:rFonts w:ascii="Calibri" w:hAnsi="Calibri" w:cs="Calibri"/>
          <w:bCs/>
          <w:i/>
          <w:iCs/>
          <w:sz w:val="22"/>
          <w:szCs w:val="22"/>
        </w:rPr>
        <w:lastRenderedPageBreak/>
        <w:t xml:space="preserve">OBRAZAC – 2: </w:t>
      </w:r>
    </w:p>
    <w:p w14:paraId="096067C1" w14:textId="6E45ACB0" w:rsidR="00535FEB" w:rsidRPr="00304EE4" w:rsidRDefault="00535FEB" w:rsidP="00535FEB">
      <w:pPr>
        <w:jc w:val="right"/>
        <w:rPr>
          <w:rFonts w:ascii="Calibri" w:hAnsi="Calibri" w:cs="Calibri"/>
          <w:bCs/>
          <w:sz w:val="22"/>
          <w:szCs w:val="22"/>
        </w:rPr>
      </w:pPr>
      <w:r w:rsidRPr="00304EE4">
        <w:rPr>
          <w:rFonts w:ascii="Calibri" w:hAnsi="Calibri" w:cs="Calibri"/>
          <w:bCs/>
          <w:i/>
          <w:iCs/>
          <w:sz w:val="22"/>
          <w:szCs w:val="22"/>
        </w:rPr>
        <w:t>Isticanje  kandidature za izbor članova  Savjeta mladih Grada Požege</w:t>
      </w:r>
    </w:p>
    <w:p w14:paraId="5279117B" w14:textId="77777777" w:rsidR="00535FEB" w:rsidRPr="00A6053F" w:rsidRDefault="00535FEB" w:rsidP="00535FEB">
      <w:pPr>
        <w:jc w:val="right"/>
        <w:rPr>
          <w:rFonts w:ascii="Calibri" w:hAnsi="Calibri" w:cs="Calibri"/>
          <w:b/>
          <w:sz w:val="22"/>
          <w:szCs w:val="22"/>
        </w:rPr>
      </w:pPr>
    </w:p>
    <w:tbl>
      <w:tblPr>
        <w:tblW w:w="993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80" w:firstRow="0" w:lastRow="0" w:firstColumn="1" w:lastColumn="0" w:noHBand="0" w:noVBand="0"/>
      </w:tblPr>
      <w:tblGrid>
        <w:gridCol w:w="1566"/>
        <w:gridCol w:w="2890"/>
        <w:gridCol w:w="599"/>
        <w:gridCol w:w="4876"/>
      </w:tblGrid>
      <w:tr w:rsidR="00A6053F" w:rsidRPr="00A6053F" w14:paraId="50961AEC" w14:textId="77777777" w:rsidTr="008C27CB">
        <w:trPr>
          <w:trHeight w:hRule="exact" w:val="1131"/>
          <w:jc w:val="center"/>
        </w:trPr>
        <w:tc>
          <w:tcPr>
            <w:tcW w:w="1566" w:type="dxa"/>
            <w:tcBorders>
              <w:top w:val="single" w:sz="8" w:space="0" w:color="auto"/>
              <w:left w:val="single" w:sz="8" w:space="0" w:color="auto"/>
              <w:bottom w:val="single" w:sz="8" w:space="0" w:color="auto"/>
              <w:right w:val="single" w:sz="4" w:space="0" w:color="auto"/>
            </w:tcBorders>
            <w:shd w:val="clear" w:color="auto" w:fill="EAF1DD"/>
            <w:vAlign w:val="center"/>
            <w:hideMark/>
          </w:tcPr>
          <w:p w14:paraId="09A088A2" w14:textId="77777777" w:rsidR="00535FEB" w:rsidRPr="00A6053F" w:rsidRDefault="00535FEB" w:rsidP="008C27CB">
            <w:pPr>
              <w:jc w:val="center"/>
              <w:rPr>
                <w:rFonts w:ascii="Calibri" w:hAnsi="Calibri" w:cs="Calibri"/>
                <w:b/>
                <w:bCs/>
                <w:sz w:val="22"/>
                <w:szCs w:val="22"/>
              </w:rPr>
            </w:pPr>
            <w:r w:rsidRPr="00A6053F">
              <w:rPr>
                <w:rFonts w:ascii="Calibri" w:hAnsi="Calibri" w:cs="Calibri"/>
                <w:b/>
                <w:noProof/>
                <w:sz w:val="22"/>
                <w:szCs w:val="22"/>
              </w:rPr>
              <w:drawing>
                <wp:inline distT="0" distB="0" distL="0" distR="0" wp14:anchorId="544C85A7" wp14:editId="16B04032">
                  <wp:extent cx="427990" cy="544195"/>
                  <wp:effectExtent l="0" t="0" r="0" b="8255"/>
                  <wp:docPr id="417422363" name="Slika 4" descr="Slika na kojoj se prikazuje simbol, crveno, zastava, karmin crve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22363" name="Slika 4" descr="Slika na kojoj se prikazuje simbol, crveno, zastava, karmin crvena&#10;&#10;Opis je automatski generi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90" cy="544195"/>
                          </a:xfrm>
                          <a:prstGeom prst="rect">
                            <a:avLst/>
                          </a:prstGeom>
                          <a:noFill/>
                          <a:ln>
                            <a:noFill/>
                          </a:ln>
                        </pic:spPr>
                      </pic:pic>
                    </a:graphicData>
                  </a:graphic>
                </wp:inline>
              </w:drawing>
            </w:r>
          </w:p>
        </w:tc>
        <w:tc>
          <w:tcPr>
            <w:tcW w:w="8365" w:type="dxa"/>
            <w:gridSpan w:val="3"/>
            <w:tcBorders>
              <w:top w:val="single" w:sz="8" w:space="0" w:color="auto"/>
              <w:left w:val="single" w:sz="4" w:space="0" w:color="auto"/>
              <w:bottom w:val="single" w:sz="8" w:space="0" w:color="auto"/>
              <w:right w:val="single" w:sz="8" w:space="0" w:color="auto"/>
            </w:tcBorders>
            <w:shd w:val="clear" w:color="auto" w:fill="EAF1DD"/>
            <w:vAlign w:val="center"/>
          </w:tcPr>
          <w:p w14:paraId="6EA6665F" w14:textId="77777777" w:rsidR="00535FEB" w:rsidRPr="00304EE4" w:rsidRDefault="00535FEB" w:rsidP="008C27CB">
            <w:pPr>
              <w:jc w:val="center"/>
              <w:rPr>
                <w:rFonts w:ascii="Calibri" w:hAnsi="Calibri" w:cs="Calibri"/>
                <w:sz w:val="22"/>
                <w:szCs w:val="22"/>
              </w:rPr>
            </w:pPr>
            <w:r w:rsidRPr="00304EE4">
              <w:rPr>
                <w:rFonts w:ascii="Calibri" w:hAnsi="Calibri" w:cs="Calibri"/>
                <w:sz w:val="22"/>
                <w:szCs w:val="22"/>
              </w:rPr>
              <w:t>R E P U B L I K A  H R V A T S K A</w:t>
            </w:r>
          </w:p>
          <w:p w14:paraId="00B23B35" w14:textId="77777777" w:rsidR="00535FEB" w:rsidRPr="00304EE4" w:rsidRDefault="00535FEB" w:rsidP="008C27CB">
            <w:pPr>
              <w:jc w:val="center"/>
              <w:rPr>
                <w:rFonts w:ascii="Calibri" w:hAnsi="Calibri" w:cs="Calibri"/>
                <w:sz w:val="22"/>
                <w:szCs w:val="22"/>
              </w:rPr>
            </w:pPr>
            <w:r w:rsidRPr="00304EE4">
              <w:rPr>
                <w:rFonts w:ascii="Calibri" w:hAnsi="Calibri" w:cs="Calibri"/>
                <w:sz w:val="22"/>
                <w:szCs w:val="22"/>
              </w:rPr>
              <w:t>POŽEŠKO-SLAVONSKA ŽUPANIJA</w:t>
            </w:r>
          </w:p>
        </w:tc>
      </w:tr>
      <w:tr w:rsidR="00A6053F" w:rsidRPr="00A6053F" w14:paraId="0E10B410" w14:textId="77777777" w:rsidTr="008C27CB">
        <w:trPr>
          <w:trHeight w:hRule="exact" w:val="1153"/>
          <w:jc w:val="center"/>
        </w:trPr>
        <w:tc>
          <w:tcPr>
            <w:tcW w:w="1566" w:type="dxa"/>
            <w:tcBorders>
              <w:top w:val="single" w:sz="8" w:space="0" w:color="auto"/>
              <w:left w:val="single" w:sz="8" w:space="0" w:color="auto"/>
              <w:bottom w:val="single" w:sz="8" w:space="0" w:color="auto"/>
              <w:right w:val="single" w:sz="4" w:space="0" w:color="auto"/>
            </w:tcBorders>
            <w:shd w:val="clear" w:color="auto" w:fill="EAF1DD"/>
            <w:vAlign w:val="center"/>
            <w:hideMark/>
          </w:tcPr>
          <w:p w14:paraId="2993B231" w14:textId="77777777" w:rsidR="00535FEB" w:rsidRPr="00A6053F" w:rsidRDefault="00535FEB" w:rsidP="008C27CB">
            <w:pPr>
              <w:jc w:val="center"/>
              <w:rPr>
                <w:rFonts w:ascii="Calibri" w:hAnsi="Calibri" w:cs="Calibri"/>
                <w:b/>
                <w:bCs/>
                <w:sz w:val="22"/>
                <w:szCs w:val="22"/>
              </w:rPr>
            </w:pPr>
            <w:r w:rsidRPr="00A6053F">
              <w:rPr>
                <w:rFonts w:ascii="Calibri" w:hAnsi="Calibri" w:cs="Calibri"/>
                <w:b/>
                <w:noProof/>
                <w:sz w:val="22"/>
                <w:szCs w:val="22"/>
              </w:rPr>
              <w:drawing>
                <wp:inline distT="0" distB="0" distL="0" distR="0" wp14:anchorId="029B808E" wp14:editId="40A32F03">
                  <wp:extent cx="560070" cy="554990"/>
                  <wp:effectExtent l="0" t="0" r="0" b="0"/>
                  <wp:docPr id="1022474696" name="Slika 3" descr="Slika na kojoj se prikazuje emblem, simbol, grb, znač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74696" name="Slika 3" descr="Slika na kojoj se prikazuje emblem, simbol, grb, značka&#10;&#10;Opis je automatski generir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 cy="554990"/>
                          </a:xfrm>
                          <a:prstGeom prst="rect">
                            <a:avLst/>
                          </a:prstGeom>
                          <a:noFill/>
                          <a:ln>
                            <a:noFill/>
                          </a:ln>
                        </pic:spPr>
                      </pic:pic>
                    </a:graphicData>
                  </a:graphic>
                </wp:inline>
              </w:drawing>
            </w:r>
          </w:p>
        </w:tc>
        <w:tc>
          <w:tcPr>
            <w:tcW w:w="8365" w:type="dxa"/>
            <w:gridSpan w:val="3"/>
            <w:tcBorders>
              <w:top w:val="single" w:sz="8" w:space="0" w:color="auto"/>
              <w:left w:val="single" w:sz="4" w:space="0" w:color="auto"/>
              <w:bottom w:val="single" w:sz="8" w:space="0" w:color="auto"/>
              <w:right w:val="single" w:sz="8" w:space="0" w:color="auto"/>
            </w:tcBorders>
            <w:shd w:val="clear" w:color="auto" w:fill="EAF1DD"/>
            <w:vAlign w:val="center"/>
            <w:hideMark/>
          </w:tcPr>
          <w:p w14:paraId="6DFC95EE" w14:textId="3A21456C" w:rsidR="00535FEB" w:rsidRPr="00304EE4" w:rsidRDefault="00535FEB" w:rsidP="00304EE4">
            <w:pPr>
              <w:jc w:val="center"/>
              <w:rPr>
                <w:rFonts w:ascii="Calibri" w:hAnsi="Calibri" w:cs="Calibri"/>
                <w:sz w:val="22"/>
                <w:szCs w:val="22"/>
              </w:rPr>
            </w:pPr>
            <w:r w:rsidRPr="00304EE4">
              <w:rPr>
                <w:rFonts w:ascii="Calibri" w:hAnsi="Calibri" w:cs="Calibri"/>
                <w:sz w:val="22"/>
                <w:szCs w:val="22"/>
              </w:rPr>
              <w:t>GRAD POŽEGA</w:t>
            </w:r>
          </w:p>
        </w:tc>
      </w:tr>
      <w:tr w:rsidR="00A6053F" w:rsidRPr="00A6053F" w14:paraId="01D5560E"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27"/>
          <w:jc w:val="center"/>
        </w:trPr>
        <w:tc>
          <w:tcPr>
            <w:tcW w:w="9931" w:type="dxa"/>
            <w:gridSpan w:val="4"/>
            <w:shd w:val="clear" w:color="auto" w:fill="FFF2CC"/>
            <w:vAlign w:val="center"/>
          </w:tcPr>
          <w:p w14:paraId="31D8932B" w14:textId="6F8144EC" w:rsidR="00535FEB" w:rsidRPr="00304EE4" w:rsidRDefault="00535FEB" w:rsidP="008C27CB">
            <w:pPr>
              <w:jc w:val="center"/>
              <w:rPr>
                <w:rFonts w:ascii="Calibri" w:hAnsi="Calibri" w:cs="Calibri"/>
                <w:sz w:val="22"/>
                <w:szCs w:val="22"/>
              </w:rPr>
            </w:pPr>
            <w:r w:rsidRPr="00304EE4">
              <w:rPr>
                <w:rFonts w:ascii="Calibri" w:hAnsi="Calibri" w:cs="Calibri"/>
                <w:sz w:val="22"/>
                <w:szCs w:val="22"/>
              </w:rPr>
              <w:t>PRIJEDLOG</w:t>
            </w:r>
          </w:p>
          <w:p w14:paraId="5C92ABCA" w14:textId="7B4C048F" w:rsidR="00535FEB" w:rsidRPr="00304EE4" w:rsidRDefault="00535FEB" w:rsidP="008C27CB">
            <w:pPr>
              <w:jc w:val="center"/>
              <w:rPr>
                <w:rFonts w:ascii="Calibri" w:hAnsi="Calibri" w:cs="Calibri"/>
                <w:sz w:val="22"/>
                <w:szCs w:val="22"/>
              </w:rPr>
            </w:pPr>
            <w:r w:rsidRPr="00304EE4">
              <w:rPr>
                <w:rFonts w:ascii="Calibri" w:hAnsi="Calibri" w:cs="Calibri"/>
                <w:sz w:val="22"/>
                <w:szCs w:val="22"/>
              </w:rPr>
              <w:t>KANDIDATURE ZA ČLANA SAVJETA MLADIH GRADA POŽEGE</w:t>
            </w:r>
          </w:p>
        </w:tc>
      </w:tr>
      <w:tr w:rsidR="00A6053F" w:rsidRPr="00A6053F" w14:paraId="341C4B2E"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86"/>
          <w:jc w:val="center"/>
        </w:trPr>
        <w:tc>
          <w:tcPr>
            <w:tcW w:w="4456" w:type="dxa"/>
            <w:gridSpan w:val="2"/>
            <w:shd w:val="clear" w:color="auto" w:fill="FFF2CC"/>
            <w:vAlign w:val="center"/>
          </w:tcPr>
          <w:p w14:paraId="7052F940" w14:textId="77777777" w:rsidR="00535FEB" w:rsidRPr="00304EE4" w:rsidRDefault="00535FEB" w:rsidP="008C27CB">
            <w:pPr>
              <w:pStyle w:val="Odlomakpopisa"/>
              <w:ind w:left="14"/>
              <w:rPr>
                <w:rFonts w:ascii="Calibri" w:hAnsi="Calibri" w:cs="Calibri"/>
                <w:sz w:val="22"/>
                <w:szCs w:val="22"/>
              </w:rPr>
            </w:pPr>
            <w:r w:rsidRPr="00304EE4">
              <w:rPr>
                <w:rFonts w:ascii="Calibri" w:hAnsi="Calibri" w:cs="Calibri"/>
                <w:sz w:val="22"/>
                <w:szCs w:val="22"/>
              </w:rPr>
              <w:t xml:space="preserve">OVLAŠTENI PREDLAGATELJ </w:t>
            </w:r>
          </w:p>
          <w:p w14:paraId="05BAB233" w14:textId="297102B3" w:rsidR="00535FEB" w:rsidRPr="00304EE4" w:rsidRDefault="00535FEB" w:rsidP="00304EE4">
            <w:pPr>
              <w:pStyle w:val="Odlomakpopisa"/>
              <w:ind w:left="14"/>
              <w:rPr>
                <w:rFonts w:ascii="Calibri" w:hAnsi="Calibri" w:cs="Calibri"/>
                <w:sz w:val="22"/>
                <w:szCs w:val="22"/>
              </w:rPr>
            </w:pPr>
            <w:r w:rsidRPr="00304EE4">
              <w:rPr>
                <w:rFonts w:ascii="Calibri" w:hAnsi="Calibri" w:cs="Calibri"/>
                <w:sz w:val="22"/>
                <w:szCs w:val="22"/>
              </w:rPr>
              <w:t>naziv / sjedište / neformalna skupina mladih</w:t>
            </w:r>
          </w:p>
        </w:tc>
        <w:tc>
          <w:tcPr>
            <w:tcW w:w="5475" w:type="dxa"/>
            <w:gridSpan w:val="2"/>
            <w:shd w:val="clear" w:color="auto" w:fill="FFF2CC"/>
            <w:vAlign w:val="center"/>
          </w:tcPr>
          <w:p w14:paraId="1AAE8475" w14:textId="77777777" w:rsidR="00535FEB" w:rsidRPr="00304EE4" w:rsidRDefault="00535FEB" w:rsidP="00304EE4">
            <w:pPr>
              <w:rPr>
                <w:rFonts w:ascii="Calibri" w:hAnsi="Calibri" w:cs="Calibri"/>
                <w:sz w:val="22"/>
                <w:szCs w:val="22"/>
              </w:rPr>
            </w:pPr>
          </w:p>
        </w:tc>
      </w:tr>
      <w:tr w:rsidR="00A6053F" w:rsidRPr="00A6053F" w14:paraId="207FAE43"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69"/>
          <w:jc w:val="center"/>
        </w:trPr>
        <w:tc>
          <w:tcPr>
            <w:tcW w:w="9931" w:type="dxa"/>
            <w:gridSpan w:val="4"/>
            <w:shd w:val="clear" w:color="auto" w:fill="FFF2CC"/>
            <w:vAlign w:val="center"/>
          </w:tcPr>
          <w:p w14:paraId="3C7CF2E9" w14:textId="2E57D08B" w:rsidR="00535FEB" w:rsidRPr="00304EE4" w:rsidRDefault="00535FEB" w:rsidP="008C27CB">
            <w:pPr>
              <w:pStyle w:val="Odlomakpopisa"/>
              <w:ind w:left="0"/>
              <w:jc w:val="center"/>
              <w:rPr>
                <w:rFonts w:ascii="Calibri" w:hAnsi="Calibri" w:cs="Calibri"/>
                <w:sz w:val="22"/>
                <w:szCs w:val="22"/>
              </w:rPr>
            </w:pPr>
            <w:r w:rsidRPr="00304EE4">
              <w:rPr>
                <w:rFonts w:ascii="Calibri" w:hAnsi="Calibri" w:cs="Calibri"/>
                <w:sz w:val="22"/>
                <w:szCs w:val="22"/>
              </w:rPr>
              <w:t>PODACI O KANDIDATU ZA ČLANA SAVJETA MLADIH GRADA POŽEGE</w:t>
            </w:r>
          </w:p>
        </w:tc>
      </w:tr>
      <w:tr w:rsidR="00A6053F" w:rsidRPr="00A6053F" w14:paraId="6D96DA8F"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36"/>
          <w:jc w:val="center"/>
        </w:trPr>
        <w:tc>
          <w:tcPr>
            <w:tcW w:w="9931" w:type="dxa"/>
            <w:gridSpan w:val="4"/>
            <w:shd w:val="clear" w:color="auto" w:fill="FFF2CC"/>
            <w:vAlign w:val="center"/>
          </w:tcPr>
          <w:p w14:paraId="5D4CFD1B" w14:textId="77777777" w:rsidR="00535FEB" w:rsidRPr="00304EE4" w:rsidRDefault="00535FEB" w:rsidP="008C27CB">
            <w:pPr>
              <w:pStyle w:val="Odlomakpopisa"/>
              <w:ind w:left="0"/>
              <w:jc w:val="center"/>
              <w:rPr>
                <w:rFonts w:ascii="Calibri" w:hAnsi="Calibri" w:cs="Calibri"/>
                <w:sz w:val="22"/>
                <w:szCs w:val="22"/>
              </w:rPr>
            </w:pPr>
          </w:p>
        </w:tc>
      </w:tr>
      <w:tr w:rsidR="00A6053F" w:rsidRPr="00A6053F" w14:paraId="72CBA4F3"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jc w:val="center"/>
        </w:trPr>
        <w:tc>
          <w:tcPr>
            <w:tcW w:w="4456" w:type="dxa"/>
            <w:gridSpan w:val="2"/>
            <w:shd w:val="clear" w:color="auto" w:fill="FFF2CC"/>
            <w:vAlign w:val="center"/>
          </w:tcPr>
          <w:p w14:paraId="4F4B936A" w14:textId="77777777" w:rsidR="00535FEB" w:rsidRPr="00304EE4" w:rsidRDefault="00535FEB" w:rsidP="008C27CB">
            <w:pPr>
              <w:ind w:left="156"/>
              <w:rPr>
                <w:rFonts w:ascii="Calibri" w:hAnsi="Calibri" w:cs="Calibri"/>
                <w:sz w:val="22"/>
                <w:szCs w:val="22"/>
              </w:rPr>
            </w:pPr>
            <w:r w:rsidRPr="00304EE4">
              <w:rPr>
                <w:rFonts w:ascii="Calibri" w:hAnsi="Calibri" w:cs="Calibri"/>
                <w:sz w:val="22"/>
                <w:szCs w:val="22"/>
              </w:rPr>
              <w:t>IME I PREZIME</w:t>
            </w:r>
          </w:p>
        </w:tc>
        <w:tc>
          <w:tcPr>
            <w:tcW w:w="5475" w:type="dxa"/>
            <w:gridSpan w:val="2"/>
            <w:shd w:val="clear" w:color="auto" w:fill="FFF2CC"/>
            <w:vAlign w:val="center"/>
          </w:tcPr>
          <w:p w14:paraId="21631FE7" w14:textId="77777777" w:rsidR="00535FEB" w:rsidRPr="00304EE4" w:rsidRDefault="00535FEB" w:rsidP="008C27CB">
            <w:pPr>
              <w:pStyle w:val="Odlomakpopisa"/>
              <w:ind w:left="0"/>
              <w:jc w:val="both"/>
              <w:rPr>
                <w:rFonts w:ascii="Calibri" w:hAnsi="Calibri" w:cs="Calibri"/>
                <w:sz w:val="22"/>
                <w:szCs w:val="22"/>
              </w:rPr>
            </w:pPr>
          </w:p>
        </w:tc>
      </w:tr>
      <w:tr w:rsidR="00A6053F" w:rsidRPr="00A6053F" w14:paraId="04392642"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jc w:val="center"/>
        </w:trPr>
        <w:tc>
          <w:tcPr>
            <w:tcW w:w="4456" w:type="dxa"/>
            <w:gridSpan w:val="2"/>
            <w:shd w:val="clear" w:color="auto" w:fill="FFF2CC"/>
            <w:vAlign w:val="center"/>
          </w:tcPr>
          <w:p w14:paraId="0983FBC9" w14:textId="77777777" w:rsidR="00535FEB" w:rsidRPr="00304EE4" w:rsidRDefault="00535FEB" w:rsidP="008C27CB">
            <w:pPr>
              <w:ind w:left="156"/>
              <w:rPr>
                <w:rFonts w:ascii="Calibri" w:hAnsi="Calibri" w:cs="Calibri"/>
                <w:sz w:val="22"/>
                <w:szCs w:val="22"/>
              </w:rPr>
            </w:pPr>
            <w:r w:rsidRPr="00304EE4">
              <w:rPr>
                <w:rFonts w:ascii="Calibri" w:hAnsi="Calibri" w:cs="Calibri"/>
                <w:sz w:val="22"/>
                <w:szCs w:val="22"/>
              </w:rPr>
              <w:t>DAN, MJESEC I GODINA ROĐENJA</w:t>
            </w:r>
          </w:p>
        </w:tc>
        <w:tc>
          <w:tcPr>
            <w:tcW w:w="5475" w:type="dxa"/>
            <w:gridSpan w:val="2"/>
            <w:shd w:val="clear" w:color="auto" w:fill="FFF2CC"/>
            <w:vAlign w:val="center"/>
          </w:tcPr>
          <w:p w14:paraId="275F0B17" w14:textId="77777777" w:rsidR="00535FEB" w:rsidRPr="00304EE4" w:rsidRDefault="00535FEB" w:rsidP="008C27CB">
            <w:pPr>
              <w:pStyle w:val="Odlomakpopisa"/>
              <w:ind w:left="0"/>
              <w:jc w:val="both"/>
              <w:rPr>
                <w:rFonts w:ascii="Calibri" w:hAnsi="Calibri" w:cs="Calibri"/>
                <w:sz w:val="22"/>
                <w:szCs w:val="22"/>
              </w:rPr>
            </w:pPr>
          </w:p>
        </w:tc>
      </w:tr>
      <w:tr w:rsidR="00A6053F" w:rsidRPr="00A6053F" w14:paraId="264A4F9D"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jc w:val="center"/>
        </w:trPr>
        <w:tc>
          <w:tcPr>
            <w:tcW w:w="4456" w:type="dxa"/>
            <w:gridSpan w:val="2"/>
            <w:shd w:val="clear" w:color="auto" w:fill="FFF2CC"/>
            <w:vAlign w:val="center"/>
          </w:tcPr>
          <w:p w14:paraId="1F7D6E99" w14:textId="77777777" w:rsidR="00535FEB" w:rsidRPr="00304EE4" w:rsidRDefault="00535FEB" w:rsidP="008C27CB">
            <w:pPr>
              <w:ind w:left="156"/>
              <w:rPr>
                <w:rFonts w:ascii="Calibri" w:hAnsi="Calibri" w:cs="Calibri"/>
                <w:sz w:val="22"/>
                <w:szCs w:val="22"/>
              </w:rPr>
            </w:pPr>
            <w:r w:rsidRPr="00304EE4">
              <w:rPr>
                <w:rFonts w:ascii="Calibri" w:hAnsi="Calibri" w:cs="Calibri"/>
                <w:sz w:val="22"/>
                <w:szCs w:val="22"/>
              </w:rPr>
              <w:t>PREBIVALIŠTE / BORAVIŠTE</w:t>
            </w:r>
          </w:p>
        </w:tc>
        <w:tc>
          <w:tcPr>
            <w:tcW w:w="5475" w:type="dxa"/>
            <w:gridSpan w:val="2"/>
            <w:shd w:val="clear" w:color="auto" w:fill="FFF2CC"/>
            <w:vAlign w:val="center"/>
          </w:tcPr>
          <w:p w14:paraId="2A089509" w14:textId="77777777" w:rsidR="00535FEB" w:rsidRPr="00304EE4" w:rsidRDefault="00535FEB" w:rsidP="008C27CB">
            <w:pPr>
              <w:pStyle w:val="Odlomakpopisa"/>
              <w:ind w:left="0"/>
              <w:jc w:val="both"/>
              <w:rPr>
                <w:rFonts w:ascii="Calibri" w:hAnsi="Calibri" w:cs="Calibri"/>
                <w:sz w:val="22"/>
                <w:szCs w:val="22"/>
              </w:rPr>
            </w:pPr>
          </w:p>
        </w:tc>
      </w:tr>
      <w:tr w:rsidR="00A6053F" w:rsidRPr="00A6053F" w14:paraId="5E247D95"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100"/>
          <w:jc w:val="center"/>
        </w:trPr>
        <w:tc>
          <w:tcPr>
            <w:tcW w:w="9931" w:type="dxa"/>
            <w:gridSpan w:val="4"/>
            <w:shd w:val="clear" w:color="auto" w:fill="DEEAF6"/>
            <w:tcMar>
              <w:top w:w="170" w:type="dxa"/>
            </w:tcMar>
          </w:tcPr>
          <w:p w14:paraId="0BDD0F9B" w14:textId="4D3DFEE8" w:rsidR="00535FEB" w:rsidRPr="00304EE4" w:rsidRDefault="00535FEB" w:rsidP="008C27CB">
            <w:pPr>
              <w:jc w:val="center"/>
              <w:rPr>
                <w:rFonts w:ascii="Calibri" w:hAnsi="Calibri" w:cs="Calibri"/>
                <w:sz w:val="22"/>
                <w:szCs w:val="22"/>
              </w:rPr>
            </w:pPr>
            <w:bookmarkStart w:id="9" w:name="_Hlk179442131"/>
            <w:r w:rsidRPr="00304EE4">
              <w:rPr>
                <w:rFonts w:ascii="Calibri" w:hAnsi="Calibri" w:cs="Calibri"/>
                <w:sz w:val="22"/>
                <w:szCs w:val="22"/>
              </w:rPr>
              <w:t>OBRAZLOŽENJE PRIJEDLOGA:</w:t>
            </w:r>
          </w:p>
          <w:p w14:paraId="3AAC716B" w14:textId="7704A1F3" w:rsidR="00535FEB" w:rsidRPr="00304EE4" w:rsidRDefault="00535FEB" w:rsidP="008C27CB">
            <w:pPr>
              <w:pStyle w:val="Odlomakpopisa"/>
              <w:ind w:left="269"/>
              <w:jc w:val="both"/>
              <w:rPr>
                <w:rFonts w:ascii="Calibri" w:hAnsi="Calibri" w:cs="Calibri"/>
                <w:sz w:val="22"/>
                <w:szCs w:val="22"/>
              </w:rPr>
            </w:pPr>
            <w:r w:rsidRPr="00304EE4">
              <w:rPr>
                <w:rFonts w:ascii="Calibri" w:hAnsi="Calibri" w:cs="Calibri"/>
                <w:sz w:val="22"/>
                <w:szCs w:val="22"/>
              </w:rPr>
              <w:t>(</w:t>
            </w:r>
            <w:r w:rsidRPr="00304EE4">
              <w:rPr>
                <w:rFonts w:ascii="Calibri" w:hAnsi="Calibri" w:cs="Calibri"/>
                <w:i/>
                <w:iCs/>
                <w:sz w:val="22"/>
                <w:szCs w:val="22"/>
              </w:rPr>
              <w:t>ukratko navesti zbog čega se kandidat predlaže, škola ili visokoškolska ustanova koju kandidat pohađa / završeno obrazovanje /radno mjesto i poslodavac, dosadašnje aktivnosti, interesi i druge karakteristike kandidata )</w:t>
            </w:r>
          </w:p>
          <w:p w14:paraId="0487F3FC" w14:textId="77777777" w:rsidR="00535FEB" w:rsidRPr="00304EE4" w:rsidRDefault="00535FEB" w:rsidP="008C27CB">
            <w:pPr>
              <w:pStyle w:val="Odlomakpopisa"/>
              <w:ind w:left="269"/>
              <w:jc w:val="both"/>
              <w:rPr>
                <w:rFonts w:ascii="Calibri" w:hAnsi="Calibri" w:cs="Calibri"/>
                <w:sz w:val="22"/>
                <w:szCs w:val="22"/>
              </w:rPr>
            </w:pPr>
          </w:p>
          <w:p w14:paraId="6EA7C36A" w14:textId="77777777" w:rsidR="00535FEB" w:rsidRPr="00304EE4" w:rsidRDefault="00535FEB" w:rsidP="008C27CB">
            <w:pPr>
              <w:pStyle w:val="Odlomakpopisa"/>
              <w:ind w:left="269"/>
              <w:jc w:val="both"/>
              <w:rPr>
                <w:rFonts w:ascii="Calibri" w:hAnsi="Calibri" w:cs="Calibri"/>
                <w:sz w:val="22"/>
                <w:szCs w:val="22"/>
              </w:rPr>
            </w:pPr>
          </w:p>
          <w:p w14:paraId="669DB358" w14:textId="77777777" w:rsidR="00304EE4" w:rsidRDefault="00304EE4" w:rsidP="008C27CB">
            <w:pPr>
              <w:pStyle w:val="Odlomakpopisa"/>
              <w:ind w:left="269"/>
              <w:jc w:val="both"/>
              <w:rPr>
                <w:rFonts w:ascii="Calibri" w:hAnsi="Calibri" w:cs="Calibri"/>
                <w:sz w:val="22"/>
                <w:szCs w:val="22"/>
              </w:rPr>
            </w:pPr>
          </w:p>
          <w:p w14:paraId="67DE4DAB" w14:textId="77777777" w:rsidR="00304EE4" w:rsidRDefault="00304EE4" w:rsidP="008C27CB">
            <w:pPr>
              <w:pStyle w:val="Odlomakpopisa"/>
              <w:ind w:left="269"/>
              <w:jc w:val="both"/>
              <w:rPr>
                <w:rFonts w:ascii="Calibri" w:hAnsi="Calibri" w:cs="Calibri"/>
                <w:sz w:val="22"/>
                <w:szCs w:val="22"/>
              </w:rPr>
            </w:pPr>
          </w:p>
          <w:p w14:paraId="4F4E247A" w14:textId="77777777" w:rsidR="00304EE4" w:rsidRDefault="00304EE4" w:rsidP="008C27CB">
            <w:pPr>
              <w:pStyle w:val="Odlomakpopisa"/>
              <w:ind w:left="269"/>
              <w:jc w:val="both"/>
              <w:rPr>
                <w:rFonts w:ascii="Calibri" w:hAnsi="Calibri" w:cs="Calibri"/>
                <w:sz w:val="22"/>
                <w:szCs w:val="22"/>
              </w:rPr>
            </w:pPr>
          </w:p>
          <w:p w14:paraId="64D57AA5" w14:textId="77777777" w:rsidR="00304EE4" w:rsidRDefault="00304EE4" w:rsidP="008C27CB">
            <w:pPr>
              <w:pStyle w:val="Odlomakpopisa"/>
              <w:ind w:left="269"/>
              <w:jc w:val="both"/>
              <w:rPr>
                <w:rFonts w:ascii="Calibri" w:hAnsi="Calibri" w:cs="Calibri"/>
                <w:sz w:val="22"/>
                <w:szCs w:val="22"/>
              </w:rPr>
            </w:pPr>
          </w:p>
          <w:p w14:paraId="588898DF" w14:textId="77777777" w:rsidR="00304EE4" w:rsidRPr="00304EE4" w:rsidRDefault="00304EE4" w:rsidP="008C27CB">
            <w:pPr>
              <w:pStyle w:val="Odlomakpopisa"/>
              <w:ind w:left="269"/>
              <w:jc w:val="both"/>
              <w:rPr>
                <w:rFonts w:ascii="Calibri" w:hAnsi="Calibri" w:cs="Calibri"/>
                <w:sz w:val="22"/>
                <w:szCs w:val="22"/>
              </w:rPr>
            </w:pPr>
          </w:p>
          <w:p w14:paraId="5D2C0427" w14:textId="77777777" w:rsidR="00304EE4" w:rsidRPr="00304EE4" w:rsidRDefault="00304EE4" w:rsidP="008C27CB">
            <w:pPr>
              <w:pStyle w:val="Odlomakpopisa"/>
              <w:ind w:left="269"/>
              <w:jc w:val="both"/>
              <w:rPr>
                <w:rFonts w:ascii="Calibri" w:hAnsi="Calibri" w:cs="Calibri"/>
                <w:sz w:val="22"/>
                <w:szCs w:val="22"/>
              </w:rPr>
            </w:pPr>
          </w:p>
          <w:p w14:paraId="6399E58C" w14:textId="77777777" w:rsidR="00304EE4" w:rsidRPr="00304EE4" w:rsidRDefault="00304EE4" w:rsidP="008C27CB">
            <w:pPr>
              <w:pStyle w:val="Odlomakpopisa"/>
              <w:ind w:left="269"/>
              <w:jc w:val="both"/>
              <w:rPr>
                <w:rFonts w:ascii="Calibri" w:hAnsi="Calibri" w:cs="Calibri"/>
                <w:sz w:val="22"/>
                <w:szCs w:val="22"/>
              </w:rPr>
            </w:pPr>
          </w:p>
          <w:p w14:paraId="2964EEFA" w14:textId="77777777" w:rsidR="00304EE4" w:rsidRPr="00304EE4" w:rsidRDefault="00304EE4" w:rsidP="008C27CB">
            <w:pPr>
              <w:pStyle w:val="Odlomakpopisa"/>
              <w:ind w:left="269"/>
              <w:jc w:val="both"/>
              <w:rPr>
                <w:rFonts w:ascii="Calibri" w:hAnsi="Calibri" w:cs="Calibri"/>
                <w:sz w:val="22"/>
                <w:szCs w:val="22"/>
              </w:rPr>
            </w:pPr>
          </w:p>
          <w:p w14:paraId="3500B48B" w14:textId="77777777" w:rsidR="00535FEB" w:rsidRPr="00304EE4" w:rsidRDefault="00535FEB" w:rsidP="008C27CB">
            <w:pPr>
              <w:pStyle w:val="Odlomakpopisa"/>
              <w:ind w:left="269"/>
              <w:jc w:val="both"/>
              <w:rPr>
                <w:rFonts w:ascii="Calibri" w:hAnsi="Calibri" w:cs="Calibri"/>
                <w:sz w:val="22"/>
                <w:szCs w:val="22"/>
              </w:rPr>
            </w:pPr>
          </w:p>
          <w:p w14:paraId="771AF5DC" w14:textId="77777777" w:rsidR="00535FEB" w:rsidRPr="00304EE4" w:rsidRDefault="00535FEB" w:rsidP="008C27CB">
            <w:pPr>
              <w:pStyle w:val="Odlomakpopisa"/>
              <w:ind w:left="269"/>
              <w:jc w:val="both"/>
              <w:rPr>
                <w:rFonts w:ascii="Calibri" w:hAnsi="Calibri" w:cs="Calibri"/>
                <w:sz w:val="22"/>
                <w:szCs w:val="22"/>
              </w:rPr>
            </w:pPr>
          </w:p>
          <w:p w14:paraId="4D5C0479" w14:textId="77777777" w:rsidR="00535FEB" w:rsidRPr="00304EE4" w:rsidRDefault="00535FEB" w:rsidP="008C27CB">
            <w:pPr>
              <w:pStyle w:val="Odlomakpopisa"/>
              <w:ind w:left="411"/>
              <w:rPr>
                <w:rFonts w:ascii="Calibri" w:hAnsi="Calibri" w:cs="Calibri"/>
                <w:sz w:val="22"/>
                <w:szCs w:val="22"/>
              </w:rPr>
            </w:pPr>
          </w:p>
        </w:tc>
      </w:tr>
      <w:tr w:rsidR="00A6053F" w:rsidRPr="00A6053F" w14:paraId="38386FE5"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95"/>
          <w:jc w:val="center"/>
        </w:trPr>
        <w:tc>
          <w:tcPr>
            <w:tcW w:w="5055" w:type="dxa"/>
            <w:gridSpan w:val="3"/>
            <w:shd w:val="clear" w:color="auto" w:fill="DEEAF6"/>
            <w:vAlign w:val="center"/>
          </w:tcPr>
          <w:p w14:paraId="38F29EFC" w14:textId="77777777" w:rsidR="00535FEB" w:rsidRPr="00304EE4" w:rsidRDefault="00535FEB" w:rsidP="008C27CB">
            <w:pPr>
              <w:jc w:val="center"/>
              <w:rPr>
                <w:rFonts w:ascii="Calibri" w:hAnsi="Calibri" w:cs="Calibri"/>
                <w:sz w:val="22"/>
                <w:szCs w:val="22"/>
              </w:rPr>
            </w:pPr>
            <w:r w:rsidRPr="00304EE4">
              <w:rPr>
                <w:rFonts w:ascii="Calibri" w:hAnsi="Calibri" w:cs="Calibri"/>
                <w:sz w:val="22"/>
                <w:szCs w:val="22"/>
              </w:rPr>
              <w:t>Mjesto i datum</w:t>
            </w:r>
          </w:p>
        </w:tc>
        <w:tc>
          <w:tcPr>
            <w:tcW w:w="4876" w:type="dxa"/>
            <w:shd w:val="clear" w:color="auto" w:fill="DEEAF6"/>
            <w:vAlign w:val="center"/>
          </w:tcPr>
          <w:p w14:paraId="4ECA0BED" w14:textId="77777777" w:rsidR="00535FEB" w:rsidRPr="00304EE4" w:rsidRDefault="00535FEB" w:rsidP="008C27CB">
            <w:pPr>
              <w:jc w:val="center"/>
              <w:rPr>
                <w:rFonts w:ascii="Calibri" w:hAnsi="Calibri" w:cs="Calibri"/>
                <w:sz w:val="22"/>
                <w:szCs w:val="22"/>
              </w:rPr>
            </w:pPr>
            <w:r w:rsidRPr="00304EE4">
              <w:rPr>
                <w:rFonts w:ascii="Calibri" w:hAnsi="Calibri" w:cs="Calibri"/>
                <w:sz w:val="22"/>
                <w:szCs w:val="22"/>
              </w:rPr>
              <w:t xml:space="preserve">Potpis ovlaštene osobe predlagatelja </w:t>
            </w:r>
          </w:p>
        </w:tc>
      </w:tr>
      <w:tr w:rsidR="00A6053F" w:rsidRPr="00A6053F" w14:paraId="141DCF97" w14:textId="77777777" w:rsidTr="00304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35"/>
          <w:jc w:val="center"/>
        </w:trPr>
        <w:tc>
          <w:tcPr>
            <w:tcW w:w="5055" w:type="dxa"/>
            <w:gridSpan w:val="3"/>
            <w:shd w:val="clear" w:color="auto" w:fill="DEEAF6"/>
            <w:vAlign w:val="center"/>
          </w:tcPr>
          <w:p w14:paraId="68297423" w14:textId="77777777" w:rsidR="00535FEB" w:rsidRPr="00A6053F" w:rsidRDefault="00535FEB" w:rsidP="00304EE4">
            <w:pPr>
              <w:jc w:val="center"/>
              <w:rPr>
                <w:rFonts w:ascii="Calibri" w:hAnsi="Calibri" w:cs="Calibri"/>
                <w:sz w:val="22"/>
                <w:szCs w:val="22"/>
              </w:rPr>
            </w:pPr>
          </w:p>
        </w:tc>
        <w:tc>
          <w:tcPr>
            <w:tcW w:w="4876" w:type="dxa"/>
            <w:shd w:val="clear" w:color="auto" w:fill="DEEAF6"/>
            <w:vAlign w:val="center"/>
          </w:tcPr>
          <w:p w14:paraId="19595BA7" w14:textId="77777777" w:rsidR="00535FEB" w:rsidRPr="00A6053F" w:rsidRDefault="00535FEB" w:rsidP="00304EE4">
            <w:pPr>
              <w:jc w:val="center"/>
              <w:rPr>
                <w:rFonts w:ascii="Calibri" w:hAnsi="Calibri" w:cs="Calibri"/>
                <w:sz w:val="22"/>
                <w:szCs w:val="22"/>
              </w:rPr>
            </w:pPr>
          </w:p>
        </w:tc>
      </w:tr>
    </w:tbl>
    <w:p w14:paraId="19613860" w14:textId="77777777" w:rsidR="00304EE4" w:rsidRDefault="00304EE4" w:rsidP="00304EE4">
      <w:pPr>
        <w:spacing w:before="240"/>
        <w:jc w:val="both"/>
        <w:rPr>
          <w:rFonts w:ascii="Calibri" w:hAnsi="Calibri" w:cs="Calibri"/>
          <w:i/>
          <w:iCs/>
          <w:sz w:val="22"/>
          <w:szCs w:val="22"/>
        </w:rPr>
      </w:pPr>
    </w:p>
    <w:p w14:paraId="75FA5E85" w14:textId="20B80E7E" w:rsidR="00304EE4" w:rsidRDefault="00535FEB" w:rsidP="00304EE4">
      <w:pPr>
        <w:spacing w:before="240"/>
        <w:jc w:val="both"/>
        <w:rPr>
          <w:rFonts w:ascii="Calibri" w:hAnsi="Calibri" w:cs="Calibri"/>
          <w:i/>
          <w:iCs/>
          <w:sz w:val="22"/>
          <w:szCs w:val="22"/>
        </w:rPr>
      </w:pPr>
      <w:r w:rsidRPr="00A6053F">
        <w:rPr>
          <w:rFonts w:ascii="Calibri" w:hAnsi="Calibri" w:cs="Calibri"/>
          <w:i/>
          <w:iCs/>
          <w:sz w:val="22"/>
          <w:szCs w:val="22"/>
        </w:rPr>
        <w:t>Napomena: Ako predlagatelj ima pečat, potrebno je ovjeriti obrazac pečatom. Predlagatelj može predložiti najviše 9  kandidata za članove  Savjeta mladih Grada Požege. .Izrazi koji se koriste u ovom prijedlogu, a imaju rodno značenje koriste se neutralno i odnose se jednako na muški i ženski spol.</w:t>
      </w:r>
    </w:p>
    <w:p w14:paraId="1F9088BF" w14:textId="77777777" w:rsidR="00304EE4" w:rsidRDefault="00304EE4">
      <w:pPr>
        <w:spacing w:after="160" w:line="278" w:lineRule="auto"/>
        <w:rPr>
          <w:rFonts w:ascii="Calibri" w:hAnsi="Calibri" w:cs="Calibri"/>
          <w:i/>
          <w:iCs/>
          <w:sz w:val="22"/>
          <w:szCs w:val="22"/>
        </w:rPr>
      </w:pPr>
      <w:r>
        <w:rPr>
          <w:rFonts w:ascii="Calibri" w:hAnsi="Calibri" w:cs="Calibri"/>
          <w:i/>
          <w:iCs/>
          <w:sz w:val="22"/>
          <w:szCs w:val="22"/>
        </w:rPr>
        <w:br w:type="page"/>
      </w:r>
    </w:p>
    <w:p w14:paraId="07E81E14" w14:textId="1C40CC3B" w:rsidR="00535FEB" w:rsidRPr="00304EE4" w:rsidRDefault="00535FEB" w:rsidP="00535FEB">
      <w:pPr>
        <w:jc w:val="right"/>
        <w:rPr>
          <w:rFonts w:ascii="Calibri" w:hAnsi="Calibri" w:cs="Calibri"/>
          <w:bCs/>
          <w:i/>
          <w:iCs/>
          <w:sz w:val="22"/>
          <w:szCs w:val="22"/>
        </w:rPr>
      </w:pPr>
      <w:r w:rsidRPr="00304EE4">
        <w:rPr>
          <w:rFonts w:ascii="Calibri" w:hAnsi="Calibri" w:cs="Calibri"/>
          <w:bCs/>
          <w:i/>
          <w:iCs/>
          <w:sz w:val="22"/>
          <w:szCs w:val="22"/>
        </w:rPr>
        <w:lastRenderedPageBreak/>
        <w:t>OBRAZAC 3:</w:t>
      </w:r>
    </w:p>
    <w:p w14:paraId="6ED68FF9" w14:textId="77777777" w:rsidR="00535FEB" w:rsidRPr="00304EE4" w:rsidRDefault="00535FEB" w:rsidP="00304EE4">
      <w:pPr>
        <w:spacing w:after="240"/>
        <w:jc w:val="right"/>
        <w:rPr>
          <w:rFonts w:ascii="Calibri" w:hAnsi="Calibri" w:cs="Calibri"/>
          <w:bCs/>
          <w:i/>
          <w:iCs/>
          <w:sz w:val="22"/>
          <w:szCs w:val="22"/>
        </w:rPr>
      </w:pPr>
      <w:r w:rsidRPr="00304EE4">
        <w:rPr>
          <w:rFonts w:ascii="Calibri" w:hAnsi="Calibri" w:cs="Calibri"/>
          <w:bCs/>
          <w:i/>
          <w:iCs/>
          <w:sz w:val="22"/>
          <w:szCs w:val="22"/>
        </w:rPr>
        <w:t>Popis predlagatelja koji pripadaju neformalnoj skupini mladih</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4"/>
      </w:tblGrid>
      <w:tr w:rsidR="00A6053F" w:rsidRPr="004D5ECD" w14:paraId="63C037F7" w14:textId="77777777" w:rsidTr="00304EE4">
        <w:trPr>
          <w:trHeight w:val="454"/>
          <w:jc w:val="center"/>
        </w:trPr>
        <w:tc>
          <w:tcPr>
            <w:tcW w:w="9934" w:type="dxa"/>
            <w:shd w:val="clear" w:color="auto" w:fill="FFF2CC"/>
            <w:vAlign w:val="center"/>
          </w:tcPr>
          <w:p w14:paraId="0DE6A121" w14:textId="5361A152" w:rsidR="00535FEB" w:rsidRPr="004D5ECD" w:rsidRDefault="00535FEB" w:rsidP="00304EE4">
            <w:pPr>
              <w:jc w:val="center"/>
              <w:rPr>
                <w:rFonts w:ascii="Calibri" w:hAnsi="Calibri" w:cs="Calibri"/>
                <w:sz w:val="22"/>
                <w:szCs w:val="22"/>
              </w:rPr>
            </w:pPr>
            <w:r w:rsidRPr="004D5ECD">
              <w:rPr>
                <w:rFonts w:ascii="Calibri" w:hAnsi="Calibri" w:cs="Calibri"/>
                <w:sz w:val="22"/>
                <w:szCs w:val="22"/>
              </w:rPr>
              <w:t>POPIS PREDLAGATELJA KOJI PRIPADAJU NEFORMALNOJ SKUPINI MLADIH</w:t>
            </w:r>
          </w:p>
        </w:tc>
      </w:tr>
    </w:tbl>
    <w:p w14:paraId="602FFBC9" w14:textId="77777777" w:rsidR="00535FEB" w:rsidRPr="004D5ECD" w:rsidRDefault="00535FEB" w:rsidP="00535FEB">
      <w:pPr>
        <w:rPr>
          <w:rFonts w:ascii="Calibri" w:hAnsi="Calibri" w:cs="Calibri"/>
          <w:sz w:val="22"/>
          <w:szCs w:val="22"/>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2769"/>
        <w:gridCol w:w="1701"/>
        <w:gridCol w:w="2835"/>
        <w:gridCol w:w="1843"/>
      </w:tblGrid>
      <w:tr w:rsidR="00A6053F" w:rsidRPr="004D5ECD" w14:paraId="446B76F8" w14:textId="77777777" w:rsidTr="004D5ECD">
        <w:tc>
          <w:tcPr>
            <w:tcW w:w="776" w:type="dxa"/>
            <w:shd w:val="clear" w:color="auto" w:fill="auto"/>
          </w:tcPr>
          <w:p w14:paraId="2BDB2DEE" w14:textId="77777777" w:rsidR="00535FEB" w:rsidRPr="004D5ECD" w:rsidRDefault="00535FEB" w:rsidP="008C27CB">
            <w:pPr>
              <w:jc w:val="center"/>
              <w:rPr>
                <w:rFonts w:ascii="Calibri" w:hAnsi="Calibri" w:cs="Calibri"/>
                <w:sz w:val="22"/>
                <w:szCs w:val="22"/>
              </w:rPr>
            </w:pPr>
            <w:r w:rsidRPr="004D5ECD">
              <w:rPr>
                <w:rFonts w:ascii="Calibri" w:hAnsi="Calibri" w:cs="Calibri"/>
                <w:sz w:val="22"/>
                <w:szCs w:val="22"/>
              </w:rPr>
              <w:t>REDNI BROJ</w:t>
            </w:r>
          </w:p>
        </w:tc>
        <w:tc>
          <w:tcPr>
            <w:tcW w:w="2769" w:type="dxa"/>
            <w:shd w:val="clear" w:color="auto" w:fill="auto"/>
          </w:tcPr>
          <w:p w14:paraId="127DCA1F" w14:textId="77777777" w:rsidR="00535FEB" w:rsidRPr="004D5ECD" w:rsidRDefault="00535FEB" w:rsidP="008C27CB">
            <w:pPr>
              <w:jc w:val="center"/>
              <w:rPr>
                <w:rFonts w:ascii="Calibri" w:hAnsi="Calibri" w:cs="Calibri"/>
                <w:sz w:val="22"/>
                <w:szCs w:val="22"/>
              </w:rPr>
            </w:pPr>
            <w:r w:rsidRPr="004D5ECD">
              <w:rPr>
                <w:rFonts w:ascii="Calibri" w:hAnsi="Calibri" w:cs="Calibri"/>
                <w:sz w:val="22"/>
                <w:szCs w:val="22"/>
              </w:rPr>
              <w:t>IME I PREZIME</w:t>
            </w:r>
          </w:p>
        </w:tc>
        <w:tc>
          <w:tcPr>
            <w:tcW w:w="1701" w:type="dxa"/>
            <w:shd w:val="clear" w:color="auto" w:fill="auto"/>
          </w:tcPr>
          <w:p w14:paraId="7EBFC5C0" w14:textId="77777777" w:rsidR="00535FEB" w:rsidRPr="004D5ECD" w:rsidRDefault="00535FEB" w:rsidP="004D5ECD">
            <w:pPr>
              <w:ind w:left="-105" w:right="-102"/>
              <w:jc w:val="center"/>
              <w:rPr>
                <w:rFonts w:ascii="Calibri" w:hAnsi="Calibri" w:cs="Calibri"/>
                <w:sz w:val="22"/>
                <w:szCs w:val="22"/>
              </w:rPr>
            </w:pPr>
            <w:r w:rsidRPr="004D5ECD">
              <w:rPr>
                <w:rFonts w:ascii="Calibri" w:hAnsi="Calibri" w:cs="Calibri"/>
                <w:sz w:val="20"/>
                <w:szCs w:val="20"/>
              </w:rPr>
              <w:t>DAN, MJESEC I GODINA ROĐENJA</w:t>
            </w:r>
          </w:p>
        </w:tc>
        <w:tc>
          <w:tcPr>
            <w:tcW w:w="2835" w:type="dxa"/>
            <w:shd w:val="clear" w:color="auto" w:fill="auto"/>
          </w:tcPr>
          <w:p w14:paraId="1E124353" w14:textId="77777777" w:rsidR="00535FEB" w:rsidRPr="004D5ECD" w:rsidRDefault="00535FEB" w:rsidP="008C27CB">
            <w:pPr>
              <w:jc w:val="center"/>
              <w:rPr>
                <w:rFonts w:ascii="Calibri" w:hAnsi="Calibri" w:cs="Calibri"/>
                <w:sz w:val="22"/>
                <w:szCs w:val="22"/>
              </w:rPr>
            </w:pPr>
            <w:r w:rsidRPr="004D5ECD">
              <w:rPr>
                <w:rFonts w:ascii="Calibri" w:hAnsi="Calibri" w:cs="Calibri"/>
                <w:sz w:val="22"/>
                <w:szCs w:val="22"/>
              </w:rPr>
              <w:t>ADRESA</w:t>
            </w:r>
          </w:p>
        </w:tc>
        <w:tc>
          <w:tcPr>
            <w:tcW w:w="1843" w:type="dxa"/>
            <w:shd w:val="clear" w:color="auto" w:fill="auto"/>
          </w:tcPr>
          <w:p w14:paraId="3DAD8245" w14:textId="77777777" w:rsidR="00535FEB" w:rsidRPr="004D5ECD" w:rsidRDefault="00535FEB" w:rsidP="008C27CB">
            <w:pPr>
              <w:jc w:val="center"/>
              <w:rPr>
                <w:rFonts w:ascii="Calibri" w:hAnsi="Calibri" w:cs="Calibri"/>
                <w:sz w:val="22"/>
                <w:szCs w:val="22"/>
              </w:rPr>
            </w:pPr>
            <w:r w:rsidRPr="004D5ECD">
              <w:rPr>
                <w:rFonts w:ascii="Calibri" w:hAnsi="Calibri" w:cs="Calibri"/>
                <w:sz w:val="22"/>
                <w:szCs w:val="22"/>
              </w:rPr>
              <w:t>VLASTORUČNI POTPIS</w:t>
            </w:r>
          </w:p>
        </w:tc>
      </w:tr>
      <w:tr w:rsidR="00A6053F" w:rsidRPr="00A6053F" w14:paraId="757B0E07" w14:textId="77777777" w:rsidTr="004D5ECD">
        <w:trPr>
          <w:trHeight w:val="397"/>
        </w:trPr>
        <w:tc>
          <w:tcPr>
            <w:tcW w:w="776" w:type="dxa"/>
            <w:shd w:val="clear" w:color="auto" w:fill="auto"/>
          </w:tcPr>
          <w:p w14:paraId="69BFE321"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1.</w:t>
            </w:r>
          </w:p>
        </w:tc>
        <w:tc>
          <w:tcPr>
            <w:tcW w:w="2769" w:type="dxa"/>
            <w:shd w:val="clear" w:color="auto" w:fill="auto"/>
          </w:tcPr>
          <w:p w14:paraId="01795D6E" w14:textId="77777777" w:rsidR="00535FEB" w:rsidRPr="00A6053F" w:rsidRDefault="00535FEB" w:rsidP="004D5ECD">
            <w:pPr>
              <w:rPr>
                <w:rFonts w:ascii="Calibri" w:hAnsi="Calibri" w:cs="Calibri"/>
                <w:sz w:val="22"/>
                <w:szCs w:val="22"/>
              </w:rPr>
            </w:pPr>
          </w:p>
        </w:tc>
        <w:tc>
          <w:tcPr>
            <w:tcW w:w="1701" w:type="dxa"/>
            <w:shd w:val="clear" w:color="auto" w:fill="auto"/>
          </w:tcPr>
          <w:p w14:paraId="280202C7" w14:textId="77777777" w:rsidR="00535FEB" w:rsidRPr="00A6053F" w:rsidRDefault="00535FEB" w:rsidP="004D5ECD">
            <w:pPr>
              <w:rPr>
                <w:rFonts w:ascii="Calibri" w:hAnsi="Calibri" w:cs="Calibri"/>
                <w:sz w:val="22"/>
                <w:szCs w:val="22"/>
              </w:rPr>
            </w:pPr>
          </w:p>
        </w:tc>
        <w:tc>
          <w:tcPr>
            <w:tcW w:w="2835" w:type="dxa"/>
            <w:shd w:val="clear" w:color="auto" w:fill="auto"/>
          </w:tcPr>
          <w:p w14:paraId="70316083" w14:textId="77777777" w:rsidR="00535FEB" w:rsidRPr="00A6053F" w:rsidRDefault="00535FEB" w:rsidP="004D5ECD">
            <w:pPr>
              <w:rPr>
                <w:rFonts w:ascii="Calibri" w:hAnsi="Calibri" w:cs="Calibri"/>
                <w:sz w:val="22"/>
                <w:szCs w:val="22"/>
              </w:rPr>
            </w:pPr>
          </w:p>
        </w:tc>
        <w:tc>
          <w:tcPr>
            <w:tcW w:w="1843" w:type="dxa"/>
            <w:shd w:val="clear" w:color="auto" w:fill="auto"/>
          </w:tcPr>
          <w:p w14:paraId="31506D3A" w14:textId="77777777" w:rsidR="00535FEB" w:rsidRPr="00A6053F" w:rsidRDefault="00535FEB" w:rsidP="004D5ECD">
            <w:pPr>
              <w:rPr>
                <w:rFonts w:ascii="Calibri" w:hAnsi="Calibri" w:cs="Calibri"/>
                <w:sz w:val="22"/>
                <w:szCs w:val="22"/>
              </w:rPr>
            </w:pPr>
          </w:p>
        </w:tc>
      </w:tr>
      <w:tr w:rsidR="00A6053F" w:rsidRPr="00A6053F" w14:paraId="2FAA5BA3" w14:textId="77777777" w:rsidTr="004D5ECD">
        <w:trPr>
          <w:trHeight w:val="397"/>
        </w:trPr>
        <w:tc>
          <w:tcPr>
            <w:tcW w:w="776" w:type="dxa"/>
            <w:shd w:val="clear" w:color="auto" w:fill="auto"/>
          </w:tcPr>
          <w:p w14:paraId="0CD61915"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2.</w:t>
            </w:r>
          </w:p>
        </w:tc>
        <w:tc>
          <w:tcPr>
            <w:tcW w:w="2769" w:type="dxa"/>
            <w:shd w:val="clear" w:color="auto" w:fill="auto"/>
          </w:tcPr>
          <w:p w14:paraId="0C8CFBE5" w14:textId="77777777" w:rsidR="00535FEB" w:rsidRPr="00A6053F" w:rsidRDefault="00535FEB" w:rsidP="004D5ECD">
            <w:pPr>
              <w:rPr>
                <w:rFonts w:ascii="Calibri" w:hAnsi="Calibri" w:cs="Calibri"/>
                <w:sz w:val="22"/>
                <w:szCs w:val="22"/>
              </w:rPr>
            </w:pPr>
          </w:p>
        </w:tc>
        <w:tc>
          <w:tcPr>
            <w:tcW w:w="1701" w:type="dxa"/>
            <w:shd w:val="clear" w:color="auto" w:fill="auto"/>
          </w:tcPr>
          <w:p w14:paraId="17A83BB0" w14:textId="77777777" w:rsidR="00535FEB" w:rsidRPr="00A6053F" w:rsidRDefault="00535FEB" w:rsidP="004D5ECD">
            <w:pPr>
              <w:rPr>
                <w:rFonts w:ascii="Calibri" w:hAnsi="Calibri" w:cs="Calibri"/>
                <w:sz w:val="22"/>
                <w:szCs w:val="22"/>
              </w:rPr>
            </w:pPr>
          </w:p>
        </w:tc>
        <w:tc>
          <w:tcPr>
            <w:tcW w:w="2835" w:type="dxa"/>
            <w:shd w:val="clear" w:color="auto" w:fill="auto"/>
          </w:tcPr>
          <w:p w14:paraId="2C068AF5" w14:textId="77777777" w:rsidR="00535FEB" w:rsidRPr="00A6053F" w:rsidRDefault="00535FEB" w:rsidP="004D5ECD">
            <w:pPr>
              <w:rPr>
                <w:rFonts w:ascii="Calibri" w:hAnsi="Calibri" w:cs="Calibri"/>
                <w:sz w:val="22"/>
                <w:szCs w:val="22"/>
              </w:rPr>
            </w:pPr>
          </w:p>
        </w:tc>
        <w:tc>
          <w:tcPr>
            <w:tcW w:w="1843" w:type="dxa"/>
            <w:shd w:val="clear" w:color="auto" w:fill="auto"/>
          </w:tcPr>
          <w:p w14:paraId="120D9F71" w14:textId="77777777" w:rsidR="00535FEB" w:rsidRPr="00A6053F" w:rsidRDefault="00535FEB" w:rsidP="004D5ECD">
            <w:pPr>
              <w:rPr>
                <w:rFonts w:ascii="Calibri" w:hAnsi="Calibri" w:cs="Calibri"/>
                <w:sz w:val="22"/>
                <w:szCs w:val="22"/>
              </w:rPr>
            </w:pPr>
          </w:p>
        </w:tc>
      </w:tr>
      <w:tr w:rsidR="00A6053F" w:rsidRPr="00A6053F" w14:paraId="22648E0B" w14:textId="77777777" w:rsidTr="004D5ECD">
        <w:trPr>
          <w:trHeight w:val="397"/>
        </w:trPr>
        <w:tc>
          <w:tcPr>
            <w:tcW w:w="776" w:type="dxa"/>
            <w:shd w:val="clear" w:color="auto" w:fill="auto"/>
          </w:tcPr>
          <w:p w14:paraId="358A4EC9"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3.</w:t>
            </w:r>
          </w:p>
        </w:tc>
        <w:tc>
          <w:tcPr>
            <w:tcW w:w="2769" w:type="dxa"/>
            <w:shd w:val="clear" w:color="auto" w:fill="auto"/>
          </w:tcPr>
          <w:p w14:paraId="15FD554E" w14:textId="77777777" w:rsidR="00535FEB" w:rsidRPr="00A6053F" w:rsidRDefault="00535FEB" w:rsidP="004D5ECD">
            <w:pPr>
              <w:rPr>
                <w:rFonts w:ascii="Calibri" w:hAnsi="Calibri" w:cs="Calibri"/>
                <w:sz w:val="22"/>
                <w:szCs w:val="22"/>
              </w:rPr>
            </w:pPr>
          </w:p>
        </w:tc>
        <w:tc>
          <w:tcPr>
            <w:tcW w:w="1701" w:type="dxa"/>
            <w:shd w:val="clear" w:color="auto" w:fill="auto"/>
          </w:tcPr>
          <w:p w14:paraId="32BE5479" w14:textId="77777777" w:rsidR="00535FEB" w:rsidRPr="00A6053F" w:rsidRDefault="00535FEB" w:rsidP="004D5ECD">
            <w:pPr>
              <w:rPr>
                <w:rFonts w:ascii="Calibri" w:hAnsi="Calibri" w:cs="Calibri"/>
                <w:sz w:val="22"/>
                <w:szCs w:val="22"/>
              </w:rPr>
            </w:pPr>
          </w:p>
        </w:tc>
        <w:tc>
          <w:tcPr>
            <w:tcW w:w="2835" w:type="dxa"/>
            <w:shd w:val="clear" w:color="auto" w:fill="auto"/>
          </w:tcPr>
          <w:p w14:paraId="4ABB7634" w14:textId="77777777" w:rsidR="00535FEB" w:rsidRPr="00A6053F" w:rsidRDefault="00535FEB" w:rsidP="004D5ECD">
            <w:pPr>
              <w:rPr>
                <w:rFonts w:ascii="Calibri" w:hAnsi="Calibri" w:cs="Calibri"/>
                <w:sz w:val="22"/>
                <w:szCs w:val="22"/>
              </w:rPr>
            </w:pPr>
          </w:p>
        </w:tc>
        <w:tc>
          <w:tcPr>
            <w:tcW w:w="1843" w:type="dxa"/>
            <w:shd w:val="clear" w:color="auto" w:fill="auto"/>
          </w:tcPr>
          <w:p w14:paraId="14B29757" w14:textId="77777777" w:rsidR="00535FEB" w:rsidRPr="00A6053F" w:rsidRDefault="00535FEB" w:rsidP="004D5ECD">
            <w:pPr>
              <w:rPr>
                <w:rFonts w:ascii="Calibri" w:hAnsi="Calibri" w:cs="Calibri"/>
                <w:sz w:val="22"/>
                <w:szCs w:val="22"/>
              </w:rPr>
            </w:pPr>
          </w:p>
        </w:tc>
      </w:tr>
      <w:tr w:rsidR="00A6053F" w:rsidRPr="00A6053F" w14:paraId="15435D9A" w14:textId="77777777" w:rsidTr="004D5ECD">
        <w:trPr>
          <w:trHeight w:val="397"/>
        </w:trPr>
        <w:tc>
          <w:tcPr>
            <w:tcW w:w="776" w:type="dxa"/>
            <w:shd w:val="clear" w:color="auto" w:fill="auto"/>
          </w:tcPr>
          <w:p w14:paraId="06AA00A2"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4.</w:t>
            </w:r>
          </w:p>
        </w:tc>
        <w:tc>
          <w:tcPr>
            <w:tcW w:w="2769" w:type="dxa"/>
            <w:shd w:val="clear" w:color="auto" w:fill="auto"/>
          </w:tcPr>
          <w:p w14:paraId="42E70903" w14:textId="77777777" w:rsidR="00535FEB" w:rsidRPr="00A6053F" w:rsidRDefault="00535FEB" w:rsidP="004D5ECD">
            <w:pPr>
              <w:rPr>
                <w:rFonts w:ascii="Calibri" w:hAnsi="Calibri" w:cs="Calibri"/>
                <w:sz w:val="22"/>
                <w:szCs w:val="22"/>
              </w:rPr>
            </w:pPr>
          </w:p>
        </w:tc>
        <w:tc>
          <w:tcPr>
            <w:tcW w:w="1701" w:type="dxa"/>
            <w:shd w:val="clear" w:color="auto" w:fill="auto"/>
          </w:tcPr>
          <w:p w14:paraId="3451A0D7" w14:textId="77777777" w:rsidR="00535FEB" w:rsidRPr="00A6053F" w:rsidRDefault="00535FEB" w:rsidP="004D5ECD">
            <w:pPr>
              <w:rPr>
                <w:rFonts w:ascii="Calibri" w:hAnsi="Calibri" w:cs="Calibri"/>
                <w:sz w:val="22"/>
                <w:szCs w:val="22"/>
              </w:rPr>
            </w:pPr>
          </w:p>
        </w:tc>
        <w:tc>
          <w:tcPr>
            <w:tcW w:w="2835" w:type="dxa"/>
            <w:shd w:val="clear" w:color="auto" w:fill="auto"/>
          </w:tcPr>
          <w:p w14:paraId="3A942F66" w14:textId="77777777" w:rsidR="00535FEB" w:rsidRPr="00A6053F" w:rsidRDefault="00535FEB" w:rsidP="004D5ECD">
            <w:pPr>
              <w:rPr>
                <w:rFonts w:ascii="Calibri" w:hAnsi="Calibri" w:cs="Calibri"/>
                <w:sz w:val="22"/>
                <w:szCs w:val="22"/>
              </w:rPr>
            </w:pPr>
          </w:p>
        </w:tc>
        <w:tc>
          <w:tcPr>
            <w:tcW w:w="1843" w:type="dxa"/>
            <w:shd w:val="clear" w:color="auto" w:fill="auto"/>
          </w:tcPr>
          <w:p w14:paraId="61EB26FB" w14:textId="77777777" w:rsidR="00535FEB" w:rsidRPr="00A6053F" w:rsidRDefault="00535FEB" w:rsidP="004D5ECD">
            <w:pPr>
              <w:rPr>
                <w:rFonts w:ascii="Calibri" w:hAnsi="Calibri" w:cs="Calibri"/>
                <w:sz w:val="22"/>
                <w:szCs w:val="22"/>
              </w:rPr>
            </w:pPr>
          </w:p>
        </w:tc>
      </w:tr>
      <w:tr w:rsidR="00A6053F" w:rsidRPr="00A6053F" w14:paraId="3E2DD87E" w14:textId="77777777" w:rsidTr="004D5ECD">
        <w:trPr>
          <w:trHeight w:val="397"/>
        </w:trPr>
        <w:tc>
          <w:tcPr>
            <w:tcW w:w="776" w:type="dxa"/>
            <w:shd w:val="clear" w:color="auto" w:fill="auto"/>
          </w:tcPr>
          <w:p w14:paraId="546A9E6F"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5.</w:t>
            </w:r>
          </w:p>
        </w:tc>
        <w:tc>
          <w:tcPr>
            <w:tcW w:w="2769" w:type="dxa"/>
            <w:shd w:val="clear" w:color="auto" w:fill="auto"/>
          </w:tcPr>
          <w:p w14:paraId="194CD8BA" w14:textId="77777777" w:rsidR="00535FEB" w:rsidRPr="00A6053F" w:rsidRDefault="00535FEB" w:rsidP="004D5ECD">
            <w:pPr>
              <w:rPr>
                <w:rFonts w:ascii="Calibri" w:hAnsi="Calibri" w:cs="Calibri"/>
                <w:sz w:val="22"/>
                <w:szCs w:val="22"/>
              </w:rPr>
            </w:pPr>
          </w:p>
        </w:tc>
        <w:tc>
          <w:tcPr>
            <w:tcW w:w="1701" w:type="dxa"/>
            <w:shd w:val="clear" w:color="auto" w:fill="auto"/>
          </w:tcPr>
          <w:p w14:paraId="3423073A" w14:textId="77777777" w:rsidR="00535FEB" w:rsidRPr="00A6053F" w:rsidRDefault="00535FEB" w:rsidP="004D5ECD">
            <w:pPr>
              <w:rPr>
                <w:rFonts w:ascii="Calibri" w:hAnsi="Calibri" w:cs="Calibri"/>
                <w:sz w:val="22"/>
                <w:szCs w:val="22"/>
              </w:rPr>
            </w:pPr>
          </w:p>
        </w:tc>
        <w:tc>
          <w:tcPr>
            <w:tcW w:w="2835" w:type="dxa"/>
            <w:shd w:val="clear" w:color="auto" w:fill="auto"/>
          </w:tcPr>
          <w:p w14:paraId="3ED903A1" w14:textId="77777777" w:rsidR="00535FEB" w:rsidRPr="00A6053F" w:rsidRDefault="00535FEB" w:rsidP="004D5ECD">
            <w:pPr>
              <w:rPr>
                <w:rFonts w:ascii="Calibri" w:hAnsi="Calibri" w:cs="Calibri"/>
                <w:sz w:val="22"/>
                <w:szCs w:val="22"/>
              </w:rPr>
            </w:pPr>
          </w:p>
        </w:tc>
        <w:tc>
          <w:tcPr>
            <w:tcW w:w="1843" w:type="dxa"/>
            <w:shd w:val="clear" w:color="auto" w:fill="auto"/>
          </w:tcPr>
          <w:p w14:paraId="266CFCE0" w14:textId="77777777" w:rsidR="00535FEB" w:rsidRPr="00A6053F" w:rsidRDefault="00535FEB" w:rsidP="004D5ECD">
            <w:pPr>
              <w:rPr>
                <w:rFonts w:ascii="Calibri" w:hAnsi="Calibri" w:cs="Calibri"/>
                <w:sz w:val="22"/>
                <w:szCs w:val="22"/>
              </w:rPr>
            </w:pPr>
          </w:p>
        </w:tc>
      </w:tr>
      <w:tr w:rsidR="00A6053F" w:rsidRPr="00A6053F" w14:paraId="2D16D789" w14:textId="77777777" w:rsidTr="004D5ECD">
        <w:trPr>
          <w:trHeight w:val="397"/>
        </w:trPr>
        <w:tc>
          <w:tcPr>
            <w:tcW w:w="776" w:type="dxa"/>
            <w:shd w:val="clear" w:color="auto" w:fill="auto"/>
          </w:tcPr>
          <w:p w14:paraId="7FD73FAC"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6.</w:t>
            </w:r>
          </w:p>
        </w:tc>
        <w:tc>
          <w:tcPr>
            <w:tcW w:w="2769" w:type="dxa"/>
            <w:shd w:val="clear" w:color="auto" w:fill="auto"/>
          </w:tcPr>
          <w:p w14:paraId="7FB2AAE2" w14:textId="77777777" w:rsidR="00535FEB" w:rsidRPr="00A6053F" w:rsidRDefault="00535FEB" w:rsidP="004D5ECD">
            <w:pPr>
              <w:rPr>
                <w:rFonts w:ascii="Calibri" w:hAnsi="Calibri" w:cs="Calibri"/>
                <w:sz w:val="22"/>
                <w:szCs w:val="22"/>
              </w:rPr>
            </w:pPr>
          </w:p>
        </w:tc>
        <w:tc>
          <w:tcPr>
            <w:tcW w:w="1701" w:type="dxa"/>
            <w:shd w:val="clear" w:color="auto" w:fill="auto"/>
          </w:tcPr>
          <w:p w14:paraId="0452949E" w14:textId="77777777" w:rsidR="00535FEB" w:rsidRPr="00A6053F" w:rsidRDefault="00535FEB" w:rsidP="004D5ECD">
            <w:pPr>
              <w:rPr>
                <w:rFonts w:ascii="Calibri" w:hAnsi="Calibri" w:cs="Calibri"/>
                <w:sz w:val="22"/>
                <w:szCs w:val="22"/>
              </w:rPr>
            </w:pPr>
          </w:p>
        </w:tc>
        <w:tc>
          <w:tcPr>
            <w:tcW w:w="2835" w:type="dxa"/>
            <w:shd w:val="clear" w:color="auto" w:fill="auto"/>
          </w:tcPr>
          <w:p w14:paraId="6F1C3641" w14:textId="77777777" w:rsidR="00535FEB" w:rsidRPr="00A6053F" w:rsidRDefault="00535FEB" w:rsidP="004D5ECD">
            <w:pPr>
              <w:rPr>
                <w:rFonts w:ascii="Calibri" w:hAnsi="Calibri" w:cs="Calibri"/>
                <w:sz w:val="22"/>
                <w:szCs w:val="22"/>
              </w:rPr>
            </w:pPr>
          </w:p>
        </w:tc>
        <w:tc>
          <w:tcPr>
            <w:tcW w:w="1843" w:type="dxa"/>
            <w:shd w:val="clear" w:color="auto" w:fill="auto"/>
          </w:tcPr>
          <w:p w14:paraId="285A590C" w14:textId="77777777" w:rsidR="00535FEB" w:rsidRPr="00A6053F" w:rsidRDefault="00535FEB" w:rsidP="004D5ECD">
            <w:pPr>
              <w:rPr>
                <w:rFonts w:ascii="Calibri" w:hAnsi="Calibri" w:cs="Calibri"/>
                <w:sz w:val="22"/>
                <w:szCs w:val="22"/>
              </w:rPr>
            </w:pPr>
          </w:p>
        </w:tc>
      </w:tr>
      <w:tr w:rsidR="00A6053F" w:rsidRPr="00A6053F" w14:paraId="0A179694" w14:textId="77777777" w:rsidTr="004D5ECD">
        <w:trPr>
          <w:trHeight w:val="397"/>
        </w:trPr>
        <w:tc>
          <w:tcPr>
            <w:tcW w:w="776" w:type="dxa"/>
            <w:shd w:val="clear" w:color="auto" w:fill="auto"/>
          </w:tcPr>
          <w:p w14:paraId="605762C2"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7.</w:t>
            </w:r>
          </w:p>
        </w:tc>
        <w:tc>
          <w:tcPr>
            <w:tcW w:w="2769" w:type="dxa"/>
            <w:shd w:val="clear" w:color="auto" w:fill="auto"/>
          </w:tcPr>
          <w:p w14:paraId="13748AF7" w14:textId="77777777" w:rsidR="00535FEB" w:rsidRPr="00A6053F" w:rsidRDefault="00535FEB" w:rsidP="004D5ECD">
            <w:pPr>
              <w:rPr>
                <w:rFonts w:ascii="Calibri" w:hAnsi="Calibri" w:cs="Calibri"/>
                <w:sz w:val="22"/>
                <w:szCs w:val="22"/>
              </w:rPr>
            </w:pPr>
          </w:p>
        </w:tc>
        <w:tc>
          <w:tcPr>
            <w:tcW w:w="1701" w:type="dxa"/>
            <w:shd w:val="clear" w:color="auto" w:fill="auto"/>
          </w:tcPr>
          <w:p w14:paraId="7903DB14" w14:textId="77777777" w:rsidR="00535FEB" w:rsidRPr="00A6053F" w:rsidRDefault="00535FEB" w:rsidP="004D5ECD">
            <w:pPr>
              <w:rPr>
                <w:rFonts w:ascii="Calibri" w:hAnsi="Calibri" w:cs="Calibri"/>
                <w:sz w:val="22"/>
                <w:szCs w:val="22"/>
              </w:rPr>
            </w:pPr>
          </w:p>
        </w:tc>
        <w:tc>
          <w:tcPr>
            <w:tcW w:w="2835" w:type="dxa"/>
            <w:shd w:val="clear" w:color="auto" w:fill="auto"/>
          </w:tcPr>
          <w:p w14:paraId="23F874B2" w14:textId="77777777" w:rsidR="00535FEB" w:rsidRPr="00A6053F" w:rsidRDefault="00535FEB" w:rsidP="004D5ECD">
            <w:pPr>
              <w:rPr>
                <w:rFonts w:ascii="Calibri" w:hAnsi="Calibri" w:cs="Calibri"/>
                <w:sz w:val="22"/>
                <w:szCs w:val="22"/>
              </w:rPr>
            </w:pPr>
          </w:p>
        </w:tc>
        <w:tc>
          <w:tcPr>
            <w:tcW w:w="1843" w:type="dxa"/>
            <w:shd w:val="clear" w:color="auto" w:fill="auto"/>
          </w:tcPr>
          <w:p w14:paraId="0DA18FD5" w14:textId="77777777" w:rsidR="00535FEB" w:rsidRPr="00A6053F" w:rsidRDefault="00535FEB" w:rsidP="004D5ECD">
            <w:pPr>
              <w:rPr>
                <w:rFonts w:ascii="Calibri" w:hAnsi="Calibri" w:cs="Calibri"/>
                <w:sz w:val="22"/>
                <w:szCs w:val="22"/>
              </w:rPr>
            </w:pPr>
          </w:p>
        </w:tc>
      </w:tr>
      <w:tr w:rsidR="00A6053F" w:rsidRPr="00A6053F" w14:paraId="6384805C" w14:textId="77777777" w:rsidTr="004D5ECD">
        <w:trPr>
          <w:trHeight w:val="397"/>
        </w:trPr>
        <w:tc>
          <w:tcPr>
            <w:tcW w:w="776" w:type="dxa"/>
            <w:shd w:val="clear" w:color="auto" w:fill="auto"/>
          </w:tcPr>
          <w:p w14:paraId="45F86815"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8.</w:t>
            </w:r>
          </w:p>
        </w:tc>
        <w:tc>
          <w:tcPr>
            <w:tcW w:w="2769" w:type="dxa"/>
            <w:shd w:val="clear" w:color="auto" w:fill="auto"/>
          </w:tcPr>
          <w:p w14:paraId="65BDCFEF" w14:textId="77777777" w:rsidR="00535FEB" w:rsidRPr="00A6053F" w:rsidRDefault="00535FEB" w:rsidP="004D5ECD">
            <w:pPr>
              <w:rPr>
                <w:rFonts w:ascii="Calibri" w:hAnsi="Calibri" w:cs="Calibri"/>
                <w:sz w:val="22"/>
                <w:szCs w:val="22"/>
              </w:rPr>
            </w:pPr>
          </w:p>
        </w:tc>
        <w:tc>
          <w:tcPr>
            <w:tcW w:w="1701" w:type="dxa"/>
            <w:shd w:val="clear" w:color="auto" w:fill="auto"/>
          </w:tcPr>
          <w:p w14:paraId="3DDEE9A7" w14:textId="77777777" w:rsidR="00535FEB" w:rsidRPr="00A6053F" w:rsidRDefault="00535FEB" w:rsidP="004D5ECD">
            <w:pPr>
              <w:rPr>
                <w:rFonts w:ascii="Calibri" w:hAnsi="Calibri" w:cs="Calibri"/>
                <w:sz w:val="22"/>
                <w:szCs w:val="22"/>
              </w:rPr>
            </w:pPr>
          </w:p>
        </w:tc>
        <w:tc>
          <w:tcPr>
            <w:tcW w:w="2835" w:type="dxa"/>
            <w:shd w:val="clear" w:color="auto" w:fill="auto"/>
          </w:tcPr>
          <w:p w14:paraId="2BB67FBD" w14:textId="77777777" w:rsidR="00535FEB" w:rsidRPr="00A6053F" w:rsidRDefault="00535FEB" w:rsidP="004D5ECD">
            <w:pPr>
              <w:rPr>
                <w:rFonts w:ascii="Calibri" w:hAnsi="Calibri" w:cs="Calibri"/>
                <w:sz w:val="22"/>
                <w:szCs w:val="22"/>
              </w:rPr>
            </w:pPr>
          </w:p>
        </w:tc>
        <w:tc>
          <w:tcPr>
            <w:tcW w:w="1843" w:type="dxa"/>
            <w:shd w:val="clear" w:color="auto" w:fill="auto"/>
          </w:tcPr>
          <w:p w14:paraId="134F47DC" w14:textId="77777777" w:rsidR="00535FEB" w:rsidRPr="00A6053F" w:rsidRDefault="00535FEB" w:rsidP="004D5ECD">
            <w:pPr>
              <w:rPr>
                <w:rFonts w:ascii="Calibri" w:hAnsi="Calibri" w:cs="Calibri"/>
                <w:sz w:val="22"/>
                <w:szCs w:val="22"/>
              </w:rPr>
            </w:pPr>
          </w:p>
        </w:tc>
      </w:tr>
      <w:tr w:rsidR="00A6053F" w:rsidRPr="00A6053F" w14:paraId="4753ED28" w14:textId="77777777" w:rsidTr="004D5ECD">
        <w:trPr>
          <w:trHeight w:val="397"/>
        </w:trPr>
        <w:tc>
          <w:tcPr>
            <w:tcW w:w="776" w:type="dxa"/>
            <w:shd w:val="clear" w:color="auto" w:fill="auto"/>
          </w:tcPr>
          <w:p w14:paraId="6D3D4786"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9.</w:t>
            </w:r>
          </w:p>
        </w:tc>
        <w:tc>
          <w:tcPr>
            <w:tcW w:w="2769" w:type="dxa"/>
            <w:shd w:val="clear" w:color="auto" w:fill="auto"/>
          </w:tcPr>
          <w:p w14:paraId="62EDD46B" w14:textId="77777777" w:rsidR="00535FEB" w:rsidRPr="00A6053F" w:rsidRDefault="00535FEB" w:rsidP="004D5ECD">
            <w:pPr>
              <w:rPr>
                <w:rFonts w:ascii="Calibri" w:hAnsi="Calibri" w:cs="Calibri"/>
                <w:sz w:val="22"/>
                <w:szCs w:val="22"/>
              </w:rPr>
            </w:pPr>
          </w:p>
        </w:tc>
        <w:tc>
          <w:tcPr>
            <w:tcW w:w="1701" w:type="dxa"/>
            <w:shd w:val="clear" w:color="auto" w:fill="auto"/>
          </w:tcPr>
          <w:p w14:paraId="58FAE6B5" w14:textId="77777777" w:rsidR="00535FEB" w:rsidRPr="00A6053F" w:rsidRDefault="00535FEB" w:rsidP="004D5ECD">
            <w:pPr>
              <w:rPr>
                <w:rFonts w:ascii="Calibri" w:hAnsi="Calibri" w:cs="Calibri"/>
                <w:sz w:val="22"/>
                <w:szCs w:val="22"/>
              </w:rPr>
            </w:pPr>
          </w:p>
        </w:tc>
        <w:tc>
          <w:tcPr>
            <w:tcW w:w="2835" w:type="dxa"/>
            <w:shd w:val="clear" w:color="auto" w:fill="auto"/>
          </w:tcPr>
          <w:p w14:paraId="2C71A5CA" w14:textId="77777777" w:rsidR="00535FEB" w:rsidRPr="00A6053F" w:rsidRDefault="00535FEB" w:rsidP="004D5ECD">
            <w:pPr>
              <w:rPr>
                <w:rFonts w:ascii="Calibri" w:hAnsi="Calibri" w:cs="Calibri"/>
                <w:sz w:val="22"/>
                <w:szCs w:val="22"/>
              </w:rPr>
            </w:pPr>
          </w:p>
        </w:tc>
        <w:tc>
          <w:tcPr>
            <w:tcW w:w="1843" w:type="dxa"/>
            <w:shd w:val="clear" w:color="auto" w:fill="auto"/>
          </w:tcPr>
          <w:p w14:paraId="1EF20FC6" w14:textId="77777777" w:rsidR="00535FEB" w:rsidRPr="00A6053F" w:rsidRDefault="00535FEB" w:rsidP="004D5ECD">
            <w:pPr>
              <w:rPr>
                <w:rFonts w:ascii="Calibri" w:hAnsi="Calibri" w:cs="Calibri"/>
                <w:sz w:val="22"/>
                <w:szCs w:val="22"/>
              </w:rPr>
            </w:pPr>
          </w:p>
        </w:tc>
      </w:tr>
      <w:tr w:rsidR="00A6053F" w:rsidRPr="00A6053F" w14:paraId="1887ABF4" w14:textId="77777777" w:rsidTr="004D5ECD">
        <w:trPr>
          <w:trHeight w:val="397"/>
        </w:trPr>
        <w:tc>
          <w:tcPr>
            <w:tcW w:w="776" w:type="dxa"/>
            <w:shd w:val="clear" w:color="auto" w:fill="auto"/>
          </w:tcPr>
          <w:p w14:paraId="79BDE348"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10.</w:t>
            </w:r>
          </w:p>
        </w:tc>
        <w:tc>
          <w:tcPr>
            <w:tcW w:w="2769" w:type="dxa"/>
            <w:shd w:val="clear" w:color="auto" w:fill="auto"/>
          </w:tcPr>
          <w:p w14:paraId="04C53380" w14:textId="77777777" w:rsidR="00535FEB" w:rsidRPr="00A6053F" w:rsidRDefault="00535FEB" w:rsidP="004D5ECD">
            <w:pPr>
              <w:rPr>
                <w:rFonts w:ascii="Calibri" w:hAnsi="Calibri" w:cs="Calibri"/>
                <w:sz w:val="22"/>
                <w:szCs w:val="22"/>
              </w:rPr>
            </w:pPr>
          </w:p>
        </w:tc>
        <w:tc>
          <w:tcPr>
            <w:tcW w:w="1701" w:type="dxa"/>
            <w:shd w:val="clear" w:color="auto" w:fill="auto"/>
          </w:tcPr>
          <w:p w14:paraId="1C55702C" w14:textId="77777777" w:rsidR="00535FEB" w:rsidRPr="00A6053F" w:rsidRDefault="00535FEB" w:rsidP="004D5ECD">
            <w:pPr>
              <w:rPr>
                <w:rFonts w:ascii="Calibri" w:hAnsi="Calibri" w:cs="Calibri"/>
                <w:sz w:val="22"/>
                <w:szCs w:val="22"/>
              </w:rPr>
            </w:pPr>
          </w:p>
        </w:tc>
        <w:tc>
          <w:tcPr>
            <w:tcW w:w="2835" w:type="dxa"/>
            <w:shd w:val="clear" w:color="auto" w:fill="auto"/>
          </w:tcPr>
          <w:p w14:paraId="14BD0414" w14:textId="77777777" w:rsidR="00535FEB" w:rsidRPr="00A6053F" w:rsidRDefault="00535FEB" w:rsidP="004D5ECD">
            <w:pPr>
              <w:rPr>
                <w:rFonts w:ascii="Calibri" w:hAnsi="Calibri" w:cs="Calibri"/>
                <w:sz w:val="22"/>
                <w:szCs w:val="22"/>
              </w:rPr>
            </w:pPr>
          </w:p>
        </w:tc>
        <w:tc>
          <w:tcPr>
            <w:tcW w:w="1843" w:type="dxa"/>
            <w:shd w:val="clear" w:color="auto" w:fill="auto"/>
          </w:tcPr>
          <w:p w14:paraId="325240AB" w14:textId="77777777" w:rsidR="00535FEB" w:rsidRPr="00A6053F" w:rsidRDefault="00535FEB" w:rsidP="004D5ECD">
            <w:pPr>
              <w:rPr>
                <w:rFonts w:ascii="Calibri" w:hAnsi="Calibri" w:cs="Calibri"/>
                <w:sz w:val="22"/>
                <w:szCs w:val="22"/>
              </w:rPr>
            </w:pPr>
          </w:p>
        </w:tc>
      </w:tr>
      <w:tr w:rsidR="00A6053F" w:rsidRPr="00A6053F" w14:paraId="14D1B463" w14:textId="77777777" w:rsidTr="004D5ECD">
        <w:trPr>
          <w:trHeight w:val="397"/>
        </w:trPr>
        <w:tc>
          <w:tcPr>
            <w:tcW w:w="776" w:type="dxa"/>
            <w:shd w:val="clear" w:color="auto" w:fill="auto"/>
          </w:tcPr>
          <w:p w14:paraId="27DC5C3A"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11.</w:t>
            </w:r>
          </w:p>
        </w:tc>
        <w:tc>
          <w:tcPr>
            <w:tcW w:w="2769" w:type="dxa"/>
            <w:shd w:val="clear" w:color="auto" w:fill="auto"/>
          </w:tcPr>
          <w:p w14:paraId="4BCAD378" w14:textId="77777777" w:rsidR="00535FEB" w:rsidRPr="00A6053F" w:rsidRDefault="00535FEB" w:rsidP="004D5ECD">
            <w:pPr>
              <w:rPr>
                <w:rFonts w:ascii="Calibri" w:hAnsi="Calibri" w:cs="Calibri"/>
                <w:sz w:val="22"/>
                <w:szCs w:val="22"/>
              </w:rPr>
            </w:pPr>
          </w:p>
        </w:tc>
        <w:tc>
          <w:tcPr>
            <w:tcW w:w="1701" w:type="dxa"/>
            <w:shd w:val="clear" w:color="auto" w:fill="auto"/>
          </w:tcPr>
          <w:p w14:paraId="3F1F777D" w14:textId="77777777" w:rsidR="00535FEB" w:rsidRPr="00A6053F" w:rsidRDefault="00535FEB" w:rsidP="004D5ECD">
            <w:pPr>
              <w:rPr>
                <w:rFonts w:ascii="Calibri" w:hAnsi="Calibri" w:cs="Calibri"/>
                <w:sz w:val="22"/>
                <w:szCs w:val="22"/>
              </w:rPr>
            </w:pPr>
          </w:p>
        </w:tc>
        <w:tc>
          <w:tcPr>
            <w:tcW w:w="2835" w:type="dxa"/>
            <w:shd w:val="clear" w:color="auto" w:fill="auto"/>
          </w:tcPr>
          <w:p w14:paraId="3537C888" w14:textId="77777777" w:rsidR="00535FEB" w:rsidRPr="00A6053F" w:rsidRDefault="00535FEB" w:rsidP="004D5ECD">
            <w:pPr>
              <w:rPr>
                <w:rFonts w:ascii="Calibri" w:hAnsi="Calibri" w:cs="Calibri"/>
                <w:sz w:val="22"/>
                <w:szCs w:val="22"/>
              </w:rPr>
            </w:pPr>
          </w:p>
        </w:tc>
        <w:tc>
          <w:tcPr>
            <w:tcW w:w="1843" w:type="dxa"/>
            <w:shd w:val="clear" w:color="auto" w:fill="auto"/>
          </w:tcPr>
          <w:p w14:paraId="3814E63E" w14:textId="77777777" w:rsidR="00535FEB" w:rsidRPr="00A6053F" w:rsidRDefault="00535FEB" w:rsidP="004D5ECD">
            <w:pPr>
              <w:rPr>
                <w:rFonts w:ascii="Calibri" w:hAnsi="Calibri" w:cs="Calibri"/>
                <w:sz w:val="22"/>
                <w:szCs w:val="22"/>
              </w:rPr>
            </w:pPr>
          </w:p>
        </w:tc>
      </w:tr>
      <w:tr w:rsidR="00A6053F" w:rsidRPr="00A6053F" w14:paraId="56BA477F" w14:textId="77777777" w:rsidTr="004D5ECD">
        <w:trPr>
          <w:trHeight w:val="397"/>
        </w:trPr>
        <w:tc>
          <w:tcPr>
            <w:tcW w:w="776" w:type="dxa"/>
            <w:shd w:val="clear" w:color="auto" w:fill="auto"/>
          </w:tcPr>
          <w:p w14:paraId="4C0207F7"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12.</w:t>
            </w:r>
          </w:p>
        </w:tc>
        <w:tc>
          <w:tcPr>
            <w:tcW w:w="2769" w:type="dxa"/>
            <w:shd w:val="clear" w:color="auto" w:fill="auto"/>
          </w:tcPr>
          <w:p w14:paraId="04F86BF2" w14:textId="77777777" w:rsidR="00535FEB" w:rsidRPr="00A6053F" w:rsidRDefault="00535FEB" w:rsidP="004D5ECD">
            <w:pPr>
              <w:rPr>
                <w:rFonts w:ascii="Calibri" w:hAnsi="Calibri" w:cs="Calibri"/>
                <w:sz w:val="22"/>
                <w:szCs w:val="22"/>
              </w:rPr>
            </w:pPr>
          </w:p>
        </w:tc>
        <w:tc>
          <w:tcPr>
            <w:tcW w:w="1701" w:type="dxa"/>
            <w:shd w:val="clear" w:color="auto" w:fill="auto"/>
          </w:tcPr>
          <w:p w14:paraId="4951D4E4" w14:textId="77777777" w:rsidR="00535FEB" w:rsidRPr="00A6053F" w:rsidRDefault="00535FEB" w:rsidP="004D5ECD">
            <w:pPr>
              <w:rPr>
                <w:rFonts w:ascii="Calibri" w:hAnsi="Calibri" w:cs="Calibri"/>
                <w:sz w:val="22"/>
                <w:szCs w:val="22"/>
              </w:rPr>
            </w:pPr>
          </w:p>
        </w:tc>
        <w:tc>
          <w:tcPr>
            <w:tcW w:w="2835" w:type="dxa"/>
            <w:shd w:val="clear" w:color="auto" w:fill="auto"/>
          </w:tcPr>
          <w:p w14:paraId="63610E96" w14:textId="77777777" w:rsidR="00535FEB" w:rsidRPr="00A6053F" w:rsidRDefault="00535FEB" w:rsidP="004D5ECD">
            <w:pPr>
              <w:rPr>
                <w:rFonts w:ascii="Calibri" w:hAnsi="Calibri" w:cs="Calibri"/>
                <w:sz w:val="22"/>
                <w:szCs w:val="22"/>
              </w:rPr>
            </w:pPr>
          </w:p>
        </w:tc>
        <w:tc>
          <w:tcPr>
            <w:tcW w:w="1843" w:type="dxa"/>
            <w:shd w:val="clear" w:color="auto" w:fill="auto"/>
          </w:tcPr>
          <w:p w14:paraId="1D796F94" w14:textId="77777777" w:rsidR="00535FEB" w:rsidRPr="00A6053F" w:rsidRDefault="00535FEB" w:rsidP="004D5ECD">
            <w:pPr>
              <w:rPr>
                <w:rFonts w:ascii="Calibri" w:hAnsi="Calibri" w:cs="Calibri"/>
                <w:sz w:val="22"/>
                <w:szCs w:val="22"/>
              </w:rPr>
            </w:pPr>
          </w:p>
        </w:tc>
      </w:tr>
      <w:tr w:rsidR="00A6053F" w:rsidRPr="00A6053F" w14:paraId="0A7F6A13" w14:textId="77777777" w:rsidTr="004D5ECD">
        <w:trPr>
          <w:trHeight w:val="397"/>
        </w:trPr>
        <w:tc>
          <w:tcPr>
            <w:tcW w:w="776" w:type="dxa"/>
            <w:shd w:val="clear" w:color="auto" w:fill="auto"/>
          </w:tcPr>
          <w:p w14:paraId="4355BEF5"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13.</w:t>
            </w:r>
          </w:p>
        </w:tc>
        <w:tc>
          <w:tcPr>
            <w:tcW w:w="2769" w:type="dxa"/>
            <w:shd w:val="clear" w:color="auto" w:fill="auto"/>
          </w:tcPr>
          <w:p w14:paraId="4B8BA574" w14:textId="77777777" w:rsidR="00535FEB" w:rsidRPr="00A6053F" w:rsidRDefault="00535FEB" w:rsidP="004D5ECD">
            <w:pPr>
              <w:rPr>
                <w:rFonts w:ascii="Calibri" w:hAnsi="Calibri" w:cs="Calibri"/>
                <w:sz w:val="22"/>
                <w:szCs w:val="22"/>
              </w:rPr>
            </w:pPr>
          </w:p>
        </w:tc>
        <w:tc>
          <w:tcPr>
            <w:tcW w:w="1701" w:type="dxa"/>
            <w:shd w:val="clear" w:color="auto" w:fill="auto"/>
          </w:tcPr>
          <w:p w14:paraId="475734EC" w14:textId="77777777" w:rsidR="00535FEB" w:rsidRPr="00A6053F" w:rsidRDefault="00535FEB" w:rsidP="004D5ECD">
            <w:pPr>
              <w:rPr>
                <w:rFonts w:ascii="Calibri" w:hAnsi="Calibri" w:cs="Calibri"/>
                <w:sz w:val="22"/>
                <w:szCs w:val="22"/>
              </w:rPr>
            </w:pPr>
          </w:p>
        </w:tc>
        <w:tc>
          <w:tcPr>
            <w:tcW w:w="2835" w:type="dxa"/>
            <w:shd w:val="clear" w:color="auto" w:fill="auto"/>
          </w:tcPr>
          <w:p w14:paraId="77961D25" w14:textId="77777777" w:rsidR="00535FEB" w:rsidRPr="00A6053F" w:rsidRDefault="00535FEB" w:rsidP="004D5ECD">
            <w:pPr>
              <w:rPr>
                <w:rFonts w:ascii="Calibri" w:hAnsi="Calibri" w:cs="Calibri"/>
                <w:sz w:val="22"/>
                <w:szCs w:val="22"/>
              </w:rPr>
            </w:pPr>
          </w:p>
        </w:tc>
        <w:tc>
          <w:tcPr>
            <w:tcW w:w="1843" w:type="dxa"/>
            <w:shd w:val="clear" w:color="auto" w:fill="auto"/>
          </w:tcPr>
          <w:p w14:paraId="54E9055B" w14:textId="77777777" w:rsidR="00535FEB" w:rsidRPr="00A6053F" w:rsidRDefault="00535FEB" w:rsidP="004D5ECD">
            <w:pPr>
              <w:rPr>
                <w:rFonts w:ascii="Calibri" w:hAnsi="Calibri" w:cs="Calibri"/>
                <w:sz w:val="22"/>
                <w:szCs w:val="22"/>
              </w:rPr>
            </w:pPr>
          </w:p>
        </w:tc>
      </w:tr>
      <w:tr w:rsidR="00A6053F" w:rsidRPr="00A6053F" w14:paraId="2884BDC9" w14:textId="77777777" w:rsidTr="004D5ECD">
        <w:trPr>
          <w:trHeight w:val="397"/>
        </w:trPr>
        <w:tc>
          <w:tcPr>
            <w:tcW w:w="776" w:type="dxa"/>
            <w:shd w:val="clear" w:color="auto" w:fill="auto"/>
          </w:tcPr>
          <w:p w14:paraId="55151199"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14.</w:t>
            </w:r>
          </w:p>
        </w:tc>
        <w:tc>
          <w:tcPr>
            <w:tcW w:w="2769" w:type="dxa"/>
            <w:shd w:val="clear" w:color="auto" w:fill="auto"/>
          </w:tcPr>
          <w:p w14:paraId="24510B5A" w14:textId="77777777" w:rsidR="00535FEB" w:rsidRPr="00A6053F" w:rsidRDefault="00535FEB" w:rsidP="004D5ECD">
            <w:pPr>
              <w:rPr>
                <w:rFonts w:ascii="Calibri" w:hAnsi="Calibri" w:cs="Calibri"/>
                <w:sz w:val="22"/>
                <w:szCs w:val="22"/>
              </w:rPr>
            </w:pPr>
          </w:p>
        </w:tc>
        <w:tc>
          <w:tcPr>
            <w:tcW w:w="1701" w:type="dxa"/>
            <w:shd w:val="clear" w:color="auto" w:fill="auto"/>
          </w:tcPr>
          <w:p w14:paraId="542D3D55" w14:textId="77777777" w:rsidR="00535FEB" w:rsidRPr="00A6053F" w:rsidRDefault="00535FEB" w:rsidP="004D5ECD">
            <w:pPr>
              <w:rPr>
                <w:rFonts w:ascii="Calibri" w:hAnsi="Calibri" w:cs="Calibri"/>
                <w:sz w:val="22"/>
                <w:szCs w:val="22"/>
              </w:rPr>
            </w:pPr>
          </w:p>
        </w:tc>
        <w:tc>
          <w:tcPr>
            <w:tcW w:w="2835" w:type="dxa"/>
            <w:shd w:val="clear" w:color="auto" w:fill="auto"/>
          </w:tcPr>
          <w:p w14:paraId="6696C436" w14:textId="77777777" w:rsidR="00535FEB" w:rsidRPr="00A6053F" w:rsidRDefault="00535FEB" w:rsidP="004D5ECD">
            <w:pPr>
              <w:rPr>
                <w:rFonts w:ascii="Calibri" w:hAnsi="Calibri" w:cs="Calibri"/>
                <w:sz w:val="22"/>
                <w:szCs w:val="22"/>
              </w:rPr>
            </w:pPr>
          </w:p>
        </w:tc>
        <w:tc>
          <w:tcPr>
            <w:tcW w:w="1843" w:type="dxa"/>
            <w:shd w:val="clear" w:color="auto" w:fill="auto"/>
          </w:tcPr>
          <w:p w14:paraId="40F23FC2" w14:textId="77777777" w:rsidR="00535FEB" w:rsidRPr="00A6053F" w:rsidRDefault="00535FEB" w:rsidP="004D5ECD">
            <w:pPr>
              <w:rPr>
                <w:rFonts w:ascii="Calibri" w:hAnsi="Calibri" w:cs="Calibri"/>
                <w:sz w:val="22"/>
                <w:szCs w:val="22"/>
              </w:rPr>
            </w:pPr>
          </w:p>
        </w:tc>
      </w:tr>
      <w:tr w:rsidR="00A6053F" w:rsidRPr="00A6053F" w14:paraId="495A7303" w14:textId="77777777" w:rsidTr="004D5ECD">
        <w:trPr>
          <w:trHeight w:val="397"/>
        </w:trPr>
        <w:tc>
          <w:tcPr>
            <w:tcW w:w="776" w:type="dxa"/>
            <w:shd w:val="clear" w:color="auto" w:fill="auto"/>
          </w:tcPr>
          <w:p w14:paraId="0771865D" w14:textId="77777777" w:rsidR="00535FEB" w:rsidRPr="00A6053F" w:rsidRDefault="00535FEB" w:rsidP="008C27CB">
            <w:pPr>
              <w:jc w:val="center"/>
              <w:rPr>
                <w:rFonts w:ascii="Calibri" w:hAnsi="Calibri" w:cs="Calibri"/>
                <w:sz w:val="22"/>
                <w:szCs w:val="22"/>
              </w:rPr>
            </w:pPr>
            <w:r w:rsidRPr="00A6053F">
              <w:rPr>
                <w:rFonts w:ascii="Calibri" w:hAnsi="Calibri" w:cs="Calibri"/>
                <w:sz w:val="22"/>
                <w:szCs w:val="22"/>
              </w:rPr>
              <w:t>15.</w:t>
            </w:r>
          </w:p>
        </w:tc>
        <w:tc>
          <w:tcPr>
            <w:tcW w:w="2769" w:type="dxa"/>
            <w:shd w:val="clear" w:color="auto" w:fill="auto"/>
          </w:tcPr>
          <w:p w14:paraId="293C560F" w14:textId="77777777" w:rsidR="00535FEB" w:rsidRPr="00A6053F" w:rsidRDefault="00535FEB" w:rsidP="004D5ECD">
            <w:pPr>
              <w:rPr>
                <w:rFonts w:ascii="Calibri" w:hAnsi="Calibri" w:cs="Calibri"/>
                <w:sz w:val="22"/>
                <w:szCs w:val="22"/>
              </w:rPr>
            </w:pPr>
          </w:p>
        </w:tc>
        <w:tc>
          <w:tcPr>
            <w:tcW w:w="1701" w:type="dxa"/>
            <w:shd w:val="clear" w:color="auto" w:fill="auto"/>
          </w:tcPr>
          <w:p w14:paraId="0ABE40BD" w14:textId="77777777" w:rsidR="00535FEB" w:rsidRPr="00A6053F" w:rsidRDefault="00535FEB" w:rsidP="004D5ECD">
            <w:pPr>
              <w:rPr>
                <w:rFonts w:ascii="Calibri" w:hAnsi="Calibri" w:cs="Calibri"/>
                <w:sz w:val="22"/>
                <w:szCs w:val="22"/>
              </w:rPr>
            </w:pPr>
          </w:p>
        </w:tc>
        <w:tc>
          <w:tcPr>
            <w:tcW w:w="2835" w:type="dxa"/>
            <w:shd w:val="clear" w:color="auto" w:fill="auto"/>
          </w:tcPr>
          <w:p w14:paraId="3FC64A7B" w14:textId="77777777" w:rsidR="00535FEB" w:rsidRPr="00A6053F" w:rsidRDefault="00535FEB" w:rsidP="004D5ECD">
            <w:pPr>
              <w:rPr>
                <w:rFonts w:ascii="Calibri" w:hAnsi="Calibri" w:cs="Calibri"/>
                <w:sz w:val="22"/>
                <w:szCs w:val="22"/>
              </w:rPr>
            </w:pPr>
          </w:p>
        </w:tc>
        <w:tc>
          <w:tcPr>
            <w:tcW w:w="1843" w:type="dxa"/>
            <w:shd w:val="clear" w:color="auto" w:fill="auto"/>
          </w:tcPr>
          <w:p w14:paraId="352436E3" w14:textId="77777777" w:rsidR="00535FEB" w:rsidRPr="00A6053F" w:rsidRDefault="00535FEB" w:rsidP="004D5ECD">
            <w:pPr>
              <w:rPr>
                <w:rFonts w:ascii="Calibri" w:hAnsi="Calibri" w:cs="Calibri"/>
                <w:sz w:val="22"/>
                <w:szCs w:val="22"/>
              </w:rPr>
            </w:pPr>
          </w:p>
        </w:tc>
      </w:tr>
      <w:bookmarkEnd w:id="9"/>
    </w:tbl>
    <w:p w14:paraId="7EB20399" w14:textId="70793E6E" w:rsidR="004D5ECD" w:rsidRDefault="004D5ECD" w:rsidP="004D5ECD">
      <w:pPr>
        <w:rPr>
          <w:rFonts w:ascii="Calibri" w:hAnsi="Calibri" w:cs="Calibri"/>
          <w:b/>
          <w:i/>
          <w:iCs/>
          <w:sz w:val="22"/>
          <w:szCs w:val="22"/>
        </w:rPr>
      </w:pPr>
    </w:p>
    <w:p w14:paraId="765CEEC1" w14:textId="77777777" w:rsidR="004D5ECD" w:rsidRDefault="004D5ECD">
      <w:pPr>
        <w:spacing w:after="160" w:line="278" w:lineRule="auto"/>
        <w:rPr>
          <w:rFonts w:ascii="Calibri" w:hAnsi="Calibri" w:cs="Calibri"/>
          <w:b/>
          <w:i/>
          <w:iCs/>
          <w:sz w:val="22"/>
          <w:szCs w:val="22"/>
        </w:rPr>
      </w:pPr>
      <w:r>
        <w:rPr>
          <w:rFonts w:ascii="Calibri" w:hAnsi="Calibri" w:cs="Calibri"/>
          <w:b/>
          <w:i/>
          <w:iCs/>
          <w:sz w:val="22"/>
          <w:szCs w:val="22"/>
        </w:rPr>
        <w:br w:type="page"/>
      </w:r>
    </w:p>
    <w:p w14:paraId="2DFB1E0C" w14:textId="6640586C" w:rsidR="00535FEB" w:rsidRPr="004D5ECD" w:rsidRDefault="00535FEB" w:rsidP="00535FEB">
      <w:pPr>
        <w:jc w:val="right"/>
        <w:rPr>
          <w:rFonts w:ascii="Calibri" w:hAnsi="Calibri" w:cs="Calibri"/>
          <w:bCs/>
          <w:i/>
          <w:iCs/>
          <w:sz w:val="22"/>
          <w:szCs w:val="22"/>
        </w:rPr>
      </w:pPr>
      <w:r w:rsidRPr="004D5ECD">
        <w:rPr>
          <w:rFonts w:ascii="Calibri" w:hAnsi="Calibri" w:cs="Calibri"/>
          <w:bCs/>
          <w:i/>
          <w:iCs/>
          <w:sz w:val="22"/>
          <w:szCs w:val="22"/>
        </w:rPr>
        <w:lastRenderedPageBreak/>
        <w:t>OBRAZAC - 4:</w:t>
      </w:r>
    </w:p>
    <w:p w14:paraId="15BC71AD" w14:textId="4D8D203E" w:rsidR="00535FEB" w:rsidRPr="004D5ECD" w:rsidRDefault="00535FEB" w:rsidP="004D5ECD">
      <w:pPr>
        <w:spacing w:after="240"/>
        <w:jc w:val="right"/>
        <w:rPr>
          <w:rFonts w:ascii="Calibri" w:hAnsi="Calibri" w:cs="Calibri"/>
          <w:bCs/>
          <w:i/>
          <w:iCs/>
          <w:sz w:val="22"/>
          <w:szCs w:val="22"/>
        </w:rPr>
      </w:pPr>
      <w:r w:rsidRPr="004D5ECD">
        <w:rPr>
          <w:rFonts w:ascii="Calibri" w:hAnsi="Calibri" w:cs="Calibri"/>
          <w:bCs/>
          <w:i/>
          <w:iCs/>
          <w:sz w:val="22"/>
          <w:szCs w:val="22"/>
        </w:rPr>
        <w:t>Izjava o prihvaćanju kandidature za izbor člana  Savjeta mladih Grada Požege</w:t>
      </w: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80" w:firstRow="0" w:lastRow="0" w:firstColumn="1" w:lastColumn="0" w:noHBand="0" w:noVBand="0"/>
      </w:tblPr>
      <w:tblGrid>
        <w:gridCol w:w="1473"/>
        <w:gridCol w:w="688"/>
        <w:gridCol w:w="2801"/>
        <w:gridCol w:w="4677"/>
      </w:tblGrid>
      <w:tr w:rsidR="00A6053F" w:rsidRPr="00A6053F" w14:paraId="02671962" w14:textId="77777777" w:rsidTr="008C27CB">
        <w:trPr>
          <w:trHeight w:hRule="exact" w:val="1131"/>
          <w:jc w:val="center"/>
        </w:trPr>
        <w:tc>
          <w:tcPr>
            <w:tcW w:w="1473" w:type="dxa"/>
            <w:tcBorders>
              <w:top w:val="single" w:sz="8" w:space="0" w:color="auto"/>
              <w:left w:val="single" w:sz="8" w:space="0" w:color="auto"/>
              <w:bottom w:val="single" w:sz="8" w:space="0" w:color="auto"/>
              <w:right w:val="single" w:sz="4" w:space="0" w:color="auto"/>
            </w:tcBorders>
            <w:shd w:val="clear" w:color="auto" w:fill="EAF1DD"/>
            <w:vAlign w:val="center"/>
            <w:hideMark/>
          </w:tcPr>
          <w:p w14:paraId="360EDA9F" w14:textId="77777777" w:rsidR="00535FEB" w:rsidRPr="00A6053F" w:rsidRDefault="00535FEB" w:rsidP="008C27CB">
            <w:pPr>
              <w:jc w:val="center"/>
              <w:rPr>
                <w:rFonts w:ascii="Calibri" w:hAnsi="Calibri" w:cs="Calibri"/>
                <w:b/>
                <w:bCs/>
                <w:sz w:val="22"/>
                <w:szCs w:val="22"/>
              </w:rPr>
            </w:pPr>
            <w:r w:rsidRPr="00A6053F">
              <w:rPr>
                <w:rFonts w:ascii="Calibri" w:hAnsi="Calibri" w:cs="Calibri"/>
                <w:b/>
                <w:noProof/>
                <w:sz w:val="22"/>
                <w:szCs w:val="22"/>
              </w:rPr>
              <w:drawing>
                <wp:inline distT="0" distB="0" distL="0" distR="0" wp14:anchorId="5ADF2AE2" wp14:editId="3E7D0328">
                  <wp:extent cx="427990" cy="544195"/>
                  <wp:effectExtent l="0" t="0" r="0" b="8255"/>
                  <wp:docPr id="711818520" name="Slika 6" descr="Slika na kojoj se prikazuje simbol, crveno, zastava, karmin crve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18520" name="Slika 6" descr="Slika na kojoj se prikazuje simbol, crveno, zastava, karmin crvena&#10;&#10;Opis je automatski generi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990" cy="544195"/>
                          </a:xfrm>
                          <a:prstGeom prst="rect">
                            <a:avLst/>
                          </a:prstGeom>
                          <a:noFill/>
                          <a:ln>
                            <a:noFill/>
                          </a:ln>
                        </pic:spPr>
                      </pic:pic>
                    </a:graphicData>
                  </a:graphic>
                </wp:inline>
              </w:drawing>
            </w:r>
          </w:p>
        </w:tc>
        <w:tc>
          <w:tcPr>
            <w:tcW w:w="8166" w:type="dxa"/>
            <w:gridSpan w:val="3"/>
            <w:tcBorders>
              <w:top w:val="single" w:sz="8" w:space="0" w:color="auto"/>
              <w:left w:val="single" w:sz="4" w:space="0" w:color="auto"/>
              <w:bottom w:val="single" w:sz="8" w:space="0" w:color="auto"/>
              <w:right w:val="single" w:sz="8" w:space="0" w:color="auto"/>
            </w:tcBorders>
            <w:shd w:val="clear" w:color="auto" w:fill="EAF1DD"/>
            <w:vAlign w:val="center"/>
          </w:tcPr>
          <w:p w14:paraId="72E5E8E4" w14:textId="77777777" w:rsidR="00535FEB" w:rsidRPr="004D5ECD" w:rsidRDefault="00535FEB" w:rsidP="008C27CB">
            <w:pPr>
              <w:jc w:val="center"/>
              <w:rPr>
                <w:rFonts w:ascii="Calibri" w:hAnsi="Calibri" w:cs="Calibri"/>
                <w:sz w:val="22"/>
                <w:szCs w:val="22"/>
              </w:rPr>
            </w:pPr>
            <w:r w:rsidRPr="004D5ECD">
              <w:rPr>
                <w:rFonts w:ascii="Calibri" w:hAnsi="Calibri" w:cs="Calibri"/>
                <w:sz w:val="22"/>
                <w:szCs w:val="22"/>
              </w:rPr>
              <w:t>R E P U B L I K A  H R V A T S K A</w:t>
            </w:r>
          </w:p>
          <w:p w14:paraId="79245894" w14:textId="77777777" w:rsidR="00535FEB" w:rsidRPr="004D5ECD" w:rsidRDefault="00535FEB" w:rsidP="008C27CB">
            <w:pPr>
              <w:jc w:val="center"/>
              <w:rPr>
                <w:rFonts w:ascii="Calibri" w:hAnsi="Calibri" w:cs="Calibri"/>
                <w:sz w:val="22"/>
                <w:szCs w:val="22"/>
              </w:rPr>
            </w:pPr>
            <w:r w:rsidRPr="004D5ECD">
              <w:rPr>
                <w:rFonts w:ascii="Calibri" w:hAnsi="Calibri" w:cs="Calibri"/>
                <w:sz w:val="22"/>
                <w:szCs w:val="22"/>
              </w:rPr>
              <w:t>POŽEŠKO-SLAVONSKA ŽUPANIJA</w:t>
            </w:r>
          </w:p>
        </w:tc>
      </w:tr>
      <w:tr w:rsidR="00A6053F" w:rsidRPr="00A6053F" w14:paraId="3F0288AD" w14:textId="77777777" w:rsidTr="008C27CB">
        <w:trPr>
          <w:trHeight w:hRule="exact" w:val="1153"/>
          <w:jc w:val="center"/>
        </w:trPr>
        <w:tc>
          <w:tcPr>
            <w:tcW w:w="1473" w:type="dxa"/>
            <w:tcBorders>
              <w:top w:val="single" w:sz="8" w:space="0" w:color="auto"/>
              <w:left w:val="single" w:sz="8" w:space="0" w:color="auto"/>
              <w:bottom w:val="single" w:sz="8" w:space="0" w:color="auto"/>
              <w:right w:val="single" w:sz="4" w:space="0" w:color="auto"/>
            </w:tcBorders>
            <w:shd w:val="clear" w:color="auto" w:fill="EAF1DD"/>
            <w:vAlign w:val="center"/>
            <w:hideMark/>
          </w:tcPr>
          <w:p w14:paraId="48458291" w14:textId="77777777" w:rsidR="00535FEB" w:rsidRPr="00A6053F" w:rsidRDefault="00535FEB" w:rsidP="008C27CB">
            <w:pPr>
              <w:jc w:val="center"/>
              <w:rPr>
                <w:rFonts w:ascii="Calibri" w:hAnsi="Calibri" w:cs="Calibri"/>
                <w:b/>
                <w:bCs/>
                <w:sz w:val="22"/>
                <w:szCs w:val="22"/>
              </w:rPr>
            </w:pPr>
            <w:r w:rsidRPr="00A6053F">
              <w:rPr>
                <w:rFonts w:ascii="Calibri" w:hAnsi="Calibri" w:cs="Calibri"/>
                <w:b/>
                <w:noProof/>
                <w:sz w:val="22"/>
                <w:szCs w:val="22"/>
              </w:rPr>
              <w:drawing>
                <wp:inline distT="0" distB="0" distL="0" distR="0" wp14:anchorId="5CEEF450" wp14:editId="76AC075B">
                  <wp:extent cx="560070" cy="554990"/>
                  <wp:effectExtent l="0" t="0" r="0" b="0"/>
                  <wp:docPr id="826136874" name="Slika 5" descr="Slika na kojoj se prikazuje emblem, simbol, grb, znač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36874" name="Slika 5" descr="Slika na kojoj se prikazuje emblem, simbol, grb, značka&#10;&#10;Opis je automatski generir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 cy="554990"/>
                          </a:xfrm>
                          <a:prstGeom prst="rect">
                            <a:avLst/>
                          </a:prstGeom>
                          <a:noFill/>
                          <a:ln>
                            <a:noFill/>
                          </a:ln>
                        </pic:spPr>
                      </pic:pic>
                    </a:graphicData>
                  </a:graphic>
                </wp:inline>
              </w:drawing>
            </w:r>
          </w:p>
        </w:tc>
        <w:tc>
          <w:tcPr>
            <w:tcW w:w="8166" w:type="dxa"/>
            <w:gridSpan w:val="3"/>
            <w:tcBorders>
              <w:top w:val="single" w:sz="8" w:space="0" w:color="auto"/>
              <w:left w:val="single" w:sz="4" w:space="0" w:color="auto"/>
              <w:bottom w:val="single" w:sz="8" w:space="0" w:color="auto"/>
              <w:right w:val="single" w:sz="8" w:space="0" w:color="auto"/>
            </w:tcBorders>
            <w:shd w:val="clear" w:color="auto" w:fill="EAF1DD"/>
            <w:vAlign w:val="center"/>
            <w:hideMark/>
          </w:tcPr>
          <w:p w14:paraId="27749846" w14:textId="528BA638" w:rsidR="00535FEB" w:rsidRPr="004D5ECD" w:rsidRDefault="00535FEB" w:rsidP="004D5ECD">
            <w:pPr>
              <w:jc w:val="center"/>
              <w:rPr>
                <w:rFonts w:ascii="Calibri" w:hAnsi="Calibri" w:cs="Calibri"/>
                <w:sz w:val="22"/>
                <w:szCs w:val="22"/>
              </w:rPr>
            </w:pPr>
            <w:r w:rsidRPr="004D5ECD">
              <w:rPr>
                <w:rFonts w:ascii="Calibri" w:hAnsi="Calibri" w:cs="Calibri"/>
                <w:sz w:val="22"/>
                <w:szCs w:val="22"/>
              </w:rPr>
              <w:t>GRAD POŽEGA</w:t>
            </w:r>
          </w:p>
        </w:tc>
      </w:tr>
      <w:tr w:rsidR="00A6053F" w:rsidRPr="00A6053F" w14:paraId="16B0441F" w14:textId="77777777" w:rsidTr="004D5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97"/>
          <w:jc w:val="center"/>
        </w:trPr>
        <w:tc>
          <w:tcPr>
            <w:tcW w:w="9639" w:type="dxa"/>
            <w:gridSpan w:val="4"/>
            <w:shd w:val="clear" w:color="auto" w:fill="FFF2CC"/>
            <w:vAlign w:val="center"/>
          </w:tcPr>
          <w:p w14:paraId="07E394AD" w14:textId="5274848A" w:rsidR="00535FEB" w:rsidRPr="004D5ECD" w:rsidRDefault="00535FEB" w:rsidP="008C27CB">
            <w:pPr>
              <w:jc w:val="center"/>
              <w:rPr>
                <w:rFonts w:ascii="Calibri" w:hAnsi="Calibri" w:cs="Calibri"/>
                <w:sz w:val="22"/>
                <w:szCs w:val="22"/>
              </w:rPr>
            </w:pPr>
            <w:r w:rsidRPr="004D5ECD">
              <w:rPr>
                <w:rFonts w:ascii="Calibri" w:hAnsi="Calibri" w:cs="Calibri"/>
                <w:sz w:val="22"/>
                <w:szCs w:val="22"/>
              </w:rPr>
              <w:t>Obrazac</w:t>
            </w:r>
          </w:p>
          <w:p w14:paraId="54E6008F" w14:textId="6E4DBBD5" w:rsidR="00535FEB" w:rsidRPr="004D5ECD" w:rsidRDefault="00535FEB" w:rsidP="004D5ECD">
            <w:pPr>
              <w:jc w:val="center"/>
              <w:rPr>
                <w:rFonts w:ascii="Calibri" w:hAnsi="Calibri" w:cs="Calibri"/>
                <w:sz w:val="22"/>
                <w:szCs w:val="22"/>
              </w:rPr>
            </w:pPr>
            <w:r w:rsidRPr="004D5ECD">
              <w:rPr>
                <w:rFonts w:ascii="Calibri" w:hAnsi="Calibri" w:cs="Calibri"/>
                <w:sz w:val="22"/>
                <w:szCs w:val="22"/>
              </w:rPr>
              <w:t>Izjave o prihvaćanju kandidature za izbor člana Savjeta mladih Grada Požege</w:t>
            </w:r>
          </w:p>
        </w:tc>
      </w:tr>
      <w:tr w:rsidR="00A6053F" w:rsidRPr="00A6053F" w14:paraId="0197189E" w14:textId="77777777" w:rsidTr="004D5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jc w:val="center"/>
        </w:trPr>
        <w:tc>
          <w:tcPr>
            <w:tcW w:w="2161" w:type="dxa"/>
            <w:gridSpan w:val="2"/>
            <w:shd w:val="clear" w:color="auto" w:fill="auto"/>
            <w:vAlign w:val="center"/>
          </w:tcPr>
          <w:p w14:paraId="03320865" w14:textId="77777777" w:rsidR="00535FEB" w:rsidRPr="004D5ECD" w:rsidRDefault="00535FEB" w:rsidP="008C27CB">
            <w:pPr>
              <w:rPr>
                <w:rFonts w:ascii="Calibri" w:hAnsi="Calibri" w:cs="Calibri"/>
                <w:sz w:val="22"/>
                <w:szCs w:val="22"/>
              </w:rPr>
            </w:pPr>
            <w:r w:rsidRPr="004D5ECD">
              <w:rPr>
                <w:rFonts w:ascii="Calibri" w:hAnsi="Calibri" w:cs="Calibri"/>
                <w:sz w:val="22"/>
                <w:szCs w:val="22"/>
              </w:rPr>
              <w:t>IME I PREZIME</w:t>
            </w:r>
          </w:p>
        </w:tc>
        <w:tc>
          <w:tcPr>
            <w:tcW w:w="7478" w:type="dxa"/>
            <w:gridSpan w:val="2"/>
            <w:shd w:val="clear" w:color="auto" w:fill="auto"/>
            <w:vAlign w:val="center"/>
          </w:tcPr>
          <w:p w14:paraId="3178C7D6" w14:textId="77777777" w:rsidR="00535FEB" w:rsidRPr="004D5ECD" w:rsidRDefault="00535FEB" w:rsidP="008C27CB">
            <w:pPr>
              <w:rPr>
                <w:rFonts w:ascii="Calibri" w:hAnsi="Calibri" w:cs="Calibri"/>
                <w:sz w:val="22"/>
                <w:szCs w:val="22"/>
              </w:rPr>
            </w:pPr>
          </w:p>
        </w:tc>
      </w:tr>
      <w:tr w:rsidR="00A6053F" w:rsidRPr="00A6053F" w14:paraId="10C86B58" w14:textId="77777777" w:rsidTr="004D5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jc w:val="center"/>
        </w:trPr>
        <w:tc>
          <w:tcPr>
            <w:tcW w:w="2161" w:type="dxa"/>
            <w:gridSpan w:val="2"/>
            <w:shd w:val="clear" w:color="auto" w:fill="auto"/>
            <w:vAlign w:val="center"/>
          </w:tcPr>
          <w:p w14:paraId="1C980E89" w14:textId="77777777" w:rsidR="00535FEB" w:rsidRPr="004D5ECD" w:rsidRDefault="00535FEB" w:rsidP="008C27CB">
            <w:pPr>
              <w:rPr>
                <w:rFonts w:ascii="Calibri" w:hAnsi="Calibri" w:cs="Calibri"/>
                <w:sz w:val="22"/>
                <w:szCs w:val="22"/>
              </w:rPr>
            </w:pPr>
            <w:r w:rsidRPr="004D5ECD">
              <w:rPr>
                <w:rFonts w:ascii="Calibri" w:hAnsi="Calibri" w:cs="Calibri"/>
                <w:sz w:val="22"/>
                <w:szCs w:val="22"/>
              </w:rPr>
              <w:t>OIB</w:t>
            </w:r>
          </w:p>
        </w:tc>
        <w:tc>
          <w:tcPr>
            <w:tcW w:w="7478" w:type="dxa"/>
            <w:gridSpan w:val="2"/>
            <w:shd w:val="clear" w:color="auto" w:fill="auto"/>
            <w:vAlign w:val="center"/>
          </w:tcPr>
          <w:p w14:paraId="10726CE6" w14:textId="77777777" w:rsidR="00535FEB" w:rsidRPr="004D5ECD" w:rsidRDefault="00535FEB" w:rsidP="008C27CB">
            <w:pPr>
              <w:rPr>
                <w:rFonts w:ascii="Calibri" w:hAnsi="Calibri" w:cs="Calibri"/>
                <w:sz w:val="22"/>
                <w:szCs w:val="22"/>
              </w:rPr>
            </w:pPr>
          </w:p>
        </w:tc>
      </w:tr>
      <w:tr w:rsidR="00A6053F" w:rsidRPr="00A6053F" w14:paraId="03D18288" w14:textId="77777777" w:rsidTr="004D5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jc w:val="center"/>
        </w:trPr>
        <w:tc>
          <w:tcPr>
            <w:tcW w:w="2161" w:type="dxa"/>
            <w:gridSpan w:val="2"/>
            <w:shd w:val="clear" w:color="auto" w:fill="auto"/>
            <w:vAlign w:val="center"/>
          </w:tcPr>
          <w:p w14:paraId="73CAB824" w14:textId="77777777" w:rsidR="00535FEB" w:rsidRPr="004D5ECD" w:rsidRDefault="00535FEB" w:rsidP="008C27CB">
            <w:pPr>
              <w:rPr>
                <w:rFonts w:ascii="Calibri" w:hAnsi="Calibri" w:cs="Calibri"/>
                <w:sz w:val="22"/>
                <w:szCs w:val="22"/>
              </w:rPr>
            </w:pPr>
            <w:r w:rsidRPr="004D5ECD">
              <w:rPr>
                <w:rFonts w:ascii="Calibri" w:hAnsi="Calibri" w:cs="Calibri"/>
                <w:sz w:val="22"/>
                <w:szCs w:val="22"/>
              </w:rPr>
              <w:t>Adresa</w:t>
            </w:r>
          </w:p>
        </w:tc>
        <w:tc>
          <w:tcPr>
            <w:tcW w:w="7478" w:type="dxa"/>
            <w:gridSpan w:val="2"/>
            <w:shd w:val="clear" w:color="auto" w:fill="auto"/>
            <w:vAlign w:val="center"/>
          </w:tcPr>
          <w:p w14:paraId="430722DE" w14:textId="77777777" w:rsidR="00535FEB" w:rsidRPr="004D5ECD" w:rsidRDefault="00535FEB" w:rsidP="008C27CB">
            <w:pPr>
              <w:rPr>
                <w:rFonts w:ascii="Calibri" w:hAnsi="Calibri" w:cs="Calibri"/>
                <w:sz w:val="22"/>
                <w:szCs w:val="22"/>
              </w:rPr>
            </w:pPr>
          </w:p>
        </w:tc>
      </w:tr>
      <w:tr w:rsidR="00A6053F" w:rsidRPr="00A6053F" w14:paraId="745F3936" w14:textId="77777777" w:rsidTr="004D5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jc w:val="center"/>
        </w:trPr>
        <w:tc>
          <w:tcPr>
            <w:tcW w:w="2161" w:type="dxa"/>
            <w:gridSpan w:val="2"/>
            <w:shd w:val="clear" w:color="auto" w:fill="auto"/>
            <w:vAlign w:val="center"/>
          </w:tcPr>
          <w:p w14:paraId="178953C1" w14:textId="77777777" w:rsidR="00535FEB" w:rsidRPr="004D5ECD" w:rsidRDefault="00535FEB" w:rsidP="008C27CB">
            <w:pPr>
              <w:rPr>
                <w:rFonts w:ascii="Calibri" w:hAnsi="Calibri" w:cs="Calibri"/>
                <w:sz w:val="22"/>
                <w:szCs w:val="22"/>
              </w:rPr>
            </w:pPr>
            <w:r w:rsidRPr="004D5ECD">
              <w:rPr>
                <w:rFonts w:ascii="Calibri" w:hAnsi="Calibri" w:cs="Calibri"/>
                <w:sz w:val="22"/>
                <w:szCs w:val="22"/>
              </w:rPr>
              <w:t>E- mail</w:t>
            </w:r>
          </w:p>
        </w:tc>
        <w:tc>
          <w:tcPr>
            <w:tcW w:w="7478" w:type="dxa"/>
            <w:gridSpan w:val="2"/>
            <w:shd w:val="clear" w:color="auto" w:fill="auto"/>
            <w:vAlign w:val="center"/>
          </w:tcPr>
          <w:p w14:paraId="0A5EDD5F" w14:textId="77777777" w:rsidR="00535FEB" w:rsidRPr="004D5ECD" w:rsidRDefault="00535FEB" w:rsidP="008C27CB">
            <w:pPr>
              <w:rPr>
                <w:rFonts w:ascii="Calibri" w:hAnsi="Calibri" w:cs="Calibri"/>
                <w:sz w:val="22"/>
                <w:szCs w:val="22"/>
              </w:rPr>
            </w:pPr>
          </w:p>
        </w:tc>
      </w:tr>
      <w:tr w:rsidR="00A6053F" w:rsidRPr="00A6053F" w14:paraId="5EFDD105" w14:textId="77777777" w:rsidTr="004D5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7"/>
          <w:jc w:val="center"/>
        </w:trPr>
        <w:tc>
          <w:tcPr>
            <w:tcW w:w="2161" w:type="dxa"/>
            <w:gridSpan w:val="2"/>
            <w:shd w:val="clear" w:color="auto" w:fill="auto"/>
            <w:vAlign w:val="center"/>
          </w:tcPr>
          <w:p w14:paraId="0422B333" w14:textId="77777777" w:rsidR="00535FEB" w:rsidRPr="004D5ECD" w:rsidRDefault="00535FEB" w:rsidP="008C27CB">
            <w:pPr>
              <w:rPr>
                <w:rFonts w:ascii="Calibri" w:hAnsi="Calibri" w:cs="Calibri"/>
                <w:sz w:val="22"/>
                <w:szCs w:val="22"/>
              </w:rPr>
            </w:pPr>
            <w:r w:rsidRPr="004D5ECD">
              <w:rPr>
                <w:rFonts w:ascii="Calibri" w:hAnsi="Calibri" w:cs="Calibri"/>
                <w:sz w:val="22"/>
                <w:szCs w:val="22"/>
              </w:rPr>
              <w:t>mobitel:</w:t>
            </w:r>
          </w:p>
        </w:tc>
        <w:tc>
          <w:tcPr>
            <w:tcW w:w="7478" w:type="dxa"/>
            <w:gridSpan w:val="2"/>
            <w:shd w:val="clear" w:color="auto" w:fill="auto"/>
            <w:vAlign w:val="center"/>
          </w:tcPr>
          <w:p w14:paraId="42415244" w14:textId="77777777" w:rsidR="00535FEB" w:rsidRPr="004D5ECD" w:rsidRDefault="00535FEB" w:rsidP="008C27CB">
            <w:pPr>
              <w:rPr>
                <w:rFonts w:ascii="Calibri" w:hAnsi="Calibri" w:cs="Calibri"/>
                <w:sz w:val="22"/>
                <w:szCs w:val="22"/>
              </w:rPr>
            </w:pPr>
          </w:p>
        </w:tc>
      </w:tr>
      <w:tr w:rsidR="00A6053F" w:rsidRPr="00A6053F" w14:paraId="46B572A3" w14:textId="77777777" w:rsidTr="004D5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100"/>
          <w:jc w:val="center"/>
        </w:trPr>
        <w:tc>
          <w:tcPr>
            <w:tcW w:w="9639" w:type="dxa"/>
            <w:gridSpan w:val="4"/>
            <w:shd w:val="clear" w:color="auto" w:fill="DEEAF6"/>
            <w:tcMar>
              <w:top w:w="170" w:type="dxa"/>
              <w:left w:w="284" w:type="dxa"/>
              <w:right w:w="284" w:type="dxa"/>
            </w:tcMar>
          </w:tcPr>
          <w:p w14:paraId="5CD29C26" w14:textId="77777777" w:rsidR="00535FEB" w:rsidRPr="004D5ECD" w:rsidRDefault="00535FEB" w:rsidP="008C27CB">
            <w:pPr>
              <w:jc w:val="center"/>
              <w:rPr>
                <w:rFonts w:ascii="Calibri" w:hAnsi="Calibri" w:cs="Calibri"/>
                <w:sz w:val="22"/>
                <w:szCs w:val="22"/>
              </w:rPr>
            </w:pPr>
            <w:r w:rsidRPr="004D5ECD">
              <w:rPr>
                <w:rFonts w:ascii="Calibri" w:hAnsi="Calibri" w:cs="Calibri"/>
                <w:sz w:val="22"/>
                <w:szCs w:val="22"/>
              </w:rPr>
              <w:t xml:space="preserve">I Z J A V A </w:t>
            </w:r>
          </w:p>
          <w:p w14:paraId="16BD40CA" w14:textId="77777777" w:rsidR="00535FEB" w:rsidRPr="004D5ECD" w:rsidRDefault="00535FEB" w:rsidP="004D5ECD">
            <w:pPr>
              <w:spacing w:after="240"/>
              <w:jc w:val="center"/>
              <w:rPr>
                <w:rFonts w:ascii="Calibri" w:hAnsi="Calibri" w:cs="Calibri"/>
                <w:sz w:val="22"/>
                <w:szCs w:val="22"/>
              </w:rPr>
            </w:pPr>
            <w:r w:rsidRPr="004D5ECD">
              <w:rPr>
                <w:rFonts w:ascii="Calibri" w:hAnsi="Calibri" w:cs="Calibri"/>
                <w:sz w:val="22"/>
                <w:szCs w:val="22"/>
              </w:rPr>
              <w:t xml:space="preserve">O PRIHVAĆANJU KANDIDATURE ZA ČLANA SAVJETA MLADIH GRADA POŽEGE </w:t>
            </w:r>
          </w:p>
          <w:p w14:paraId="756B36D5" w14:textId="77777777" w:rsidR="00535FEB" w:rsidRPr="004D5ECD" w:rsidRDefault="00535FEB" w:rsidP="008C27CB">
            <w:pPr>
              <w:jc w:val="both"/>
              <w:rPr>
                <w:rFonts w:ascii="Calibri" w:hAnsi="Calibri" w:cs="Calibri"/>
                <w:sz w:val="22"/>
                <w:szCs w:val="22"/>
              </w:rPr>
            </w:pPr>
          </w:p>
          <w:p w14:paraId="2D238516" w14:textId="7FC38A6A" w:rsidR="00535FEB" w:rsidRPr="004D5ECD" w:rsidRDefault="00535FEB" w:rsidP="004D5ECD">
            <w:pPr>
              <w:spacing w:line="360" w:lineRule="auto"/>
              <w:ind w:left="-16"/>
              <w:jc w:val="both"/>
              <w:rPr>
                <w:rFonts w:ascii="Calibri" w:hAnsi="Calibri" w:cs="Calibri"/>
                <w:sz w:val="22"/>
                <w:szCs w:val="22"/>
              </w:rPr>
            </w:pPr>
            <w:r w:rsidRPr="004D5ECD">
              <w:rPr>
                <w:rFonts w:ascii="Calibri" w:hAnsi="Calibri" w:cs="Calibri"/>
                <w:sz w:val="22"/>
                <w:szCs w:val="22"/>
              </w:rPr>
              <w:t>Ja _________________</w:t>
            </w:r>
            <w:r w:rsidR="004D5ECD">
              <w:rPr>
                <w:rFonts w:ascii="Calibri" w:hAnsi="Calibri" w:cs="Calibri"/>
                <w:sz w:val="22"/>
                <w:szCs w:val="22"/>
              </w:rPr>
              <w:t>_____________</w:t>
            </w:r>
            <w:r w:rsidRPr="004D5ECD">
              <w:rPr>
                <w:rFonts w:ascii="Calibri" w:hAnsi="Calibri" w:cs="Calibri"/>
                <w:sz w:val="22"/>
                <w:szCs w:val="22"/>
              </w:rPr>
              <w:t>_____ izjavljujem da prihvaćam kandidaturu za člana Savjeta mladih Grada Požege.</w:t>
            </w:r>
          </w:p>
        </w:tc>
      </w:tr>
      <w:tr w:rsidR="00A6053F" w:rsidRPr="00A6053F" w14:paraId="316C6A68" w14:textId="77777777" w:rsidTr="004D5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86"/>
          <w:jc w:val="center"/>
        </w:trPr>
        <w:tc>
          <w:tcPr>
            <w:tcW w:w="4962" w:type="dxa"/>
            <w:gridSpan w:val="3"/>
            <w:shd w:val="clear" w:color="auto" w:fill="DEEAF6"/>
            <w:vAlign w:val="center"/>
          </w:tcPr>
          <w:p w14:paraId="39FBA24B" w14:textId="77777777" w:rsidR="00535FEB" w:rsidRPr="004D5ECD" w:rsidRDefault="00535FEB" w:rsidP="008C27CB">
            <w:pPr>
              <w:ind w:left="593" w:hanging="593"/>
              <w:jc w:val="center"/>
              <w:rPr>
                <w:rFonts w:ascii="Calibri" w:hAnsi="Calibri" w:cs="Calibri"/>
                <w:sz w:val="22"/>
                <w:szCs w:val="22"/>
              </w:rPr>
            </w:pPr>
            <w:r w:rsidRPr="004D5ECD">
              <w:rPr>
                <w:rFonts w:ascii="Calibri" w:hAnsi="Calibri" w:cs="Calibri"/>
                <w:sz w:val="22"/>
                <w:szCs w:val="22"/>
              </w:rPr>
              <w:t>Mjesto i datum</w:t>
            </w:r>
          </w:p>
        </w:tc>
        <w:tc>
          <w:tcPr>
            <w:tcW w:w="4677" w:type="dxa"/>
            <w:shd w:val="clear" w:color="auto" w:fill="DEEAF6"/>
            <w:vAlign w:val="center"/>
          </w:tcPr>
          <w:p w14:paraId="058DF13D" w14:textId="77777777" w:rsidR="00535FEB" w:rsidRPr="004D5ECD" w:rsidRDefault="00535FEB" w:rsidP="008C27CB">
            <w:pPr>
              <w:jc w:val="center"/>
              <w:rPr>
                <w:rFonts w:ascii="Calibri" w:hAnsi="Calibri" w:cs="Calibri"/>
                <w:sz w:val="22"/>
                <w:szCs w:val="22"/>
              </w:rPr>
            </w:pPr>
            <w:r w:rsidRPr="004D5ECD">
              <w:rPr>
                <w:rFonts w:ascii="Calibri" w:hAnsi="Calibri" w:cs="Calibri"/>
                <w:sz w:val="22"/>
                <w:szCs w:val="22"/>
              </w:rPr>
              <w:t>Vlastoručni potpis</w:t>
            </w:r>
          </w:p>
        </w:tc>
      </w:tr>
      <w:tr w:rsidR="00A6053F" w:rsidRPr="00A6053F" w14:paraId="1037AA66" w14:textId="77777777" w:rsidTr="004D5E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47"/>
          <w:jc w:val="center"/>
        </w:trPr>
        <w:tc>
          <w:tcPr>
            <w:tcW w:w="4962" w:type="dxa"/>
            <w:gridSpan w:val="3"/>
            <w:shd w:val="clear" w:color="auto" w:fill="DEEAF6"/>
            <w:vAlign w:val="center"/>
          </w:tcPr>
          <w:p w14:paraId="273AE8EE" w14:textId="77777777" w:rsidR="00535FEB" w:rsidRPr="00A6053F" w:rsidRDefault="00535FEB" w:rsidP="008C27CB">
            <w:pPr>
              <w:jc w:val="both"/>
              <w:rPr>
                <w:rFonts w:ascii="Calibri" w:hAnsi="Calibri" w:cs="Calibri"/>
                <w:sz w:val="22"/>
                <w:szCs w:val="22"/>
              </w:rPr>
            </w:pPr>
          </w:p>
        </w:tc>
        <w:tc>
          <w:tcPr>
            <w:tcW w:w="4677" w:type="dxa"/>
            <w:shd w:val="clear" w:color="auto" w:fill="DEEAF6"/>
            <w:vAlign w:val="center"/>
          </w:tcPr>
          <w:p w14:paraId="1A06C170" w14:textId="77777777" w:rsidR="00535FEB" w:rsidRPr="00A6053F" w:rsidRDefault="00535FEB" w:rsidP="008C27CB">
            <w:pPr>
              <w:jc w:val="both"/>
              <w:rPr>
                <w:rFonts w:ascii="Calibri" w:hAnsi="Calibri" w:cs="Calibri"/>
                <w:sz w:val="22"/>
                <w:szCs w:val="22"/>
              </w:rPr>
            </w:pPr>
          </w:p>
        </w:tc>
      </w:tr>
    </w:tbl>
    <w:p w14:paraId="4290D42F" w14:textId="3B3638BF" w:rsidR="004D5ECD" w:rsidRDefault="004D5ECD" w:rsidP="00535FEB">
      <w:pPr>
        <w:jc w:val="right"/>
        <w:rPr>
          <w:rFonts w:ascii="Calibri" w:hAnsi="Calibri" w:cs="Calibri"/>
          <w:b/>
          <w:sz w:val="22"/>
          <w:szCs w:val="22"/>
        </w:rPr>
      </w:pPr>
    </w:p>
    <w:p w14:paraId="2A2BBE6C" w14:textId="77777777" w:rsidR="004D5ECD" w:rsidRDefault="004D5ECD">
      <w:pPr>
        <w:spacing w:after="160" w:line="278" w:lineRule="auto"/>
        <w:rPr>
          <w:rFonts w:ascii="Calibri" w:hAnsi="Calibri" w:cs="Calibri"/>
          <w:b/>
          <w:sz w:val="22"/>
          <w:szCs w:val="22"/>
        </w:rPr>
      </w:pPr>
      <w:r>
        <w:rPr>
          <w:rFonts w:ascii="Calibri" w:hAnsi="Calibri" w:cs="Calibri"/>
          <w:b/>
          <w:sz w:val="22"/>
          <w:szCs w:val="22"/>
        </w:rPr>
        <w:br w:type="page"/>
      </w:r>
    </w:p>
    <w:p w14:paraId="4087144C" w14:textId="77777777" w:rsidR="00535FEB" w:rsidRPr="004D5ECD" w:rsidRDefault="00535FEB" w:rsidP="00535FEB">
      <w:pPr>
        <w:jc w:val="center"/>
        <w:rPr>
          <w:rFonts w:ascii="Calibri" w:hAnsi="Calibri" w:cs="Calibri"/>
          <w:sz w:val="22"/>
          <w:szCs w:val="22"/>
        </w:rPr>
      </w:pPr>
      <w:r w:rsidRPr="004D5ECD">
        <w:rPr>
          <w:rFonts w:ascii="Calibri" w:hAnsi="Calibri" w:cs="Calibri"/>
          <w:sz w:val="22"/>
          <w:szCs w:val="22"/>
        </w:rPr>
        <w:lastRenderedPageBreak/>
        <w:t>O b r a z l o ž e n j e</w:t>
      </w:r>
    </w:p>
    <w:p w14:paraId="19228F63" w14:textId="77777777" w:rsidR="00535FEB" w:rsidRPr="004D5ECD" w:rsidRDefault="00535FEB" w:rsidP="004D5ECD">
      <w:pPr>
        <w:spacing w:after="240"/>
        <w:jc w:val="center"/>
        <w:rPr>
          <w:rFonts w:ascii="Calibri" w:hAnsi="Calibri" w:cs="Calibri"/>
          <w:sz w:val="22"/>
          <w:szCs w:val="22"/>
        </w:rPr>
      </w:pPr>
      <w:r w:rsidRPr="004D5ECD">
        <w:rPr>
          <w:rFonts w:ascii="Calibri" w:hAnsi="Calibri" w:cs="Calibri"/>
          <w:sz w:val="22"/>
          <w:szCs w:val="22"/>
        </w:rPr>
        <w:t>uz Odluku o osnivanju Savjeta mladih  Grada Požege</w:t>
      </w:r>
    </w:p>
    <w:p w14:paraId="4436E090" w14:textId="279A51EC" w:rsidR="00535FEB" w:rsidRPr="004D5ECD" w:rsidRDefault="00535FEB" w:rsidP="004D5ECD">
      <w:pPr>
        <w:spacing w:after="240"/>
        <w:ind w:firstLine="284"/>
        <w:jc w:val="both"/>
        <w:rPr>
          <w:rFonts w:ascii="Calibri" w:hAnsi="Calibri" w:cs="Calibri"/>
          <w:sz w:val="22"/>
          <w:szCs w:val="22"/>
        </w:rPr>
      </w:pPr>
      <w:r w:rsidRPr="004D5ECD">
        <w:rPr>
          <w:rFonts w:ascii="Calibri" w:hAnsi="Calibri" w:cs="Calibri"/>
          <w:sz w:val="22"/>
          <w:szCs w:val="22"/>
        </w:rPr>
        <w:t>I.</w:t>
      </w:r>
      <w:r w:rsidRPr="004D5ECD">
        <w:rPr>
          <w:rFonts w:ascii="Calibri" w:hAnsi="Calibri" w:cs="Calibri"/>
          <w:sz w:val="22"/>
          <w:szCs w:val="22"/>
        </w:rPr>
        <w:tab/>
        <w:t>UVOD</w:t>
      </w:r>
    </w:p>
    <w:p w14:paraId="42DA9CCF" w14:textId="77777777" w:rsidR="00535FEB" w:rsidRPr="00A6053F" w:rsidRDefault="00535FEB" w:rsidP="004D5ECD">
      <w:pPr>
        <w:spacing w:after="240"/>
        <w:ind w:firstLine="708"/>
        <w:jc w:val="both"/>
        <w:rPr>
          <w:rFonts w:ascii="Calibri" w:hAnsi="Calibri" w:cs="Calibri"/>
          <w:sz w:val="22"/>
          <w:szCs w:val="22"/>
        </w:rPr>
      </w:pPr>
      <w:r w:rsidRPr="00A6053F">
        <w:rPr>
          <w:rFonts w:ascii="Calibri" w:hAnsi="Calibri" w:cs="Calibri"/>
          <w:sz w:val="22"/>
          <w:szCs w:val="22"/>
        </w:rPr>
        <w:t xml:space="preserve">Gradsko vijeće Grada Požege sukladno važećem Zakonu o savjetima mladih (Narodne novine, broj: 23/07.) donijelo je u rujnu 2007. godine Odluku o  osnivanju Savjeta mladih Grada Požege (Službene novine Grada Požege, broj: 15/07.) koja je stupanjem na snagu nove Odluke o osnivanju Savjeta mladih Grada Požege od 8. prosinca 2014. godine  (Službene novine Grada Požege, broj: 19/14.) stavljena izvan snage. Odluka iz 2014.  godine važeća je, a donesena je sukladno Zakonu o savjetima mladih iz ožujka 2014. godine (Narodne novine, broj: 41/14.).  </w:t>
      </w:r>
    </w:p>
    <w:p w14:paraId="44338CF1" w14:textId="77777777" w:rsidR="00535FEB" w:rsidRPr="00A6053F" w:rsidRDefault="00535FEB" w:rsidP="004D5ECD">
      <w:pPr>
        <w:spacing w:after="240"/>
        <w:ind w:firstLine="708"/>
        <w:jc w:val="both"/>
        <w:rPr>
          <w:rFonts w:ascii="Calibri" w:hAnsi="Calibri" w:cs="Calibri"/>
          <w:sz w:val="22"/>
          <w:szCs w:val="22"/>
        </w:rPr>
      </w:pPr>
      <w:r w:rsidRPr="00A6053F">
        <w:rPr>
          <w:rFonts w:ascii="Calibri" w:hAnsi="Calibri" w:cs="Calibri"/>
          <w:sz w:val="22"/>
          <w:szCs w:val="22"/>
        </w:rPr>
        <w:t xml:space="preserve">Sukladno gore navedenim Zakonima i Odlukama, Gradsko vijeće Grada Požege (u nastavku teksta: Gradsko vijeće) u prosincu 2007. godine uputilo je Javni poziv za predlaganje kandidata za članove prvog saziva Savjeta mladih Grada Požege. Gradsko vijeće u travnju 2008. godine, izabralo je članove </w:t>
      </w:r>
      <w:r w:rsidRPr="00A6053F">
        <w:rPr>
          <w:rFonts w:ascii="Calibri" w:hAnsi="Calibri" w:cs="Calibri"/>
          <w:bCs/>
          <w:sz w:val="22"/>
          <w:szCs w:val="22"/>
        </w:rPr>
        <w:t>prvog saziva</w:t>
      </w:r>
      <w:r w:rsidRPr="00A6053F">
        <w:rPr>
          <w:rFonts w:ascii="Calibri" w:hAnsi="Calibri" w:cs="Calibri"/>
          <w:sz w:val="22"/>
          <w:szCs w:val="22"/>
        </w:rPr>
        <w:t xml:space="preserve"> Savjeta mladih na vrijeme od dvije godine, a konstituirajuća sjednica održana je u </w:t>
      </w:r>
      <w:r w:rsidRPr="00A6053F">
        <w:rPr>
          <w:rFonts w:ascii="Calibri" w:hAnsi="Calibri" w:cs="Calibri"/>
          <w:bCs/>
          <w:sz w:val="22"/>
          <w:szCs w:val="22"/>
        </w:rPr>
        <w:t xml:space="preserve">svibnju 2008. godine. </w:t>
      </w:r>
      <w:r w:rsidRPr="00A6053F">
        <w:rPr>
          <w:rFonts w:ascii="Calibri" w:hAnsi="Calibri" w:cs="Calibri"/>
          <w:sz w:val="22"/>
          <w:szCs w:val="22"/>
        </w:rPr>
        <w:t>Drugi saziv</w:t>
      </w:r>
      <w:r w:rsidRPr="00A6053F">
        <w:rPr>
          <w:rFonts w:ascii="Calibri" w:hAnsi="Calibri" w:cs="Calibri"/>
          <w:bCs/>
          <w:sz w:val="22"/>
          <w:szCs w:val="22"/>
        </w:rPr>
        <w:t xml:space="preserve"> Savjeta mladih po provedenom  postupku u 2010. godini, konstituiran je 31. svibnja 2010. godine. Konstituirajuća sjednica </w:t>
      </w:r>
      <w:r w:rsidRPr="00A6053F">
        <w:rPr>
          <w:rFonts w:ascii="Calibri" w:hAnsi="Calibri" w:cs="Calibri"/>
          <w:sz w:val="22"/>
          <w:szCs w:val="22"/>
        </w:rPr>
        <w:t>trećeg saziva</w:t>
      </w:r>
      <w:r w:rsidRPr="00A6053F">
        <w:rPr>
          <w:rFonts w:ascii="Calibri" w:hAnsi="Calibri" w:cs="Calibri"/>
          <w:bCs/>
          <w:sz w:val="22"/>
          <w:szCs w:val="22"/>
        </w:rPr>
        <w:t xml:space="preserve"> Savjeta mladih koje je Gradsko vijeće izabralo na sjednici 10. prosinca 2012. godine, održana je </w:t>
      </w:r>
      <w:r w:rsidRPr="00A6053F">
        <w:rPr>
          <w:rFonts w:ascii="Calibri" w:hAnsi="Calibri" w:cs="Calibri"/>
          <w:sz w:val="22"/>
          <w:szCs w:val="22"/>
        </w:rPr>
        <w:t xml:space="preserve">17. siječnja 2013. godine. </w:t>
      </w:r>
      <w:r w:rsidRPr="00A6053F">
        <w:rPr>
          <w:rFonts w:ascii="Calibri" w:hAnsi="Calibri" w:cs="Calibri"/>
          <w:bCs/>
          <w:sz w:val="22"/>
          <w:szCs w:val="22"/>
        </w:rPr>
        <w:t>Četvrti saziv</w:t>
      </w:r>
      <w:r w:rsidRPr="00A6053F">
        <w:rPr>
          <w:rFonts w:ascii="Calibri" w:hAnsi="Calibri" w:cs="Calibri"/>
          <w:b/>
          <w:sz w:val="22"/>
          <w:szCs w:val="22"/>
        </w:rPr>
        <w:t xml:space="preserve"> </w:t>
      </w:r>
      <w:r w:rsidRPr="00A6053F">
        <w:rPr>
          <w:rFonts w:ascii="Calibri" w:hAnsi="Calibri" w:cs="Calibri"/>
          <w:sz w:val="22"/>
          <w:szCs w:val="22"/>
        </w:rPr>
        <w:t>Savjeta mladih Grada Požege (na mandat tri godine) izabran je 13. travnja 2015. godine. Peti saziv Savjeta mladih izabran je 17. prosinca 2021. godine, a konstituiran je 18. siječnja 2022. godine.</w:t>
      </w:r>
    </w:p>
    <w:p w14:paraId="5083E811" w14:textId="77777777" w:rsidR="00535FEB" w:rsidRPr="00A6053F" w:rsidRDefault="00535FEB" w:rsidP="004D5ECD">
      <w:pPr>
        <w:spacing w:after="240"/>
        <w:ind w:firstLine="708"/>
        <w:jc w:val="both"/>
        <w:rPr>
          <w:rFonts w:ascii="Calibri" w:hAnsi="Calibri" w:cs="Calibri"/>
          <w:bCs/>
          <w:sz w:val="22"/>
          <w:szCs w:val="22"/>
        </w:rPr>
      </w:pPr>
      <w:r w:rsidRPr="00A6053F">
        <w:rPr>
          <w:rFonts w:ascii="Calibri" w:hAnsi="Calibri" w:cs="Calibri"/>
          <w:bCs/>
          <w:sz w:val="22"/>
          <w:szCs w:val="22"/>
        </w:rPr>
        <w:t>Savjet mladih Grada Požege (u nastavku teksta: Savjet mladih) je savjetodavno tijelo Grada Požege koje promiče i zagovara prava, potrebe i interese mladih u cilju njihovog sudjelovanja i odlučivanja o upravljanju javnim poslovima od interesa i značaja za mlade, aktivno uključivanje mladih u javni život te informiranje i savjetovanje mladih Grada Požege.</w:t>
      </w:r>
    </w:p>
    <w:p w14:paraId="42B4403D" w14:textId="77777777" w:rsidR="00535FEB" w:rsidRPr="004D5ECD" w:rsidRDefault="00535FEB" w:rsidP="004D5ECD">
      <w:pPr>
        <w:spacing w:after="240"/>
        <w:ind w:firstLine="284"/>
        <w:jc w:val="both"/>
        <w:rPr>
          <w:rFonts w:ascii="Calibri" w:hAnsi="Calibri" w:cs="Calibri"/>
          <w:sz w:val="22"/>
          <w:szCs w:val="22"/>
        </w:rPr>
      </w:pPr>
      <w:r w:rsidRPr="004D5ECD">
        <w:rPr>
          <w:rFonts w:ascii="Calibri" w:hAnsi="Calibri" w:cs="Calibri"/>
          <w:sz w:val="22"/>
          <w:szCs w:val="22"/>
        </w:rPr>
        <w:t>II.</w:t>
      </w:r>
      <w:r w:rsidRPr="004D5ECD">
        <w:rPr>
          <w:rFonts w:ascii="Calibri" w:hAnsi="Calibri" w:cs="Calibri"/>
          <w:sz w:val="22"/>
          <w:szCs w:val="22"/>
        </w:rPr>
        <w:tab/>
        <w:t>PRAVNA OSNOVA</w:t>
      </w:r>
    </w:p>
    <w:p w14:paraId="681CDC53" w14:textId="77777777" w:rsidR="00535FEB" w:rsidRPr="00A6053F" w:rsidRDefault="00535FEB" w:rsidP="00535FEB">
      <w:pPr>
        <w:ind w:right="1" w:firstLine="720"/>
        <w:jc w:val="both"/>
        <w:rPr>
          <w:rFonts w:ascii="Calibri" w:hAnsi="Calibri" w:cs="Calibri"/>
          <w:iCs/>
          <w:sz w:val="22"/>
          <w:szCs w:val="22"/>
        </w:rPr>
      </w:pPr>
      <w:r w:rsidRPr="00A6053F">
        <w:rPr>
          <w:rFonts w:ascii="Calibri" w:hAnsi="Calibri" w:cs="Calibri"/>
          <w:iCs/>
          <w:sz w:val="22"/>
          <w:szCs w:val="22"/>
        </w:rPr>
        <w:t xml:space="preserve">Predloženi akt temelji se na: </w:t>
      </w:r>
    </w:p>
    <w:p w14:paraId="363D56D0" w14:textId="77777777" w:rsidR="00535FEB" w:rsidRPr="00A6053F" w:rsidRDefault="00535FEB" w:rsidP="00535FEB">
      <w:pPr>
        <w:pStyle w:val="Tijeloteksta"/>
        <w:ind w:firstLine="709"/>
        <w:jc w:val="both"/>
        <w:rPr>
          <w:rFonts w:ascii="Calibri" w:hAnsi="Calibri" w:cs="Calibri"/>
          <w:sz w:val="22"/>
          <w:szCs w:val="22"/>
        </w:rPr>
      </w:pPr>
      <w:r w:rsidRPr="00A6053F">
        <w:rPr>
          <w:rFonts w:ascii="Calibri" w:hAnsi="Calibri" w:cs="Calibri"/>
          <w:sz w:val="22"/>
          <w:szCs w:val="22"/>
        </w:rPr>
        <w:t xml:space="preserve">1) </w:t>
      </w:r>
      <w:r w:rsidRPr="00A6053F">
        <w:rPr>
          <w:rFonts w:ascii="Calibri" w:hAnsi="Calibri" w:cs="Calibri"/>
          <w:iCs/>
          <w:sz w:val="22"/>
          <w:szCs w:val="22"/>
        </w:rPr>
        <w:t xml:space="preserve">odredbi </w:t>
      </w:r>
      <w:r w:rsidRPr="00A6053F">
        <w:rPr>
          <w:rFonts w:ascii="Calibri" w:hAnsi="Calibri" w:cs="Calibri"/>
          <w:sz w:val="22"/>
          <w:szCs w:val="22"/>
        </w:rPr>
        <w:t>članka 35. stavka 1. točke 2. Zakona o lokalnoj i područnoj (regionalnoj) samoupravi (Narodne novine, broj: 33/01, 60/01.- vjerodostojno tumačenje, 129/05., 109/07., 125/08., 36/09., 150/11., 144/12., 19/13.- pročišćeni tekst, 137/15.- ispravak i 123/17., 98/19. i 144/20.)</w:t>
      </w:r>
    </w:p>
    <w:p w14:paraId="6A382A4C" w14:textId="1C02B79A" w:rsidR="00535FEB" w:rsidRPr="00A6053F" w:rsidRDefault="00535FEB" w:rsidP="00535FEB">
      <w:pPr>
        <w:pStyle w:val="Tijeloteksta"/>
        <w:ind w:firstLine="709"/>
        <w:jc w:val="both"/>
        <w:rPr>
          <w:rFonts w:ascii="Calibri" w:hAnsi="Calibri" w:cs="Calibri"/>
          <w:sz w:val="22"/>
          <w:szCs w:val="22"/>
        </w:rPr>
      </w:pPr>
      <w:r w:rsidRPr="00A6053F">
        <w:rPr>
          <w:rFonts w:ascii="Calibri" w:hAnsi="Calibri" w:cs="Calibri"/>
          <w:sz w:val="22"/>
          <w:szCs w:val="22"/>
        </w:rPr>
        <w:t>2) odredbama Zakona  o savjetima mladih (Narodne novine, broj: 41/14. i 23/07.)</w:t>
      </w:r>
    </w:p>
    <w:p w14:paraId="07BBA36B" w14:textId="67133C71" w:rsidR="00535FEB" w:rsidRPr="00A6053F" w:rsidRDefault="00535FEB" w:rsidP="00535FEB">
      <w:pPr>
        <w:ind w:firstLine="708"/>
        <w:jc w:val="both"/>
        <w:rPr>
          <w:rFonts w:ascii="Calibri" w:hAnsi="Calibri" w:cs="Calibri"/>
          <w:spacing w:val="-1"/>
          <w:sz w:val="22"/>
          <w:szCs w:val="22"/>
        </w:rPr>
      </w:pPr>
      <w:r w:rsidRPr="00A6053F">
        <w:rPr>
          <w:rFonts w:ascii="Calibri" w:hAnsi="Calibri" w:cs="Calibri"/>
          <w:sz w:val="22"/>
          <w:szCs w:val="22"/>
        </w:rPr>
        <w:t xml:space="preserve">3) </w:t>
      </w:r>
      <w:r w:rsidR="002E714E" w:rsidRPr="00A6053F">
        <w:rPr>
          <w:rFonts w:ascii="Calibri" w:hAnsi="Calibri" w:cs="Calibri"/>
          <w:sz w:val="22"/>
          <w:szCs w:val="22"/>
        </w:rPr>
        <w:t>odredbama</w:t>
      </w:r>
      <w:r w:rsidRPr="00A6053F">
        <w:rPr>
          <w:rFonts w:ascii="Calibri" w:hAnsi="Calibri" w:cs="Calibri"/>
          <w:sz w:val="22"/>
          <w:szCs w:val="22"/>
        </w:rPr>
        <w:t xml:space="preserve"> </w:t>
      </w:r>
      <w:r w:rsidRPr="00A6053F">
        <w:rPr>
          <w:rFonts w:ascii="Calibri" w:hAnsi="Calibri" w:cs="Calibri"/>
          <w:spacing w:val="-1"/>
          <w:sz w:val="22"/>
          <w:szCs w:val="22"/>
        </w:rPr>
        <w:t>Statuta</w:t>
      </w:r>
      <w:r w:rsidRPr="00A6053F">
        <w:rPr>
          <w:rFonts w:ascii="Calibri" w:hAnsi="Calibri" w:cs="Calibri"/>
          <w:spacing w:val="-9"/>
          <w:sz w:val="22"/>
          <w:szCs w:val="22"/>
        </w:rPr>
        <w:t xml:space="preserve"> </w:t>
      </w:r>
      <w:r w:rsidRPr="00A6053F">
        <w:rPr>
          <w:rFonts w:ascii="Calibri" w:hAnsi="Calibri" w:cs="Calibri"/>
          <w:spacing w:val="-1"/>
          <w:sz w:val="22"/>
          <w:szCs w:val="22"/>
        </w:rPr>
        <w:t>Grada</w:t>
      </w:r>
      <w:r w:rsidRPr="00A6053F">
        <w:rPr>
          <w:rFonts w:ascii="Calibri" w:hAnsi="Calibri" w:cs="Calibri"/>
          <w:spacing w:val="-10"/>
          <w:sz w:val="22"/>
          <w:szCs w:val="22"/>
        </w:rPr>
        <w:t xml:space="preserve"> </w:t>
      </w:r>
      <w:r w:rsidRPr="00A6053F">
        <w:rPr>
          <w:rFonts w:ascii="Calibri" w:hAnsi="Calibri" w:cs="Calibri"/>
          <w:spacing w:val="-1"/>
          <w:sz w:val="22"/>
          <w:szCs w:val="22"/>
        </w:rPr>
        <w:t>Požege (Službene novine Grada Požege, broj: 2/21. i 11/22.) i to:</w:t>
      </w:r>
    </w:p>
    <w:p w14:paraId="4478F25F" w14:textId="4AC46660" w:rsidR="00535FEB" w:rsidRPr="00A6053F" w:rsidRDefault="00535FEB" w:rsidP="00535FEB">
      <w:pPr>
        <w:ind w:firstLine="708"/>
        <w:jc w:val="both"/>
        <w:rPr>
          <w:rFonts w:ascii="Calibri" w:hAnsi="Calibri" w:cs="Calibri"/>
          <w:sz w:val="22"/>
          <w:szCs w:val="22"/>
        </w:rPr>
      </w:pPr>
      <w:r w:rsidRPr="00A6053F">
        <w:rPr>
          <w:rFonts w:ascii="Calibri" w:hAnsi="Calibri" w:cs="Calibri"/>
          <w:spacing w:val="-1"/>
          <w:sz w:val="22"/>
          <w:szCs w:val="22"/>
        </w:rPr>
        <w:t xml:space="preserve">- </w:t>
      </w:r>
      <w:r w:rsidRPr="00A6053F">
        <w:rPr>
          <w:rFonts w:ascii="Calibri" w:hAnsi="Calibri" w:cs="Calibri"/>
          <w:sz w:val="22"/>
          <w:szCs w:val="22"/>
        </w:rPr>
        <w:t xml:space="preserve">članka 39. stavka 1. </w:t>
      </w:r>
      <w:r w:rsidRPr="00A6053F">
        <w:rPr>
          <w:rFonts w:ascii="Calibri" w:hAnsi="Calibri" w:cs="Calibri"/>
          <w:spacing w:val="-1"/>
          <w:sz w:val="22"/>
          <w:szCs w:val="22"/>
        </w:rPr>
        <w:t xml:space="preserve">podstavka 3. </w:t>
      </w:r>
      <w:r w:rsidRPr="00A6053F">
        <w:rPr>
          <w:rFonts w:ascii="Calibri" w:hAnsi="Calibri" w:cs="Calibri"/>
          <w:spacing w:val="-5"/>
          <w:sz w:val="22"/>
          <w:szCs w:val="22"/>
        </w:rPr>
        <w:t xml:space="preserve">kojim je </w:t>
      </w:r>
      <w:r w:rsidRPr="00A6053F">
        <w:rPr>
          <w:rFonts w:ascii="Calibri" w:hAnsi="Calibri" w:cs="Calibri"/>
          <w:sz w:val="22"/>
          <w:szCs w:val="22"/>
        </w:rPr>
        <w:t xml:space="preserve">propisano je da Gradsko vijeće Grada Požege donosi opće i druge akte kojima uređuje pitanja iz samoupravnog djelokruga Grada Požege i </w:t>
      </w:r>
    </w:p>
    <w:p w14:paraId="6EF710AF" w14:textId="649FC899" w:rsidR="00535FEB" w:rsidRPr="00A6053F" w:rsidRDefault="00535FEB" w:rsidP="004D5ECD">
      <w:pPr>
        <w:spacing w:after="240"/>
        <w:ind w:firstLine="708"/>
        <w:jc w:val="both"/>
        <w:rPr>
          <w:rFonts w:ascii="Calibri" w:hAnsi="Calibri" w:cs="Calibri"/>
          <w:bCs/>
          <w:sz w:val="22"/>
          <w:szCs w:val="22"/>
        </w:rPr>
      </w:pPr>
      <w:r w:rsidRPr="00A6053F">
        <w:rPr>
          <w:rFonts w:ascii="Calibri" w:hAnsi="Calibri" w:cs="Calibri"/>
          <w:sz w:val="22"/>
          <w:szCs w:val="22"/>
        </w:rPr>
        <w:t xml:space="preserve">- članka 40. kojim je propisano da </w:t>
      </w:r>
      <w:r w:rsidRPr="00A6053F">
        <w:rPr>
          <w:rFonts w:ascii="Calibri" w:hAnsi="Calibri" w:cs="Calibri"/>
          <w:sz w:val="22"/>
          <w:szCs w:val="22"/>
          <w:lang w:eastAsia="en-GB"/>
        </w:rPr>
        <w:t>Gradsko vijeće sukladno zakonu osniva Savjet mladih Grada Požege kao savjetodavno tijelo koje promiče i zagovara prava, potrebe i interese mladih u Gradu Požegi (stavak 1.) te da se o</w:t>
      </w:r>
      <w:r w:rsidRPr="00A6053F">
        <w:rPr>
          <w:rFonts w:ascii="Calibri" w:hAnsi="Calibri" w:cs="Calibri"/>
          <w:sz w:val="22"/>
          <w:szCs w:val="22"/>
        </w:rPr>
        <w:t>snivanje, djelokrug rada, postupak izbora članova Savjeta mladih Grada Požege uređuje Odlukom o osnivanju savjeta mladih Grada Požege koju donosi Gradsko vijeće (stavak 2.).</w:t>
      </w:r>
    </w:p>
    <w:p w14:paraId="3E2271B4"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 xml:space="preserve">Hrvatski sabor donio je Zakon  o savjetima mladih 16. veljače  2007. godine koji je  objavljen u Narodnim novinama, broj: 23/07., a stupio je na snagu 28. veljače  2007. godine. Citirani Zakon bio je prvi normativni akt u Republici Hrvatskoj kojim se uređuje osnivanje i rad Savjeta mladih kao savjetodavnih tijela jedinica lokalne i  područne (regionalne) samouprave. Člankom 22. navedenog  Zakona bila je utvrđena obveza jedinica lokalne i područne (regionalne) samouprave da u roku šest mjeseci od njegova stupanja na snagu osnuju savjete mladih (do 8. rujna 2007. godine). </w:t>
      </w:r>
    </w:p>
    <w:p w14:paraId="4A70D990" w14:textId="242F5BD5" w:rsidR="00535FEB" w:rsidRPr="00A6053F" w:rsidRDefault="00535FEB" w:rsidP="004D5ECD">
      <w:pPr>
        <w:spacing w:after="240"/>
        <w:ind w:firstLine="708"/>
        <w:jc w:val="both"/>
        <w:rPr>
          <w:rFonts w:ascii="Calibri" w:hAnsi="Calibri" w:cs="Calibri"/>
          <w:sz w:val="22"/>
          <w:szCs w:val="22"/>
        </w:rPr>
      </w:pPr>
      <w:r w:rsidRPr="00A6053F">
        <w:rPr>
          <w:rFonts w:ascii="Calibri" w:hAnsi="Calibri" w:cs="Calibri"/>
          <w:sz w:val="22"/>
          <w:szCs w:val="22"/>
        </w:rPr>
        <w:t xml:space="preserve">Kroz šest godina primjene navedenog Zakona, uočene su određene manjkavosti u njegovoj provedbi, tako da je od strane samih predstavnika savjeta mladih u jedinicama lokalne i područne (regionalne) samouprave, udruga za mlade te jedinica lokalne i područne (regionalne) samouprave, pokrenute inicijative za njegovu izmjenu. Nakon konzultacija s četiri najveća Grada u Republici </w:t>
      </w:r>
      <w:r w:rsidRPr="00A6053F">
        <w:rPr>
          <w:rFonts w:ascii="Calibri" w:hAnsi="Calibri" w:cs="Calibri"/>
          <w:sz w:val="22"/>
          <w:szCs w:val="22"/>
        </w:rPr>
        <w:lastRenderedPageBreak/>
        <w:t>Hrvatskoj te savjeta  mladih, udruga mladih,  drugih jedinica lokalne i područne (regionalne) samouprave kao i drugih zainteresiranih, pristupilo se izradi novog zakonskog teksta.</w:t>
      </w:r>
    </w:p>
    <w:p w14:paraId="3A8A59EE" w14:textId="325FB838" w:rsidR="00535FEB" w:rsidRPr="00A6053F" w:rsidRDefault="00535FEB" w:rsidP="004D5ECD">
      <w:pPr>
        <w:spacing w:after="240"/>
        <w:ind w:firstLine="708"/>
        <w:jc w:val="both"/>
        <w:rPr>
          <w:rFonts w:ascii="Calibri" w:hAnsi="Calibri" w:cs="Calibri"/>
          <w:sz w:val="22"/>
          <w:szCs w:val="22"/>
        </w:rPr>
      </w:pPr>
      <w:r w:rsidRPr="00A6053F">
        <w:rPr>
          <w:rFonts w:ascii="Calibri" w:hAnsi="Calibri" w:cs="Calibri"/>
          <w:sz w:val="22"/>
          <w:szCs w:val="22"/>
        </w:rPr>
        <w:t>Novi Zakon o savjetima mladih, Hrvatski sabor je donio 21. ožujka 2014. godine (u nastavku teksta:  Zakon o savjetima mladih) koji je objavljen u Narodnim novinama, broj: 41/14. od  2014. godine, a stupio je na snagu 8. travnja 2014. godine. Predmetni Zakon o savjetima mladih uređuje osnivanje savjeta mladih u jedinicama lokalne i područne (regionalne) samouprave, njihov djelokrug, postupak izbora članova i zamjenika članova savjeta mladih te druga pitanja od značaja za rad savjeta mladih.</w:t>
      </w:r>
    </w:p>
    <w:p w14:paraId="68A8D2B4" w14:textId="08D8870C" w:rsidR="00535FEB" w:rsidRPr="00A6053F" w:rsidRDefault="00535FEB" w:rsidP="004D5ECD">
      <w:pPr>
        <w:spacing w:after="240"/>
        <w:ind w:firstLine="708"/>
        <w:jc w:val="both"/>
        <w:rPr>
          <w:rFonts w:ascii="Calibri" w:hAnsi="Calibri" w:cs="Calibri"/>
          <w:bCs/>
          <w:sz w:val="22"/>
          <w:szCs w:val="22"/>
        </w:rPr>
      </w:pPr>
      <w:r w:rsidRPr="00A6053F">
        <w:rPr>
          <w:rFonts w:ascii="Calibri" w:hAnsi="Calibri" w:cs="Calibri"/>
          <w:bCs/>
          <w:sz w:val="22"/>
          <w:szCs w:val="22"/>
        </w:rPr>
        <w:t>Savjeti mladih osnivaju se kao savjetodavna tijela jedinica lokalne i područne (regionalne) samouprave s ciljem promicanja i zagovaranja prava, potreba i interesa mladih. Do donošenja Zakon o savjetima mladih odnosno prijašnjim Zakonom savjeti mladih  bili su definirani kao savjetodavna tijela predstavničkih tijela jedinica lokalne i područne (regionalne) samouprave. Svrha osnivanja savjeta mladih je sudjelovanje mladih u odlučivanju o upravljanju javnim poslovima od interesa i značaja za mlade,  aktivno uključivanje  mladih  u javni život te informiranje  i savjetovanje mladih  u jedincima  lokalne i područne (regionalne) samouprave. Pod mladima u smislu Zakona o savjetima mladih razumijevaju se osobe s prebivalištem ili boravištem na području lokalne odnosno područne (regionalne) samouprave, koji u trenutku podnošenja kandidature za članove u savjetima mladih imaju navršenih 15 do 30 godina života. Zakon o savjetima mladih je dijelom izmijenio ulogu savjeta mladih, a došlo je do izmjena u sastavu i  djelokrugu  rada savjeta mladih, načinu izbora članova savjeta mladih i zamjenika članova savjeta mladih te druga pitanja kojima se  uređuje osnivanje i rad savjeta mladih.</w:t>
      </w:r>
    </w:p>
    <w:p w14:paraId="64139CF3" w14:textId="1F790894" w:rsidR="00535FEB" w:rsidRPr="00A6053F" w:rsidRDefault="00535FEB" w:rsidP="004D5ECD">
      <w:pPr>
        <w:spacing w:after="240"/>
        <w:ind w:firstLine="708"/>
        <w:jc w:val="both"/>
        <w:rPr>
          <w:rFonts w:ascii="Calibri" w:hAnsi="Calibri" w:cs="Calibri"/>
          <w:sz w:val="22"/>
          <w:szCs w:val="22"/>
        </w:rPr>
      </w:pPr>
      <w:r w:rsidRPr="00A6053F">
        <w:rPr>
          <w:rFonts w:ascii="Calibri" w:hAnsi="Calibri" w:cs="Calibri"/>
          <w:sz w:val="22"/>
          <w:szCs w:val="22"/>
        </w:rPr>
        <w:t xml:space="preserve">Zakon o savjetima mladih izmijenjen je i dopunjen dana, 14. srpnja 2023. godine  Zakonom o izmjenama i dopunama Zakona o savjetima mladih (Narodne novine, broj: 83/23. od 21. srpnja 2023. godine), a stupio na snagu dana, 29. srpnja 2023. godine (u nastavku teksta: </w:t>
      </w:r>
      <w:r w:rsidRPr="00A6053F">
        <w:rPr>
          <w:rFonts w:ascii="Calibri" w:hAnsi="Calibri" w:cs="Calibri"/>
          <w:bCs/>
          <w:sz w:val="22"/>
          <w:szCs w:val="22"/>
        </w:rPr>
        <w:t>Zakonom o izmjenama i dopunama Zakona o savjetima mladih).</w:t>
      </w:r>
    </w:p>
    <w:p w14:paraId="1D70AD87" w14:textId="77777777" w:rsidR="00535FEB" w:rsidRPr="004D5ECD" w:rsidRDefault="00535FEB" w:rsidP="004D5ECD">
      <w:pPr>
        <w:spacing w:after="240"/>
        <w:ind w:firstLine="284"/>
        <w:jc w:val="both"/>
        <w:rPr>
          <w:rFonts w:ascii="Calibri" w:hAnsi="Calibri" w:cs="Calibri"/>
          <w:sz w:val="22"/>
          <w:szCs w:val="22"/>
        </w:rPr>
      </w:pPr>
      <w:r w:rsidRPr="004D5ECD">
        <w:rPr>
          <w:rFonts w:ascii="Calibri" w:hAnsi="Calibri" w:cs="Calibri"/>
          <w:sz w:val="22"/>
          <w:szCs w:val="22"/>
        </w:rPr>
        <w:t>III.</w:t>
      </w:r>
      <w:r w:rsidRPr="004D5ECD">
        <w:rPr>
          <w:rFonts w:ascii="Calibri" w:hAnsi="Calibri" w:cs="Calibri"/>
          <w:sz w:val="22"/>
          <w:szCs w:val="22"/>
        </w:rPr>
        <w:tab/>
        <w:t>RAZLOZI UPUĆIVANJA PRIJEDLOGA</w:t>
      </w:r>
    </w:p>
    <w:p w14:paraId="38F5527D" w14:textId="7A934293" w:rsidR="00535FEB" w:rsidRPr="00A6053F" w:rsidRDefault="004D5ECD" w:rsidP="00535FEB">
      <w:pPr>
        <w:tabs>
          <w:tab w:val="left" w:pos="720"/>
        </w:tabs>
        <w:autoSpaceDE w:val="0"/>
        <w:autoSpaceDN w:val="0"/>
        <w:jc w:val="both"/>
        <w:rPr>
          <w:rFonts w:ascii="Calibri" w:hAnsi="Calibri" w:cs="Calibri"/>
          <w:bCs/>
          <w:sz w:val="22"/>
          <w:szCs w:val="22"/>
        </w:rPr>
      </w:pPr>
      <w:r>
        <w:rPr>
          <w:rFonts w:ascii="Calibri" w:hAnsi="Calibri" w:cs="Calibri"/>
          <w:bCs/>
          <w:sz w:val="22"/>
          <w:szCs w:val="22"/>
        </w:rPr>
        <w:tab/>
      </w:r>
      <w:r w:rsidR="00535FEB" w:rsidRPr="00A6053F">
        <w:rPr>
          <w:rFonts w:ascii="Calibri" w:hAnsi="Calibri" w:cs="Calibri"/>
          <w:bCs/>
          <w:sz w:val="22"/>
          <w:szCs w:val="22"/>
        </w:rPr>
        <w:t>Ovom Odlukom vrši se usklađivanje postupka osnivanja Savjeta sa Zakonom o izmjenama i dopunama Zakona o savjetima mladih.</w:t>
      </w:r>
    </w:p>
    <w:p w14:paraId="366A67A4" w14:textId="037C643B" w:rsidR="00535FEB" w:rsidRPr="00A6053F" w:rsidRDefault="00535FEB" w:rsidP="004D5ECD">
      <w:pPr>
        <w:autoSpaceDE w:val="0"/>
        <w:autoSpaceDN w:val="0"/>
        <w:ind w:firstLine="708"/>
        <w:jc w:val="both"/>
        <w:rPr>
          <w:rFonts w:ascii="Calibri" w:hAnsi="Calibri" w:cs="Calibri"/>
          <w:bCs/>
          <w:sz w:val="22"/>
          <w:szCs w:val="22"/>
        </w:rPr>
      </w:pPr>
      <w:r w:rsidRPr="00A6053F">
        <w:rPr>
          <w:rFonts w:ascii="Calibri" w:hAnsi="Calibri" w:cs="Calibri"/>
          <w:bCs/>
          <w:sz w:val="22"/>
          <w:szCs w:val="22"/>
        </w:rPr>
        <w:t>Najbitnije izmjene Zakona koje su sadržane u ovoj Odluci ogledaju se u sljedećem:</w:t>
      </w:r>
    </w:p>
    <w:p w14:paraId="2B16DD70" w14:textId="561DF024"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1) Pojednostavljeno je osnivanja savjeta mladih na način da se propisuje uklanjanje instituta zamjenika člana savjeta mladih, uvodi se fleksibilnosti u određivanju ukupnog broja članova savjeta mladih te se smanjuje najmanji broj članova potrebnih za osnivanje savjeta mladih. Ujedno se smanjuje i broj mladih koji čine neformalnu skupinu koja može biti predlagatelj kandidature za člana savjeta mladih. Nadalje, ukoliko se na prvi javni poziv ne javi dovoljan broj kandidata s valjanim kandidaturama, koji odgovara minimalno onom broju koji je utvrđen odlukom o osnivanju savjeta mladih, javni poziv se ponavlja, ali u ponovljenom javnom pozivu dovoljno je da pristigne barem onaj broj valjanih kandidatura koji je propisan predloženim zakonom kao minimalan u odnosu na pojedinu jedinicu samouprave s obzirom na broj stanovnika. Također, postiže se da u jedinicama u kojima se javi manji broj kandidata od propisanog ipak bude omogućeno osnivanje savjeta, ako je ispunjen barem minimalan potrebni broj te u konačnici da se na nacionalnoj razini poveća broj savjeta.</w:t>
      </w:r>
    </w:p>
    <w:p w14:paraId="2739E9E1"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2) Zakon propisuje da predstavničko tijelo jedinice lokalne, odnosno područne (regionalne) samouprave odluku o osnivanju savjeta mladih donosi na prvoj sljedećoj sjednici nakon konstituirajuće sjednice predstavničkog tijela, a jedinice lokalne i područne (regionalne) samouprave obavijest o objavi javnog poziva za isticanje kandidatura za članove savjeta mladih dostavljaju svim udrugama mladih i za mlade, srednjim školama, visokim učilištima i podmladcima političkih stranaka koji djeluju na području jedinice lokalne, odnosno područne (regionalne) samouprave koja objavljuje javni poziv.</w:t>
      </w:r>
    </w:p>
    <w:p w14:paraId="73CE2E8F"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lastRenderedPageBreak/>
        <w:t>3) Istovremeno obnašanje dužnosti člana savjeta mladih i člana predstavničkog tijela jedinice lokalne i područne (regionalne) samouprave koja ga je u savjet mladih izabrala određuje se kao nespojiva dužnost.</w:t>
      </w:r>
    </w:p>
    <w:p w14:paraId="47DD0B46" w14:textId="55928492"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4) Omogućuje se biranje članova savjeta mladih javnim glasovanjem i osnivanje Savjeta mladih Republike Hrvatske kao koordinativnog tijela savjeta mladih u Republici Hrvatskoj.</w:t>
      </w:r>
    </w:p>
    <w:p w14:paraId="060668DB"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5) Produljuje se mandat članova savjeta mladih na način da se usklađuje s trajanjem mandata predstavničkog tijela jedinice lokalne i područne (regionalne) samouprave. Time se omogućuje ujednačeno vrijeme osnivanja savjeta mladih na nacionalnoj razini i olakšava se praćenje provedbe zakona, što doprinosi boljoj komunikaciji savjeta mladih s predstavničkim tijelima jedinica lokalne i područne (regionalne) samouprave</w:t>
      </w:r>
    </w:p>
    <w:p w14:paraId="3EF146AA"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6) Radi olakšavanja rada savjeta mladih, ali i načina života mladih ljudi, omogućeno je održavanje sjednica savjeta mladih elektroničkim putem.</w:t>
      </w:r>
    </w:p>
    <w:p w14:paraId="4930CEEF"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7) Osiguravanje adekvatnih uvjeta za rad savjeta mladih. Dosadašnji Zakon propisuje osiguravanje prostora, no ovim izmjenama osigurani su tehnički i administrativni uvjeti. Osiguravanje tehničkih uvjeta obuhvaća dostupnost interneta te mogućnost korištenja telefonske linije kao i uredskog pribora, s ciljem što manjeg korištenja vlastitih resursa te postizanja jednakih i adekvatnih radnih uvjeta u svim savjetima koristeći raspoloživu infrastrukturu. Ocjenjuje se da će se ispunjenjem navedenih uvjeta postići lakše i preciznije djelovanje savjeta, ojačati međusobna suradnja s predstavničkim i izvršnim tijelima te da će se dati na važnosti radu savjeta mladih i time potaknuti interes među mladima za uključivanje u rad.</w:t>
      </w:r>
    </w:p>
    <w:p w14:paraId="707F853B"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8) U svrhu stvaranja boljih uvjeta rada savjeta mladih, kao i općenito davanja podrške u poslovanju udruga koje su u svom programu usmjerene na rad s mladima, predlaže se uvođenje normativnog rješenja koje omogućava jedinicama lokalne, odnosno područne (regionalne) samouprave osnivanje centara za mlade</w:t>
      </w:r>
    </w:p>
    <w:p w14:paraId="6727238A"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9) Kako bi se pojačala uloga savjeta mladih u poticanju mladih na aktivno sudjelovanje, djelokrug savjeta mladih proširen je na način da se savjetima mladih omogućuju aktivnosti usmjerene na poticanje mladih na aktivnu participaciju u lokalnoj, odnosno područnoj (regionalnoj) samoupravi te uključivanje mladih u rad savjeta mladih. Iz navedenog razloga dodatno se proširuje i odredba koja se odnosi na obvezu provedbe konzultacija savjeta mladih s mladima i organizacijama mladih i za mlade o temama bitnima za mlade.</w:t>
      </w:r>
    </w:p>
    <w:p w14:paraId="638B4FC1"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10) Utvrđuje se mogućnost uvođenja naknade za rad članovima savjeta mladih, kao i naknade troškova smještaja neposredno vezanih uz rad savjeta mladih. Prema važećem Zakonu, predviđena je jedino naknada putnih troškova. Ocjenjuje se da će ova izuzetno značajna promjena djelovati pozitivno na mlade u vidu motivacije i vrednovanja aktivnosti koje se od mladih u radu savjeta očekuju. Nadalje, Zakonom propisuje se maksimalni iznos naknade do 27,00 eura mjesečno, a odluka o visini naknade prepušta se jedinicama lokalne i područne (regionalne) samouprave, u čijim će proračunima sredstva biti osigurana, da sukladno svojim prilikama utvrde iznos. Uvođenjem naknade također se želi potaknuti članove savjeta na aktivniji angažman, a predstavnička tijela na učestaliju i kvalitetniju suradnju i komunikaciju sa savjetom.</w:t>
      </w:r>
    </w:p>
    <w:p w14:paraId="727F8B28" w14:textId="77777777" w:rsidR="00535FEB" w:rsidRPr="00A6053F" w:rsidRDefault="00535FEB" w:rsidP="00535FEB">
      <w:pPr>
        <w:ind w:firstLine="708"/>
        <w:jc w:val="both"/>
        <w:rPr>
          <w:rFonts w:ascii="Calibri" w:hAnsi="Calibri" w:cs="Calibri"/>
          <w:sz w:val="22"/>
          <w:szCs w:val="22"/>
        </w:rPr>
      </w:pPr>
      <w:r w:rsidRPr="00A6053F">
        <w:rPr>
          <w:rFonts w:ascii="Calibri" w:hAnsi="Calibri" w:cs="Calibri"/>
          <w:sz w:val="22"/>
          <w:szCs w:val="22"/>
        </w:rPr>
        <w:t>11) Povećava se razdoblje u kojem predsjednik predstavničkog tijela te općinski načelnik, gradonačelnik i župan, odnosno gradonačelnik Grada Zagreba održavaju zajednički sastanak sa savjetom mladih sa tri na šest mjeseci</w:t>
      </w:r>
    </w:p>
    <w:p w14:paraId="220A7AE3" w14:textId="77777777" w:rsidR="00535FEB" w:rsidRPr="00A6053F" w:rsidRDefault="00535FEB" w:rsidP="004D5ECD">
      <w:pPr>
        <w:spacing w:after="240"/>
        <w:ind w:firstLine="708"/>
        <w:jc w:val="both"/>
        <w:rPr>
          <w:rFonts w:ascii="Calibri" w:hAnsi="Calibri" w:cs="Calibri"/>
          <w:sz w:val="22"/>
          <w:szCs w:val="22"/>
        </w:rPr>
      </w:pPr>
      <w:r w:rsidRPr="00A6053F">
        <w:rPr>
          <w:rFonts w:ascii="Calibri" w:hAnsi="Calibri" w:cs="Calibri"/>
          <w:sz w:val="22"/>
          <w:szCs w:val="22"/>
        </w:rPr>
        <w:t>12) U prijelaznim i završnim odredbama određuje se zakonski rok za usklađivanje statuta i drugih općih akata od strane jedinica lokalne i područne (regionalne) samouprave s predloženim zakonom te da  Savjeti mladih koji su osnovani sukladno Zakonu o savjetima mladih (Narodne novine, broj: 41/14.) nastavljaju s radom do isteka mandata svojih članova sukladno odredbama Zakona o savjetima mladih (Narodne novine, broj: 41/14.), kao i da će se postupci izbora članova savjeta mladih koji su započeti do dana stupanja na snagu ovoga Zakona dovršiti sukladno odredbama Zakona o savjetima mladih (Narodne novine, broj: 41/14.).</w:t>
      </w:r>
    </w:p>
    <w:p w14:paraId="6BB83982" w14:textId="51095ABB" w:rsidR="00535FEB" w:rsidRPr="00A6053F" w:rsidRDefault="00535FEB" w:rsidP="004D5ECD">
      <w:pPr>
        <w:spacing w:after="240"/>
        <w:ind w:firstLine="708"/>
        <w:jc w:val="both"/>
        <w:rPr>
          <w:rFonts w:ascii="Calibri" w:hAnsi="Calibri" w:cs="Calibri"/>
          <w:sz w:val="22"/>
          <w:szCs w:val="22"/>
        </w:rPr>
      </w:pPr>
      <w:r w:rsidRPr="00A6053F">
        <w:rPr>
          <w:rFonts w:ascii="Calibri" w:hAnsi="Calibri" w:cs="Calibri"/>
          <w:sz w:val="22"/>
          <w:szCs w:val="22"/>
        </w:rPr>
        <w:t xml:space="preserve">Pri usklađivanju Odluke o osnivanju Savjeta mladih Grada Požege s Zakonom o izmjenama i dopunama Zakona o savjetima mladih, zbog brojnih izmjena u odnosu na važeću Odluku o savjetima </w:t>
      </w:r>
      <w:r w:rsidRPr="00A6053F">
        <w:rPr>
          <w:rFonts w:ascii="Calibri" w:hAnsi="Calibri" w:cs="Calibri"/>
          <w:sz w:val="22"/>
          <w:szCs w:val="22"/>
        </w:rPr>
        <w:lastRenderedPageBreak/>
        <w:t>mladih Grada Požege predložen je novi cjeloviti akt, sukladno članku 48. stavku 3. Jedinstvenih metodološko-</w:t>
      </w:r>
      <w:r w:rsidR="0082594F" w:rsidRPr="00A6053F">
        <w:rPr>
          <w:rFonts w:ascii="Calibri" w:hAnsi="Calibri" w:cs="Calibri"/>
          <w:sz w:val="22"/>
          <w:szCs w:val="22"/>
        </w:rPr>
        <w:t xml:space="preserve">nnomtehničkih </w:t>
      </w:r>
      <w:r w:rsidRPr="00A6053F">
        <w:rPr>
          <w:rFonts w:ascii="Calibri" w:hAnsi="Calibri" w:cs="Calibri"/>
          <w:sz w:val="22"/>
          <w:szCs w:val="22"/>
        </w:rPr>
        <w:t>pravila za izradu akata koje donosi Hrvatski sabor (Narodne novine, broj: 74/15.) kojim je propisano da ako se više od polovine članaka osnovnog propisa mijenja, odnosno dopunjava, potrebno je pristupiti donošenju novoga propisa.</w:t>
      </w:r>
    </w:p>
    <w:p w14:paraId="6067F170" w14:textId="612E0556" w:rsidR="00535FEB" w:rsidRPr="00A6053F" w:rsidRDefault="00535FEB" w:rsidP="004D5ECD">
      <w:pPr>
        <w:spacing w:after="240"/>
        <w:ind w:firstLine="708"/>
        <w:jc w:val="both"/>
        <w:rPr>
          <w:rFonts w:ascii="Calibri" w:hAnsi="Calibri" w:cs="Calibri"/>
          <w:sz w:val="22"/>
          <w:szCs w:val="22"/>
        </w:rPr>
      </w:pPr>
      <w:r w:rsidRPr="00A6053F">
        <w:rPr>
          <w:rFonts w:ascii="Calibri" w:hAnsi="Calibri" w:cs="Calibri"/>
          <w:sz w:val="22"/>
          <w:szCs w:val="22"/>
        </w:rPr>
        <w:t xml:space="preserve">Slijedom navedenog predlaže se donošenje nove Odluke o osnivanju Savjeta mladih Grada </w:t>
      </w:r>
      <w:r w:rsidRPr="00A6053F">
        <w:rPr>
          <w:rFonts w:ascii="Calibri" w:eastAsia="Calibri" w:hAnsi="Calibri" w:cs="Calibri"/>
          <w:sz w:val="22"/>
          <w:szCs w:val="22"/>
        </w:rPr>
        <w:t>Požege.</w:t>
      </w:r>
    </w:p>
    <w:p w14:paraId="35A6E71C" w14:textId="3D8F9CC5" w:rsidR="00535FEB" w:rsidRPr="004D5ECD" w:rsidRDefault="00535FEB" w:rsidP="004D5ECD">
      <w:pPr>
        <w:spacing w:after="240"/>
        <w:ind w:firstLine="284"/>
        <w:jc w:val="both"/>
        <w:rPr>
          <w:rFonts w:ascii="Calibri" w:hAnsi="Calibri" w:cs="Calibri"/>
          <w:sz w:val="22"/>
          <w:szCs w:val="22"/>
        </w:rPr>
      </w:pPr>
      <w:r w:rsidRPr="004D5ECD">
        <w:rPr>
          <w:rFonts w:ascii="Calibri" w:hAnsi="Calibri" w:cs="Calibri"/>
          <w:sz w:val="22"/>
          <w:szCs w:val="22"/>
        </w:rPr>
        <w:t>IV.</w:t>
      </w:r>
      <w:r w:rsidRPr="004D5ECD">
        <w:rPr>
          <w:rFonts w:ascii="Calibri" w:hAnsi="Calibri" w:cs="Calibri"/>
          <w:sz w:val="22"/>
          <w:szCs w:val="22"/>
        </w:rPr>
        <w:tab/>
        <w:t>OBRAZLOŽENJE ODREDBI PREDLOŽENE ODLUKE</w:t>
      </w:r>
    </w:p>
    <w:p w14:paraId="261C281D" w14:textId="77777777" w:rsidR="00535FEB" w:rsidRPr="00A6053F" w:rsidRDefault="00535FEB" w:rsidP="00535FEB">
      <w:pPr>
        <w:ind w:firstLine="708"/>
        <w:jc w:val="both"/>
        <w:rPr>
          <w:rFonts w:ascii="Calibri" w:hAnsi="Calibri" w:cs="Calibri"/>
          <w:b/>
          <w:sz w:val="22"/>
          <w:szCs w:val="22"/>
        </w:rPr>
      </w:pPr>
      <w:r w:rsidRPr="00A6053F">
        <w:rPr>
          <w:rFonts w:ascii="Calibri" w:hAnsi="Calibri" w:cs="Calibri"/>
          <w:sz w:val="22"/>
          <w:szCs w:val="22"/>
        </w:rPr>
        <w:t>Nastavno se daje sadržaj predložene Odluke:</w:t>
      </w:r>
    </w:p>
    <w:p w14:paraId="213BA758" w14:textId="4BDBFD88" w:rsidR="00535FEB" w:rsidRPr="00A6053F" w:rsidRDefault="00535FEB" w:rsidP="004D5ECD">
      <w:pPr>
        <w:ind w:firstLine="567"/>
        <w:jc w:val="both"/>
        <w:rPr>
          <w:rFonts w:ascii="Calibri" w:hAnsi="Calibri" w:cs="Calibri"/>
          <w:strike/>
          <w:sz w:val="22"/>
          <w:szCs w:val="22"/>
        </w:rPr>
      </w:pPr>
      <w:r w:rsidRPr="00A6053F">
        <w:rPr>
          <w:rFonts w:ascii="Calibri" w:hAnsi="Calibri" w:cs="Calibri"/>
          <w:sz w:val="22"/>
          <w:szCs w:val="22"/>
        </w:rPr>
        <w:t>-</w:t>
      </w:r>
      <w:r w:rsidR="004D5ECD">
        <w:rPr>
          <w:rFonts w:ascii="Calibri" w:hAnsi="Calibri" w:cs="Calibri"/>
          <w:sz w:val="22"/>
          <w:szCs w:val="22"/>
        </w:rPr>
        <w:tab/>
      </w:r>
      <w:r w:rsidRPr="00A6053F">
        <w:rPr>
          <w:rFonts w:ascii="Calibri" w:hAnsi="Calibri" w:cs="Calibri"/>
          <w:bCs/>
          <w:sz w:val="22"/>
          <w:szCs w:val="22"/>
        </w:rPr>
        <w:t xml:space="preserve">I. OPĆE ODREDBE (članak 1.-3.) - </w:t>
      </w:r>
      <w:r w:rsidRPr="00A6053F">
        <w:rPr>
          <w:rFonts w:ascii="Calibri" w:hAnsi="Calibri" w:cs="Calibri"/>
          <w:sz w:val="22"/>
          <w:szCs w:val="22"/>
        </w:rPr>
        <w:t xml:space="preserve">ovim odredbama propisano je da se osniva Savjet mladih Grada Požege (u nastavku teksta: Savjet mladih), utvrđuje se svrha osnivanja te što Odluka sadrži </w:t>
      </w:r>
    </w:p>
    <w:p w14:paraId="088FA766" w14:textId="0F9F96EB" w:rsidR="00535FEB" w:rsidRPr="00A6053F" w:rsidRDefault="00535FEB" w:rsidP="004D5ECD">
      <w:pPr>
        <w:ind w:firstLine="567"/>
        <w:jc w:val="both"/>
        <w:rPr>
          <w:rFonts w:ascii="Calibri" w:hAnsi="Calibri" w:cs="Calibri"/>
          <w:sz w:val="22"/>
          <w:szCs w:val="22"/>
        </w:rPr>
      </w:pPr>
      <w:r w:rsidRPr="00A6053F">
        <w:rPr>
          <w:rFonts w:ascii="Calibri" w:hAnsi="Calibri" w:cs="Calibri"/>
          <w:sz w:val="22"/>
          <w:szCs w:val="22"/>
        </w:rPr>
        <w:t>-</w:t>
      </w:r>
      <w:r w:rsidR="004D5ECD">
        <w:rPr>
          <w:rFonts w:ascii="Calibri" w:hAnsi="Calibri" w:cs="Calibri"/>
          <w:sz w:val="22"/>
          <w:szCs w:val="22"/>
        </w:rPr>
        <w:tab/>
      </w:r>
      <w:r w:rsidRPr="00A6053F">
        <w:rPr>
          <w:rFonts w:ascii="Calibri" w:hAnsi="Calibri" w:cs="Calibri"/>
          <w:bCs/>
          <w:sz w:val="22"/>
          <w:szCs w:val="22"/>
        </w:rPr>
        <w:t xml:space="preserve">II. BROJ I SASTAV ČLANOVA SAVJETA MLADIH (članak 4.) - </w:t>
      </w:r>
      <w:r w:rsidRPr="00A6053F">
        <w:rPr>
          <w:rFonts w:ascii="Calibri" w:hAnsi="Calibri" w:cs="Calibri"/>
          <w:sz w:val="22"/>
          <w:szCs w:val="22"/>
        </w:rPr>
        <w:t>ovom odredbom propisuje se broj članova Savjeta mladih, tko može biti biran u Savjet mladih, te da osoba ne može istodobno biti član Savjeta mladih i član Gradskog vijeća.</w:t>
      </w:r>
    </w:p>
    <w:p w14:paraId="0A15B206" w14:textId="7A7427FB" w:rsidR="00535FEB" w:rsidRPr="00A6053F" w:rsidRDefault="00535FEB" w:rsidP="004D5ECD">
      <w:pPr>
        <w:autoSpaceDE w:val="0"/>
        <w:autoSpaceDN w:val="0"/>
        <w:ind w:firstLine="567"/>
        <w:jc w:val="both"/>
        <w:rPr>
          <w:rFonts w:ascii="Calibri" w:hAnsi="Calibri" w:cs="Calibri"/>
          <w:sz w:val="22"/>
          <w:szCs w:val="22"/>
        </w:rPr>
      </w:pPr>
      <w:r w:rsidRPr="00A6053F">
        <w:rPr>
          <w:rFonts w:ascii="Calibri" w:hAnsi="Calibri" w:cs="Calibri"/>
          <w:b/>
          <w:sz w:val="22"/>
          <w:szCs w:val="22"/>
        </w:rPr>
        <w:t>-</w:t>
      </w:r>
      <w:r w:rsidR="004D5ECD">
        <w:rPr>
          <w:rFonts w:ascii="Calibri" w:hAnsi="Calibri" w:cs="Calibri"/>
          <w:b/>
          <w:sz w:val="22"/>
          <w:szCs w:val="22"/>
        </w:rPr>
        <w:tab/>
      </w:r>
      <w:r w:rsidRPr="00A6053F">
        <w:rPr>
          <w:rFonts w:ascii="Calibri" w:hAnsi="Calibri" w:cs="Calibri"/>
          <w:bCs/>
          <w:sz w:val="22"/>
          <w:szCs w:val="22"/>
        </w:rPr>
        <w:t>III. IZBOR ČLANOVA SAVJETA MLADIH</w:t>
      </w:r>
      <w:r w:rsidRPr="00A6053F">
        <w:rPr>
          <w:rFonts w:ascii="Calibri" w:hAnsi="Calibri" w:cs="Calibri"/>
          <w:b/>
          <w:sz w:val="22"/>
          <w:szCs w:val="22"/>
        </w:rPr>
        <w:t xml:space="preserve"> (</w:t>
      </w:r>
      <w:r w:rsidRPr="00A6053F">
        <w:rPr>
          <w:rFonts w:ascii="Calibri" w:hAnsi="Calibri" w:cs="Calibri"/>
          <w:bCs/>
          <w:sz w:val="22"/>
          <w:szCs w:val="22"/>
        </w:rPr>
        <w:t xml:space="preserve">članak 5.-10.) - propisano je da članove </w:t>
      </w:r>
      <w:r w:rsidRPr="00A6053F">
        <w:rPr>
          <w:rFonts w:ascii="Calibri" w:hAnsi="Calibri" w:cs="Calibri"/>
          <w:sz w:val="22"/>
          <w:szCs w:val="22"/>
        </w:rPr>
        <w:t xml:space="preserve">Savjeta mladih bira Gradsko vijeće na temelju pisanih i obrazloženih kandidatura u skladu sa zakonom kojim se uređuje sustav lokalne i područne (regionalne) samouprave, Statutom Grada Požege, Poslovnikom o radu Gradskog vijeća Grada Požege, Zakonom o savjetima mladih te ovom Odlukom te da postupak izbora članova Savjeta mladih pokreće Gradsko vijeće i  objavom Javnog poziva za isticanje kandidatura. Kandidature za članove Savjeta mladih ističu udruge koje su sukladno statutu ciljano i prema djelatnostima opredijeljene za rad s mladima i za mlade, udruge nacionalnih manjina u Republici Hrvatskoj, učenička vijeća, studentski zborovi, pomladci političkih stranaka, sindikalne ili strukovne organizacije u Republici Hrvatskoj te neformalne skupine mladih od najmanje petnaest  mladih. Izbor članova Savjeta mladih provodi se u Gradskom vijeću, a  Javni poziv sadržava opis postupka izbora,  uvjete za isticanje kandidatura, rokove za prijavu i rokove za provedbu provjere zadovoljavanja formalnih uvjeta prijavljenih kandidata te rok izbora članova Savjeta mladih. Javni poziv objavljuje se na mrežnim stranicama Grada Požege, a po potrebi i na drugi način. Obavijest o objavi javnog poziva za isticanje kandidatura dostavit će se udrugama mladih i za mlade, srednjim školama, visokim učilištima i pomladcima političkih stranaka koji djeluju na području grada Požege. Rok za podnošenje prijedloga kandidata je dvadeset (20) dana od dana objave javnog poziva. Pisane i obrazložene kandidature za izbor članova Savjeta mladih,  ovlašteni predlagatelji predaju Odboru za izbor i imenovanja Gradskog vijeća (u nastavku teksta: Odbor za izbor i imenovanja), koji obvezno sadrži   naziv i sjedište ovlaštenog predlagatelja, podatke o kandidaturi, prebivalište ili boravište i obrazloženje prijedloga. </w:t>
      </w:r>
      <w:r w:rsidRPr="00A6053F">
        <w:rPr>
          <w:rFonts w:ascii="Calibri" w:hAnsi="Calibri" w:cs="Calibri"/>
          <w:bCs/>
          <w:sz w:val="22"/>
          <w:szCs w:val="22"/>
        </w:rPr>
        <w:t xml:space="preserve"> </w:t>
      </w:r>
      <w:r w:rsidRPr="00A6053F">
        <w:rPr>
          <w:rFonts w:ascii="Calibri" w:hAnsi="Calibri" w:cs="Calibri"/>
          <w:sz w:val="22"/>
          <w:szCs w:val="22"/>
        </w:rPr>
        <w:t xml:space="preserve">Prijedlog kandidata koji je nepravovremen, nepotpun ili nepravilno sastavljen neće se razmatrati. </w:t>
      </w:r>
      <w:r w:rsidRPr="00A6053F">
        <w:rPr>
          <w:rFonts w:ascii="Calibri" w:hAnsi="Calibri" w:cs="Calibri"/>
          <w:bCs/>
          <w:sz w:val="22"/>
          <w:szCs w:val="22"/>
        </w:rPr>
        <w:t xml:space="preserve"> </w:t>
      </w:r>
      <w:r w:rsidRPr="00A6053F">
        <w:rPr>
          <w:rFonts w:ascii="Calibri" w:hAnsi="Calibri" w:cs="Calibri"/>
          <w:sz w:val="22"/>
          <w:szCs w:val="22"/>
        </w:rPr>
        <w:t xml:space="preserve">Odbor za izbor i imenovanja obavlja provjeru formalnih uvjeta prijavljenih kandidata u roku od deset dana od isteka roka za podnošenje prijava. Nakon obavljene provjere formalnih uvjeta prijavljenih kandidata, Odbor za izbor i imenovanja u roku od petnaest dana od isteka roka za podnošenje prijava sastavlja izvješće o provjeri formalnih uvjeta te utvrđuje popis važećih kandidatura  koje se dostavlja  Gradskom vijeću te objavljuju na mrežnim stranicama Grada Požege.  Gradsko vijeće na prvoj sjednici nakon objave popisa važećih kandidatura raspravlja izvješće o provjeri formalnih uvjeta. Popis važećih kandidatura utvrđuje se na način da se ime i prezime kandidata na listi navodi prema redoslijedu zaprimljenih pravovaljanih prijedloga. Lista sadrži naznaku predlagatelja, ime i prezime kandidata te Datum i godina rođenja. </w:t>
      </w:r>
      <w:r w:rsidRPr="00A6053F">
        <w:rPr>
          <w:rFonts w:ascii="Calibri" w:hAnsi="Calibri" w:cs="Calibri"/>
          <w:bCs/>
          <w:sz w:val="22"/>
          <w:szCs w:val="22"/>
        </w:rPr>
        <w:t xml:space="preserve"> </w:t>
      </w:r>
      <w:r w:rsidRPr="00A6053F">
        <w:rPr>
          <w:rFonts w:ascii="Calibri" w:hAnsi="Calibri" w:cs="Calibri"/>
          <w:sz w:val="22"/>
          <w:szCs w:val="22"/>
        </w:rPr>
        <w:t xml:space="preserve">Nakon rasprave o izvješću o provjeri formalnih uvjeta, Gradsko vijeće s popisa važećih kandidatura javnim glasovanjem bira članove Savjeta mladih. U slučaju da nije moguće izabrati Savjet mladih zbog dva ili više kandidata s jednakim brojem glasova, glasovanje se ponavlja za izbor kandidata do punog broja članova Savjeta mladih između onih kandidata koji u prvom krugu nisu izabrani jer su imali jednak broj glasova. Glasovanje se ponavlja dok se ne izaberu svi članovi Savjeta mladih. Članovi Savjeta mladih između sebe izabiru jednog predstavnika Savjeta mladih u Savjet mladih Požeško-slavonske županije. </w:t>
      </w:r>
      <w:r w:rsidRPr="00A6053F">
        <w:rPr>
          <w:rFonts w:ascii="Calibri" w:hAnsi="Calibri" w:cs="Calibri"/>
          <w:bCs/>
          <w:sz w:val="22"/>
          <w:szCs w:val="22"/>
        </w:rPr>
        <w:t xml:space="preserve"> </w:t>
      </w:r>
      <w:r w:rsidRPr="00A6053F">
        <w:rPr>
          <w:rFonts w:ascii="Calibri" w:hAnsi="Calibri" w:cs="Calibri"/>
          <w:sz w:val="22"/>
          <w:szCs w:val="22"/>
        </w:rPr>
        <w:t>Rezultati izbora za članove Savjeta mladih objavljuju se na mrežnim stranicama Grada Požege.</w:t>
      </w:r>
    </w:p>
    <w:p w14:paraId="7D5B4BF8" w14:textId="5096561B" w:rsidR="00535FEB" w:rsidRPr="00A6053F" w:rsidRDefault="00535FEB" w:rsidP="004D5ECD">
      <w:pPr>
        <w:ind w:firstLine="567"/>
        <w:jc w:val="both"/>
        <w:rPr>
          <w:rFonts w:ascii="Calibri" w:hAnsi="Calibri" w:cs="Calibri"/>
          <w:sz w:val="22"/>
          <w:szCs w:val="22"/>
        </w:rPr>
      </w:pPr>
      <w:r w:rsidRPr="00A6053F">
        <w:rPr>
          <w:rFonts w:ascii="Calibri" w:hAnsi="Calibri" w:cs="Calibri"/>
          <w:bCs/>
          <w:sz w:val="22"/>
          <w:szCs w:val="22"/>
        </w:rPr>
        <w:lastRenderedPageBreak/>
        <w:t>-</w:t>
      </w:r>
      <w:r w:rsidR="004D5ECD">
        <w:rPr>
          <w:rFonts w:ascii="Calibri" w:hAnsi="Calibri" w:cs="Calibri"/>
          <w:bCs/>
          <w:sz w:val="22"/>
          <w:szCs w:val="22"/>
        </w:rPr>
        <w:tab/>
      </w:r>
      <w:r w:rsidRPr="00A6053F">
        <w:rPr>
          <w:rFonts w:ascii="Calibri" w:hAnsi="Calibri" w:cs="Calibri"/>
          <w:bCs/>
          <w:sz w:val="22"/>
          <w:szCs w:val="22"/>
        </w:rPr>
        <w:t>IV. KONSTITUIRANJE SAVJETA MLADIH ( članak 11. i 12.) - ovim odredbama propisano je da  p</w:t>
      </w:r>
      <w:r w:rsidRPr="00A6053F">
        <w:rPr>
          <w:rFonts w:ascii="Calibri" w:hAnsi="Calibri" w:cs="Calibri"/>
          <w:sz w:val="22"/>
          <w:szCs w:val="22"/>
        </w:rPr>
        <w:t>rvu sjednicu Savjeta mladih saziva predsjednik Gradskog vijeća, u roku od trideset dana od dana objave rezultata izbora koji predsjedava sjednici do izbora predsjednika Savjeta mladih.  Savjet mladih se smatra konstituiranim izborom predsjednika Savjeta mladih, a obavijest o konstituiranju Savjeta mladih objavljuje se na mrežnim stranicama Grada Požege. Predsjednika i zamjenika predsjednika Savjeta mladih biraju i razrješuju članovi Savjeta mladih većinom glasova svih članova Savjeta mladih, sukladno odredbama Zakona o savjetima mladih.</w:t>
      </w:r>
      <w:r w:rsidRPr="00A6053F">
        <w:rPr>
          <w:rFonts w:ascii="Calibri" w:hAnsi="Calibri" w:cs="Calibri"/>
          <w:bCs/>
          <w:sz w:val="22"/>
          <w:szCs w:val="22"/>
        </w:rPr>
        <w:t xml:space="preserve"> </w:t>
      </w:r>
      <w:r w:rsidRPr="00A6053F">
        <w:rPr>
          <w:rFonts w:ascii="Calibri" w:hAnsi="Calibri" w:cs="Calibri"/>
          <w:sz w:val="22"/>
          <w:szCs w:val="22"/>
        </w:rPr>
        <w:t>Ako Savjet mladih u roku od trideset dana od dana proglašenja službenih rezultata izbora za članove Savjeta mladih ne izabere predsjednika Savjeta mladih, Gradsko vijeće objavit će novi javni poziv za izbor članova Savjeta mladih.</w:t>
      </w:r>
    </w:p>
    <w:p w14:paraId="327E6759" w14:textId="0CE86811" w:rsidR="00535FEB" w:rsidRPr="00A6053F" w:rsidRDefault="00535FEB" w:rsidP="004D5ECD">
      <w:pPr>
        <w:ind w:firstLine="567"/>
        <w:jc w:val="both"/>
        <w:rPr>
          <w:rFonts w:ascii="Calibri" w:hAnsi="Calibri" w:cs="Calibri"/>
          <w:sz w:val="22"/>
          <w:szCs w:val="22"/>
        </w:rPr>
      </w:pPr>
      <w:r w:rsidRPr="00A6053F">
        <w:rPr>
          <w:rFonts w:ascii="Calibri" w:hAnsi="Calibri" w:cs="Calibri"/>
          <w:sz w:val="22"/>
          <w:szCs w:val="22"/>
        </w:rPr>
        <w:t>-</w:t>
      </w:r>
      <w:r w:rsidR="004D5ECD">
        <w:rPr>
          <w:rFonts w:ascii="Calibri" w:hAnsi="Calibri" w:cs="Calibri"/>
          <w:sz w:val="22"/>
          <w:szCs w:val="22"/>
        </w:rPr>
        <w:tab/>
      </w:r>
      <w:r w:rsidRPr="00A6053F">
        <w:rPr>
          <w:rFonts w:ascii="Calibri" w:hAnsi="Calibri" w:cs="Calibri"/>
          <w:sz w:val="22"/>
          <w:szCs w:val="22"/>
        </w:rPr>
        <w:t xml:space="preserve">V. MANDAT ČLANOVA (članak 13.) - ovom odredbom propisano je da mandat članova Savjeta mladih počinje danom konstituiranja Savjeta mladih i traje do dana stupanja na snagu odluke Vlade Republike Hrvatske o raspisivanju sljedećih redovitih izbora koji se održavaju svake četvrte godine sukladno odredbama zakona kojim se uređuju lokalni izbori, odnosno do dana stupanja na snagu odluke Vlade Republike Hrvatske o raspuštanju Gradskog vijeća Grada Požege sukladno odredbama zakona kojim se uređuje lokalna i područna (regionalna) samouprava.  Nadalje, navedena odredba  propisuje da  će Gradsko vijeće razriješiti člana Savjeta mladih i prije isteka mandata  na osobni zahtjev člana Savjeta mladih i  ako neopravdano izostane s najmanje 50% sjednica Savjeta mladih u godini dana. Član Savjeta mladih koji za vrijeme trajanja mandata navrši trideset godina nastavlja s radom u Savjetu mladih do isteka mandata na koji je izabran. Ako se broj članova Savjeta mladih spusti ispod dvije trećine početnog broja, Gradsko vijeće će provesti postupak dodatnog izbora za onoliko članova koliko ih je prestalo biti članom prije isteka mandata. </w:t>
      </w:r>
      <w:r w:rsidRPr="00A6053F">
        <w:rPr>
          <w:rFonts w:ascii="Calibri" w:hAnsi="Calibri" w:cs="Calibri"/>
          <w:bCs/>
          <w:sz w:val="22"/>
          <w:szCs w:val="22"/>
        </w:rPr>
        <w:t xml:space="preserve"> </w:t>
      </w:r>
      <w:r w:rsidRPr="00A6053F">
        <w:rPr>
          <w:rFonts w:ascii="Calibri" w:hAnsi="Calibri" w:cs="Calibri"/>
          <w:sz w:val="22"/>
          <w:szCs w:val="22"/>
        </w:rPr>
        <w:t>Mandat članova Savjeta mladih izabranih postupkom dodatnog izbora traje do isteka mandata članova Savjeta mladih izabranih u redovitom postupku biranja članova Savjeta mladih.</w:t>
      </w:r>
    </w:p>
    <w:p w14:paraId="364F9DB8" w14:textId="77777777" w:rsidR="00535FEB" w:rsidRPr="00A6053F" w:rsidRDefault="00535FEB" w:rsidP="00535FEB">
      <w:pPr>
        <w:autoSpaceDE w:val="0"/>
        <w:autoSpaceDN w:val="0"/>
        <w:jc w:val="both"/>
        <w:rPr>
          <w:rFonts w:ascii="Calibri" w:hAnsi="Calibri" w:cs="Calibri"/>
          <w:sz w:val="22"/>
          <w:szCs w:val="22"/>
        </w:rPr>
      </w:pPr>
      <w:r w:rsidRPr="00A6053F">
        <w:rPr>
          <w:rFonts w:ascii="Calibri" w:hAnsi="Calibri" w:cs="Calibri"/>
          <w:sz w:val="22"/>
          <w:szCs w:val="22"/>
        </w:rPr>
        <w:t>Gradsko vijeće raspustit će Savjet mladih samo ako Savjet mladih ne održi sjednicu dulje od šest (6) mjeseci.</w:t>
      </w:r>
    </w:p>
    <w:p w14:paraId="27627443" w14:textId="3501B329" w:rsidR="00535FEB" w:rsidRPr="00A6053F" w:rsidRDefault="00535FEB" w:rsidP="004D5ECD">
      <w:pPr>
        <w:ind w:firstLine="567"/>
        <w:jc w:val="both"/>
        <w:rPr>
          <w:rFonts w:ascii="Calibri" w:hAnsi="Calibri" w:cs="Calibri"/>
          <w:sz w:val="22"/>
          <w:szCs w:val="22"/>
        </w:rPr>
      </w:pPr>
      <w:r w:rsidRPr="00A6053F">
        <w:rPr>
          <w:rFonts w:ascii="Calibri" w:hAnsi="Calibri" w:cs="Calibri"/>
          <w:bCs/>
          <w:sz w:val="22"/>
          <w:szCs w:val="22"/>
        </w:rPr>
        <w:t>-</w:t>
      </w:r>
      <w:r w:rsidR="004D5ECD">
        <w:rPr>
          <w:rFonts w:ascii="Calibri" w:hAnsi="Calibri" w:cs="Calibri"/>
          <w:bCs/>
          <w:sz w:val="22"/>
          <w:szCs w:val="22"/>
        </w:rPr>
        <w:tab/>
      </w:r>
      <w:r w:rsidRPr="00A6053F">
        <w:rPr>
          <w:rFonts w:ascii="Calibri" w:hAnsi="Calibri" w:cs="Calibri"/>
          <w:bCs/>
          <w:sz w:val="22"/>
          <w:szCs w:val="22"/>
        </w:rPr>
        <w:t xml:space="preserve">VI. DJELOKRUG RADA (članak 14.) - propisuje </w:t>
      </w:r>
      <w:r w:rsidRPr="00A6053F">
        <w:rPr>
          <w:rFonts w:ascii="Calibri" w:hAnsi="Calibri" w:cs="Calibri"/>
          <w:sz w:val="22"/>
          <w:szCs w:val="22"/>
        </w:rPr>
        <w:t xml:space="preserve">djelokrug rada Savjeta </w:t>
      </w:r>
    </w:p>
    <w:p w14:paraId="0712EEB5" w14:textId="53169E4E" w:rsidR="00535FEB" w:rsidRPr="00A6053F" w:rsidRDefault="00535FEB" w:rsidP="004D5ECD">
      <w:pPr>
        <w:ind w:firstLine="567"/>
        <w:jc w:val="both"/>
        <w:rPr>
          <w:rFonts w:ascii="Calibri" w:hAnsi="Calibri" w:cs="Calibri"/>
          <w:sz w:val="22"/>
          <w:szCs w:val="22"/>
        </w:rPr>
      </w:pPr>
      <w:r w:rsidRPr="00A6053F">
        <w:rPr>
          <w:rFonts w:ascii="Calibri" w:hAnsi="Calibri" w:cs="Calibri"/>
          <w:bCs/>
          <w:sz w:val="22"/>
          <w:szCs w:val="22"/>
        </w:rPr>
        <w:t>-</w:t>
      </w:r>
      <w:r w:rsidR="004D5ECD">
        <w:rPr>
          <w:rFonts w:ascii="Calibri" w:hAnsi="Calibri" w:cs="Calibri"/>
          <w:bCs/>
          <w:sz w:val="22"/>
          <w:szCs w:val="22"/>
        </w:rPr>
        <w:tab/>
      </w:r>
      <w:r w:rsidRPr="00A6053F">
        <w:rPr>
          <w:rFonts w:ascii="Calibri" w:hAnsi="Calibri" w:cs="Calibri"/>
          <w:bCs/>
          <w:sz w:val="22"/>
          <w:szCs w:val="22"/>
        </w:rPr>
        <w:t xml:space="preserve">VII. NAČIN RADA SAVJETA (članak 15.- 18.) -  ovim odredbama je propisano da </w:t>
      </w:r>
      <w:r w:rsidRPr="00A6053F">
        <w:rPr>
          <w:rFonts w:ascii="Calibri" w:hAnsi="Calibri" w:cs="Calibri"/>
          <w:sz w:val="22"/>
          <w:szCs w:val="22"/>
        </w:rPr>
        <w:t xml:space="preserve">Savjet mladih predstavlja predsjednik kojeg zamjenjuje zamjenik predsjednika za vrijeme odsutnosti i spriječenosti predsjednika u obavljanju dužnosti. Savjet radi na sjednicama koje se održavaju kao redovite i izvanredne, a saziva ih i njima predsjeda predsjednik Savjeta mladih. Redovite sjednice Savjeta mladih predsjednik saziva najmanje jednom svaka tri   mjeseca, a po potrebi i češće. </w:t>
      </w:r>
      <w:r w:rsidRPr="00A6053F">
        <w:rPr>
          <w:rFonts w:ascii="Calibri" w:hAnsi="Calibri" w:cs="Calibri"/>
          <w:bCs/>
          <w:sz w:val="22"/>
          <w:szCs w:val="22"/>
        </w:rPr>
        <w:t xml:space="preserve"> </w:t>
      </w:r>
      <w:r w:rsidRPr="00A6053F">
        <w:rPr>
          <w:rFonts w:ascii="Calibri" w:hAnsi="Calibri" w:cs="Calibri"/>
          <w:sz w:val="22"/>
          <w:szCs w:val="22"/>
        </w:rPr>
        <w:t xml:space="preserve">Sjednica Savjeta mladih može se održati i elektroničkim putem. </w:t>
      </w:r>
      <w:r w:rsidRPr="00A6053F">
        <w:rPr>
          <w:rFonts w:ascii="Calibri" w:hAnsi="Calibri" w:cs="Calibri"/>
          <w:bCs/>
          <w:sz w:val="22"/>
          <w:szCs w:val="22"/>
        </w:rPr>
        <w:t xml:space="preserve"> </w:t>
      </w:r>
      <w:r w:rsidRPr="00A6053F">
        <w:rPr>
          <w:rFonts w:ascii="Calibri" w:hAnsi="Calibri" w:cs="Calibri"/>
          <w:sz w:val="22"/>
          <w:szCs w:val="22"/>
        </w:rPr>
        <w:t xml:space="preserve">Članovima Savjeta mladih koji ne mogu nazočiti sjednici Savjeta mladih koja se održava fizički omogućit će se, sukladno tehničkim i organizacijskim mogućnostima, sudjelovanje na sjednici Savjeta mladih elektroničkim putem, odnosno audio i / ili videokonferencijskim putem, a tome će  članovi predsjednika Savjeta mladih obavijestiti najkasnije tri dana prije održavanja sjednice. Predsjednik Savjeta mladih dužan je na prijedlog najmanje jedne trećine članova sazvati izvanrednu sjednicu Savjeta mladih u roku od petnaest dana od dana dostave zahtjeva. </w:t>
      </w:r>
      <w:r w:rsidRPr="00A6053F">
        <w:rPr>
          <w:rFonts w:ascii="Calibri" w:hAnsi="Calibri" w:cs="Calibri"/>
          <w:bCs/>
          <w:sz w:val="22"/>
          <w:szCs w:val="22"/>
        </w:rPr>
        <w:t xml:space="preserve"> </w:t>
      </w:r>
      <w:r w:rsidRPr="00A6053F">
        <w:rPr>
          <w:rFonts w:ascii="Calibri" w:hAnsi="Calibri" w:cs="Calibri"/>
          <w:sz w:val="22"/>
          <w:szCs w:val="22"/>
        </w:rPr>
        <w:t>Savjet mladih o pitanjima iz djelokruga rada može odlučivati i donositi akte, ako je na sjednici nazočna većina članova Savjeta mladih, a  odlučuje većinom glasova, ako je na sjednici nazočna većina, osim ako Zakonom o savjetima mladih nije određeno drukčije. U slučaju da su prilikom odlučivanja glasovi podijeljeni na jednak broj glasova za i protiv, odlučujući je glas predsjednika. Član Savjeta mladih koji ima osobni interes u donošenju odluka o nekim pitanjima, može sudjelovati u raspravi o tom pitanju, ali je izuzet od odlučivanja. U  ovim odredbama propisano je da u radu  Savjeta mladih mogu sudjelovati i osobe koje nisu članovi Savjeta mladih, ako svojim radom mogu pridonijeti boljem radu Savjeta mladih u pripremi stručnih podloga za zauzimanje stajališta na postupku izrade, donošenja i provedbe Programa rada Savjeta mladih i drugih akata iz djelokruga rada Savjeta mladih, te davanju mišljenja, prijedloga i preporuka Gradskom vijeću u vezi s donošenjem odluka i programa od interesa za mlade. Također, na  sjednice Savjeta mladih se, prema potrebi, pozivaju i predstavnici pojedinih tijela Grada Požege, ako to zahtijeva sadržaj dnevnog reda o kojem raspravlja i odlučuje Savjet mladih.</w:t>
      </w:r>
    </w:p>
    <w:p w14:paraId="7C5C4A5A" w14:textId="593E25A9" w:rsidR="00535FEB" w:rsidRPr="00A6053F" w:rsidRDefault="00535FEB" w:rsidP="004D5ECD">
      <w:pPr>
        <w:ind w:firstLine="567"/>
        <w:jc w:val="both"/>
        <w:rPr>
          <w:rFonts w:ascii="Calibri" w:hAnsi="Calibri" w:cs="Calibri"/>
          <w:sz w:val="22"/>
          <w:szCs w:val="22"/>
        </w:rPr>
      </w:pPr>
      <w:r w:rsidRPr="00A6053F">
        <w:rPr>
          <w:rFonts w:ascii="Calibri" w:hAnsi="Calibri" w:cs="Calibri"/>
          <w:bCs/>
          <w:sz w:val="22"/>
          <w:szCs w:val="22"/>
        </w:rPr>
        <w:t>-</w:t>
      </w:r>
      <w:r w:rsidR="004D5ECD">
        <w:rPr>
          <w:rFonts w:ascii="Calibri" w:hAnsi="Calibri" w:cs="Calibri"/>
          <w:bCs/>
          <w:sz w:val="22"/>
          <w:szCs w:val="22"/>
        </w:rPr>
        <w:tab/>
      </w:r>
      <w:r w:rsidRPr="00A6053F">
        <w:rPr>
          <w:rFonts w:ascii="Calibri" w:hAnsi="Calibri" w:cs="Calibri"/>
          <w:bCs/>
          <w:sz w:val="22"/>
          <w:szCs w:val="22"/>
        </w:rPr>
        <w:t>VIII. POSLOVNIK O RADU I PROGRAM RADA SAVJETA (članak 19.- 21.)</w:t>
      </w:r>
      <w:r w:rsidRPr="00A6053F">
        <w:rPr>
          <w:rFonts w:ascii="Calibri" w:hAnsi="Calibri" w:cs="Calibri"/>
          <w:b/>
          <w:sz w:val="22"/>
          <w:szCs w:val="22"/>
        </w:rPr>
        <w:t xml:space="preserve"> -  </w:t>
      </w:r>
      <w:r w:rsidRPr="00A6053F">
        <w:rPr>
          <w:rFonts w:ascii="Calibri" w:hAnsi="Calibri" w:cs="Calibri"/>
          <w:bCs/>
          <w:sz w:val="22"/>
          <w:szCs w:val="22"/>
        </w:rPr>
        <w:t xml:space="preserve">ovim odredbama propisana je obveza Savjeta za donošenje i podnošenje Gradskom vijeću na odobravanje godišnjeg </w:t>
      </w:r>
      <w:r w:rsidRPr="00A6053F">
        <w:rPr>
          <w:rFonts w:ascii="Calibri" w:hAnsi="Calibri" w:cs="Calibri"/>
          <w:sz w:val="22"/>
          <w:szCs w:val="22"/>
        </w:rPr>
        <w:t>programa rada i financijskog plana, rokovi te sadržaj istoga</w:t>
      </w:r>
      <w:r w:rsidRPr="00A6053F">
        <w:rPr>
          <w:rFonts w:ascii="Calibri" w:hAnsi="Calibri" w:cs="Calibri"/>
          <w:bCs/>
          <w:sz w:val="22"/>
          <w:szCs w:val="22"/>
        </w:rPr>
        <w:t xml:space="preserve"> </w:t>
      </w:r>
    </w:p>
    <w:p w14:paraId="7B9D4C2A" w14:textId="14EE7325" w:rsidR="00535FEB" w:rsidRPr="00A6053F" w:rsidRDefault="00535FEB" w:rsidP="004D5ECD">
      <w:pPr>
        <w:ind w:firstLine="567"/>
        <w:jc w:val="both"/>
        <w:rPr>
          <w:rFonts w:ascii="Calibri" w:hAnsi="Calibri" w:cs="Calibri"/>
          <w:bCs/>
          <w:sz w:val="22"/>
          <w:szCs w:val="22"/>
        </w:rPr>
      </w:pPr>
      <w:r w:rsidRPr="00A6053F">
        <w:rPr>
          <w:rFonts w:ascii="Calibri" w:hAnsi="Calibri" w:cs="Calibri"/>
          <w:bCs/>
          <w:sz w:val="22"/>
          <w:szCs w:val="22"/>
        </w:rPr>
        <w:lastRenderedPageBreak/>
        <w:t>-</w:t>
      </w:r>
      <w:r w:rsidR="004D5ECD">
        <w:rPr>
          <w:rFonts w:ascii="Calibri" w:hAnsi="Calibri" w:cs="Calibri"/>
          <w:bCs/>
          <w:sz w:val="22"/>
          <w:szCs w:val="22"/>
        </w:rPr>
        <w:tab/>
      </w:r>
      <w:r w:rsidRPr="00A6053F">
        <w:rPr>
          <w:rFonts w:ascii="Calibri" w:hAnsi="Calibri" w:cs="Calibri"/>
          <w:bCs/>
          <w:sz w:val="22"/>
          <w:szCs w:val="22"/>
        </w:rPr>
        <w:t>IX.  RADNA TIJELA (članak 22.)</w:t>
      </w:r>
      <w:r w:rsidRPr="00A6053F">
        <w:rPr>
          <w:rFonts w:ascii="Calibri" w:hAnsi="Calibri" w:cs="Calibri"/>
          <w:b/>
          <w:sz w:val="22"/>
          <w:szCs w:val="22"/>
        </w:rPr>
        <w:t xml:space="preserve">  -  </w:t>
      </w:r>
      <w:r w:rsidRPr="00A6053F">
        <w:rPr>
          <w:rFonts w:ascii="Calibri" w:hAnsi="Calibri" w:cs="Calibri"/>
          <w:bCs/>
          <w:sz w:val="22"/>
          <w:szCs w:val="22"/>
        </w:rPr>
        <w:t xml:space="preserve">propisana je mogućnost osnivanja stalnih i povremenih radnih skupina odnosno radnih tijela za uža djelovanja u koja se </w:t>
      </w:r>
      <w:r w:rsidRPr="00A6053F">
        <w:rPr>
          <w:rFonts w:ascii="Calibri" w:hAnsi="Calibri" w:cs="Calibri"/>
          <w:sz w:val="22"/>
          <w:szCs w:val="22"/>
        </w:rPr>
        <w:t>mogu birati, bez prava glasa, i stručnjaci iz pojedinih područja za koja se osnivaju radna tijela, a koji mogu svojim stručnim znanjima utjecati na bolju pripremu programa i njihovo ostvarivanje.</w:t>
      </w:r>
    </w:p>
    <w:p w14:paraId="5C7FCFA2" w14:textId="6F853EA0" w:rsidR="00535FEB" w:rsidRPr="00A6053F" w:rsidRDefault="00535FEB" w:rsidP="004D5ECD">
      <w:pPr>
        <w:ind w:firstLine="567"/>
        <w:jc w:val="both"/>
        <w:rPr>
          <w:rFonts w:ascii="Calibri" w:hAnsi="Calibri" w:cs="Calibri"/>
          <w:sz w:val="22"/>
          <w:szCs w:val="22"/>
        </w:rPr>
      </w:pPr>
      <w:r w:rsidRPr="00A6053F">
        <w:rPr>
          <w:rFonts w:ascii="Calibri" w:hAnsi="Calibri" w:cs="Calibri"/>
          <w:bCs/>
          <w:sz w:val="22"/>
          <w:szCs w:val="22"/>
        </w:rPr>
        <w:t>-</w:t>
      </w:r>
      <w:r w:rsidR="004D5ECD">
        <w:rPr>
          <w:rFonts w:ascii="Calibri" w:hAnsi="Calibri" w:cs="Calibri"/>
          <w:bCs/>
          <w:sz w:val="22"/>
          <w:szCs w:val="22"/>
        </w:rPr>
        <w:tab/>
      </w:r>
      <w:r w:rsidRPr="00A6053F">
        <w:rPr>
          <w:rFonts w:ascii="Calibri" w:hAnsi="Calibri" w:cs="Calibri"/>
          <w:bCs/>
          <w:sz w:val="22"/>
          <w:szCs w:val="22"/>
        </w:rPr>
        <w:t>X. FINANCIRANJE, PROSTORNI I DRUGI UVJETI ZA RAD SAVJETA (članak 23.) - ovom odredbom propisano je da f</w:t>
      </w:r>
      <w:r w:rsidRPr="00A6053F">
        <w:rPr>
          <w:rFonts w:ascii="Calibri" w:hAnsi="Calibri" w:cs="Calibri"/>
          <w:sz w:val="22"/>
          <w:szCs w:val="22"/>
        </w:rPr>
        <w:t>inancijska sredstva za rad i program rada Savjeta mladih, prostorne, tehničke i druge materijalne uvjete za rad Savjeta mladih osigurava Grad Požega. Stručne i administrativne poslove za potrebe rada Savjeta mladih obavlja Upravni odjel za samoupravu Grada Požege. Članovi Savjeta mladih imaju pravo na naknadu za svoj rad u iznosu od 27,00 eura mjesečno, a članovi Savjeta mladih koji su predstavnici u Savjetu mladih Požeško-slavonske županije imaju pravo na naknadu za svoj rad samo po jednoj osnovi i to u Savjetu u kojem članovi Savjeta primaju naknadu za rad u višem iznosu. Nadalje, propisano je da članovi Savjeta mladih imaju pravo na naknadu troškova prijevoza za dolazak na sjednice Savjeta mladih kao i drugih putnih troškova neposredno vezanih za rad u Savjetu mladih, a odnose se na troškove organiziranja tribina i predavanja u gradu Požegi. Također, mogu im se odobriti i naknade troškova smještaja koji je neposredno vezan uz rad Savjeta mladih, u skladu s ovom Odlukom. Dostupnost pouzdanih informacija o svim pitanjima od interesa za mlade, o članovima Savjeta mladih i radu Savjeta mladih na svojoj mrežnoj stranici.</w:t>
      </w:r>
    </w:p>
    <w:p w14:paraId="2E4D54BE" w14:textId="51F439C0" w:rsidR="00535FEB" w:rsidRPr="00A6053F" w:rsidRDefault="00535FEB" w:rsidP="004D5ECD">
      <w:pPr>
        <w:ind w:firstLine="567"/>
        <w:jc w:val="both"/>
        <w:rPr>
          <w:rFonts w:ascii="Calibri" w:hAnsi="Calibri" w:cs="Calibri"/>
          <w:sz w:val="22"/>
          <w:szCs w:val="22"/>
        </w:rPr>
      </w:pPr>
      <w:r w:rsidRPr="00A6053F">
        <w:rPr>
          <w:rFonts w:ascii="Calibri" w:hAnsi="Calibri" w:cs="Calibri"/>
          <w:sz w:val="22"/>
          <w:szCs w:val="22"/>
        </w:rPr>
        <w:t>-</w:t>
      </w:r>
      <w:r w:rsidR="004D5ECD">
        <w:rPr>
          <w:rFonts w:ascii="Calibri" w:hAnsi="Calibri" w:cs="Calibri"/>
          <w:sz w:val="22"/>
          <w:szCs w:val="22"/>
        </w:rPr>
        <w:tab/>
      </w:r>
      <w:r w:rsidRPr="00A6053F">
        <w:rPr>
          <w:rFonts w:ascii="Calibri" w:hAnsi="Calibri" w:cs="Calibri"/>
          <w:sz w:val="22"/>
          <w:szCs w:val="22"/>
        </w:rPr>
        <w:t xml:space="preserve">XI. ODNOS SAVJETA MLADIH, GRADSKOG VIJEĆA I GRADONAČELNIKA (članak 24. i 25.) - ovim odredbama propisano je da Gradsko vijeće dostavlja Savjetu sve pozive i materijale za svoje sjednice te zapisnike s održanih sjednica u istom roku kao i vijećnicima Gradskog vijeća te na drugi prikladan način informira Savjet o svim svojim aktivnostima. Nadalje, </w:t>
      </w:r>
      <w:r w:rsidRPr="00A6053F">
        <w:rPr>
          <w:rFonts w:ascii="Calibri" w:hAnsi="Calibri" w:cs="Calibri"/>
          <w:bCs/>
          <w:sz w:val="22"/>
          <w:szCs w:val="22"/>
        </w:rPr>
        <w:t xml:space="preserve">propisana je obveza </w:t>
      </w:r>
      <w:r w:rsidRPr="00A6053F">
        <w:rPr>
          <w:rFonts w:ascii="Calibri" w:hAnsi="Calibri" w:cs="Calibri"/>
          <w:sz w:val="22"/>
          <w:szCs w:val="22"/>
        </w:rPr>
        <w:t>održavanja zajedničkih sastanaka predsjednika Gradskoga vijeća sa Savjetom, rok i svrha održavanja te odredba da i Savjet može pokrenut inicijativu za održavanje kao i tko može biti pozvan na isti. P</w:t>
      </w:r>
      <w:r w:rsidRPr="00A6053F">
        <w:rPr>
          <w:rFonts w:ascii="Calibri" w:hAnsi="Calibri" w:cs="Calibri"/>
          <w:bCs/>
          <w:sz w:val="22"/>
          <w:szCs w:val="22"/>
        </w:rPr>
        <w:t>ropisano je da</w:t>
      </w:r>
      <w:r w:rsidRPr="00A6053F">
        <w:rPr>
          <w:rFonts w:ascii="Calibri" w:hAnsi="Calibri" w:cs="Calibri"/>
          <w:sz w:val="22"/>
          <w:szCs w:val="22"/>
        </w:rPr>
        <w:t xml:space="preserve"> će Gradsko vijeće raspraviti pitanje od interesa za mlade i to najkasnije na prvoj sljedećoj sjednici od dana dostave zahtjeva Savjeta i pod kojim uvjetom te da je predsjednik, zamjenik predsjednika ili drugi član Savjeta kojeg Savjet imenuje dužan odazvati se pozivima na sjednice Gradskog vijeća te prisustvovati sjednicama s pravom sudjelovanja u raspravi, ali bez prava glasa kao i dostaviti svaki podatak ili izvještaj koji o pitanju iz djelokruga Savjeta zatraži Gradsko vijeće. Također,  ovim odredbama propisano je da Gradonačelnik</w:t>
      </w:r>
      <w:r w:rsidRPr="00A6053F">
        <w:rPr>
          <w:rFonts w:ascii="Calibri" w:hAnsi="Calibri" w:cs="Calibri"/>
          <w:b/>
          <w:sz w:val="22"/>
          <w:szCs w:val="22"/>
        </w:rPr>
        <w:t xml:space="preserve"> </w:t>
      </w:r>
      <w:r w:rsidRPr="00A6053F">
        <w:rPr>
          <w:rFonts w:ascii="Calibri" w:hAnsi="Calibri" w:cs="Calibri"/>
          <w:sz w:val="22"/>
          <w:szCs w:val="22"/>
        </w:rPr>
        <w:t>po potrebi, a najmanje svakih šest mjeseci održava</w:t>
      </w:r>
      <w:r w:rsidRPr="00A6053F">
        <w:rPr>
          <w:rFonts w:ascii="Calibri" w:hAnsi="Calibri" w:cs="Calibri"/>
          <w:b/>
          <w:sz w:val="22"/>
          <w:szCs w:val="22"/>
        </w:rPr>
        <w:t xml:space="preserve"> </w:t>
      </w:r>
      <w:r w:rsidRPr="00A6053F">
        <w:rPr>
          <w:rFonts w:ascii="Calibri" w:hAnsi="Calibri" w:cs="Calibri"/>
          <w:sz w:val="22"/>
          <w:szCs w:val="22"/>
        </w:rPr>
        <w:t>zajednički sastanak sa Savjetom mladih na kojem se raspravlja o svim pitanjima od interesa za mlade te o međusobnoj suradnji i drugim pitanjima te da Gradonačelnik svakih šest mjeseci pisanim putem obavještava Savjet mladih o svojim aktivnostima od važnosti i interesa za mlade.</w:t>
      </w:r>
    </w:p>
    <w:p w14:paraId="67B8BD29" w14:textId="4C5BBC62" w:rsidR="00535FEB" w:rsidRPr="00A6053F" w:rsidRDefault="00535FEB" w:rsidP="004D5ECD">
      <w:pPr>
        <w:ind w:firstLine="567"/>
        <w:jc w:val="both"/>
        <w:rPr>
          <w:rFonts w:ascii="Calibri" w:hAnsi="Calibri" w:cs="Calibri"/>
          <w:sz w:val="22"/>
          <w:szCs w:val="22"/>
        </w:rPr>
      </w:pPr>
      <w:r w:rsidRPr="00A6053F">
        <w:rPr>
          <w:rFonts w:ascii="Calibri" w:hAnsi="Calibri" w:cs="Calibri"/>
          <w:bCs/>
          <w:sz w:val="22"/>
          <w:szCs w:val="22"/>
        </w:rPr>
        <w:t>-</w:t>
      </w:r>
      <w:r w:rsidR="004D5ECD">
        <w:rPr>
          <w:rFonts w:ascii="Calibri" w:hAnsi="Calibri" w:cs="Calibri"/>
          <w:bCs/>
          <w:sz w:val="22"/>
          <w:szCs w:val="22"/>
        </w:rPr>
        <w:tab/>
      </w:r>
      <w:r w:rsidRPr="00A6053F">
        <w:rPr>
          <w:rFonts w:ascii="Calibri" w:hAnsi="Calibri" w:cs="Calibri"/>
          <w:bCs/>
          <w:sz w:val="22"/>
          <w:szCs w:val="22"/>
        </w:rPr>
        <w:t>XII. PRAVO PODNOŠENJA ŽALBE (članak 26.)</w:t>
      </w:r>
      <w:r w:rsidRPr="00A6053F">
        <w:rPr>
          <w:rFonts w:ascii="Calibri" w:hAnsi="Calibri" w:cs="Calibri"/>
          <w:b/>
          <w:sz w:val="22"/>
          <w:szCs w:val="22"/>
        </w:rPr>
        <w:t xml:space="preserve"> </w:t>
      </w:r>
      <w:r w:rsidRPr="00A6053F">
        <w:rPr>
          <w:rFonts w:ascii="Calibri" w:hAnsi="Calibri" w:cs="Calibri"/>
          <w:bCs/>
          <w:sz w:val="22"/>
          <w:szCs w:val="22"/>
        </w:rPr>
        <w:t xml:space="preserve">- ovom odredbom propisano je da ako su </w:t>
      </w:r>
      <w:r w:rsidRPr="00A6053F">
        <w:rPr>
          <w:rFonts w:ascii="Calibri" w:hAnsi="Calibri" w:cs="Calibri"/>
          <w:sz w:val="22"/>
          <w:szCs w:val="22"/>
        </w:rPr>
        <w:t>podnositelju prijedloga za izbor kandidata Savjeta mladih u postupku podnošenja prijedloga povrijeđena prava, ovlašteni predlagatelj ima pravo žalbe koja se podnosi Odboru za statutarno-pravna pitanja Gradskog vijeća Grada  u roku 48 sati od dana odbijanja prijama prijedloga. Odbor za statutarno-pravna pitanja provjerava formalnu ispravnost odbijenog prijedloga kandidata za izbor članova Savjeta mladih, i njegova odluka je konačna.</w:t>
      </w:r>
    </w:p>
    <w:p w14:paraId="353DBA51" w14:textId="4013F92D" w:rsidR="00535FEB" w:rsidRPr="00A6053F" w:rsidRDefault="00535FEB" w:rsidP="004D5ECD">
      <w:pPr>
        <w:ind w:firstLine="567"/>
        <w:jc w:val="both"/>
        <w:rPr>
          <w:rFonts w:ascii="Calibri" w:hAnsi="Calibri" w:cs="Calibri"/>
          <w:sz w:val="22"/>
          <w:szCs w:val="22"/>
        </w:rPr>
      </w:pPr>
      <w:r w:rsidRPr="00A6053F">
        <w:rPr>
          <w:rFonts w:ascii="Calibri" w:hAnsi="Calibri" w:cs="Calibri"/>
          <w:b/>
          <w:bCs/>
          <w:sz w:val="22"/>
          <w:szCs w:val="22"/>
        </w:rPr>
        <w:t>-</w:t>
      </w:r>
      <w:r w:rsidR="004D5ECD">
        <w:rPr>
          <w:rFonts w:ascii="Calibri" w:hAnsi="Calibri" w:cs="Calibri"/>
          <w:b/>
          <w:bCs/>
          <w:sz w:val="22"/>
          <w:szCs w:val="22"/>
        </w:rPr>
        <w:tab/>
      </w:r>
      <w:r w:rsidRPr="00A6053F">
        <w:rPr>
          <w:rFonts w:ascii="Calibri" w:hAnsi="Calibri" w:cs="Calibri"/>
          <w:sz w:val="22"/>
          <w:szCs w:val="22"/>
        </w:rPr>
        <w:t>XIII. PRIJELAZNE I ZAVRŠNE ODREDBE (članak 27.-30.)</w:t>
      </w:r>
      <w:r w:rsidRPr="00A6053F">
        <w:rPr>
          <w:rFonts w:ascii="Calibri" w:hAnsi="Calibri" w:cs="Calibri"/>
          <w:b/>
          <w:sz w:val="22"/>
          <w:szCs w:val="22"/>
        </w:rPr>
        <w:t xml:space="preserve"> - </w:t>
      </w:r>
      <w:r w:rsidRPr="00A6053F">
        <w:rPr>
          <w:rFonts w:ascii="Calibri" w:hAnsi="Calibri" w:cs="Calibri"/>
          <w:sz w:val="22"/>
          <w:szCs w:val="22"/>
        </w:rPr>
        <w:t>propisano je da sastavni dio ove  Odluke čini obrasci: Javni poziv za isticanje kandidatura, Isticanje  kandidature za izbor članova  Savjeta mladih Grada Požege,</w:t>
      </w:r>
    </w:p>
    <w:p w14:paraId="1C2188E6" w14:textId="7F45EA39" w:rsidR="004D5ECD" w:rsidRDefault="00535FEB" w:rsidP="00535FEB">
      <w:pPr>
        <w:jc w:val="both"/>
        <w:rPr>
          <w:rFonts w:ascii="Calibri" w:hAnsi="Calibri" w:cs="Calibri"/>
          <w:bCs/>
          <w:sz w:val="22"/>
          <w:szCs w:val="22"/>
        </w:rPr>
      </w:pPr>
      <w:r w:rsidRPr="00A6053F">
        <w:rPr>
          <w:rFonts w:ascii="Calibri" w:hAnsi="Calibri" w:cs="Calibri"/>
          <w:sz w:val="22"/>
          <w:szCs w:val="22"/>
        </w:rPr>
        <w:t xml:space="preserve">Popis predlagatelja koji pripadaju neformalnoj skupini mladih i Izjava o prihvaćanju kandidature za izbor člana  Savjeta mladih Grada Požege. Nadalje, ovim odredbama propisano je da postojeći saziv Savjet mladih osnovan sukladno Zakonu o savjetima mladih i Odluci o osnivanju Savjeta mladih Grada Požege iz 2014. godine nastavlja s radom do isteka mandata svojih članova sukladno odredbama navedenog Zakona i Odluke, da  stupanjem na snagu predložene Odluke prestaje važiti Odluka o osnivanju Gradskog savjeta mladih Grada Požege (Službene novine Grada Požege, broj: 19/14.) i propisan je </w:t>
      </w:r>
      <w:r w:rsidRPr="00A6053F">
        <w:rPr>
          <w:rFonts w:ascii="Calibri" w:hAnsi="Calibri" w:cs="Calibri"/>
          <w:bCs/>
          <w:sz w:val="22"/>
          <w:szCs w:val="22"/>
        </w:rPr>
        <w:t>vakacijski rok stupanja na snagu predmetne Odluke.</w:t>
      </w:r>
    </w:p>
    <w:p w14:paraId="5471CBD6" w14:textId="77777777" w:rsidR="004D5ECD" w:rsidRDefault="004D5ECD">
      <w:pPr>
        <w:spacing w:after="160" w:line="278" w:lineRule="auto"/>
        <w:rPr>
          <w:rFonts w:ascii="Calibri" w:hAnsi="Calibri" w:cs="Calibri"/>
          <w:bCs/>
          <w:sz w:val="22"/>
          <w:szCs w:val="22"/>
        </w:rPr>
      </w:pPr>
      <w:r>
        <w:rPr>
          <w:rFonts w:ascii="Calibri" w:hAnsi="Calibri" w:cs="Calibri"/>
          <w:bCs/>
          <w:sz w:val="22"/>
          <w:szCs w:val="22"/>
        </w:rPr>
        <w:br w:type="page"/>
      </w:r>
    </w:p>
    <w:p w14:paraId="6FF178C1" w14:textId="77777777" w:rsidR="00535FEB" w:rsidRPr="004D5ECD" w:rsidRDefault="00535FEB" w:rsidP="00535FEB">
      <w:pPr>
        <w:jc w:val="center"/>
        <w:rPr>
          <w:rFonts w:ascii="Calibri" w:hAnsi="Calibri" w:cs="Calibri"/>
          <w:sz w:val="22"/>
          <w:szCs w:val="22"/>
        </w:rPr>
      </w:pPr>
      <w:r w:rsidRPr="004D5ECD">
        <w:rPr>
          <w:rFonts w:ascii="Calibri" w:hAnsi="Calibri" w:cs="Calibri"/>
          <w:sz w:val="22"/>
          <w:szCs w:val="22"/>
        </w:rPr>
        <w:lastRenderedPageBreak/>
        <w:t>ZAKON O SAVJETIMA MLADIH</w:t>
      </w:r>
    </w:p>
    <w:p w14:paraId="1DB27F86" w14:textId="77777777" w:rsidR="00535FEB" w:rsidRPr="004D5ECD" w:rsidRDefault="00535FEB" w:rsidP="004D5ECD">
      <w:pPr>
        <w:spacing w:after="240"/>
        <w:jc w:val="right"/>
        <w:rPr>
          <w:rFonts w:ascii="Calibri" w:hAnsi="Calibri" w:cs="Calibri"/>
          <w:sz w:val="22"/>
          <w:szCs w:val="22"/>
        </w:rPr>
      </w:pPr>
      <w:r w:rsidRPr="004D5ECD">
        <w:rPr>
          <w:rFonts w:ascii="Calibri" w:hAnsi="Calibri" w:cs="Calibri"/>
          <w:sz w:val="22"/>
          <w:szCs w:val="22"/>
        </w:rPr>
        <w:t>(„Narodne novine br. 41/14)</w:t>
      </w:r>
    </w:p>
    <w:p w14:paraId="63D2F173" w14:textId="57A187E4" w:rsidR="00535FEB" w:rsidRPr="004D5ECD" w:rsidRDefault="00535FEB" w:rsidP="004D5ECD">
      <w:pPr>
        <w:pStyle w:val="Odlomakpopisa"/>
        <w:numPr>
          <w:ilvl w:val="0"/>
          <w:numId w:val="16"/>
        </w:numPr>
        <w:ind w:left="0" w:firstLine="284"/>
        <w:jc w:val="both"/>
        <w:rPr>
          <w:rFonts w:ascii="Calibri" w:hAnsi="Calibri" w:cs="Calibri"/>
          <w:sz w:val="22"/>
          <w:szCs w:val="22"/>
        </w:rPr>
      </w:pPr>
      <w:r w:rsidRPr="004D5ECD">
        <w:rPr>
          <w:rFonts w:ascii="Calibri" w:hAnsi="Calibri" w:cs="Calibri"/>
          <w:sz w:val="22"/>
          <w:szCs w:val="22"/>
        </w:rPr>
        <w:t>OSNOVNE ODREDBE</w:t>
      </w:r>
    </w:p>
    <w:p w14:paraId="2E85A457" w14:textId="77777777" w:rsidR="00535FEB" w:rsidRPr="00A6053F" w:rsidRDefault="00535FEB" w:rsidP="00535FEB">
      <w:pPr>
        <w:jc w:val="center"/>
        <w:rPr>
          <w:rFonts w:ascii="Calibri" w:hAnsi="Calibri" w:cs="Calibri"/>
          <w:sz w:val="22"/>
          <w:szCs w:val="22"/>
        </w:rPr>
      </w:pPr>
      <w:r w:rsidRPr="00A6053F">
        <w:rPr>
          <w:rFonts w:ascii="Calibri" w:hAnsi="Calibri" w:cs="Calibri"/>
          <w:sz w:val="22"/>
          <w:szCs w:val="22"/>
        </w:rPr>
        <w:t>Članak 1.</w:t>
      </w:r>
    </w:p>
    <w:p w14:paraId="57FE7618"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Ovim Zakonom uređuje se osnivanje savjeta mladih, njihov djelokrug, postupak izbora članova i zamjenika članova savjeta mladih, te druga pitanja od značaja za rad savjeta mladih.</w:t>
      </w:r>
    </w:p>
    <w:p w14:paraId="5805646A" w14:textId="77777777" w:rsidR="00535FEB" w:rsidRPr="00A6053F" w:rsidRDefault="00535FEB" w:rsidP="004D5ECD">
      <w:pPr>
        <w:spacing w:after="240"/>
        <w:jc w:val="both"/>
        <w:rPr>
          <w:rFonts w:ascii="Calibri" w:hAnsi="Calibri" w:cs="Calibri"/>
          <w:sz w:val="22"/>
          <w:szCs w:val="22"/>
        </w:rPr>
      </w:pPr>
      <w:r w:rsidRPr="00A6053F">
        <w:rPr>
          <w:rFonts w:ascii="Calibri" w:hAnsi="Calibri" w:cs="Calibri"/>
          <w:sz w:val="22"/>
          <w:szCs w:val="22"/>
        </w:rPr>
        <w:t>(2) Cilj ovoga Zakona je sudjelovanje mladih u odlučivanju o upravljanju javnim poslovima od interesa i značaja za mlade, aktivno uključivanje mladih u javni život te informiranje i savjetovanje mladih u jedinicama lokalne i područne (regionalne) samouprave.</w:t>
      </w:r>
    </w:p>
    <w:p w14:paraId="61EA0D59" w14:textId="77777777" w:rsidR="00535FEB" w:rsidRPr="00A6053F" w:rsidRDefault="00535FEB" w:rsidP="004D5ECD">
      <w:pPr>
        <w:spacing w:after="240"/>
        <w:jc w:val="center"/>
        <w:rPr>
          <w:rFonts w:ascii="Calibri" w:hAnsi="Calibri" w:cs="Calibri"/>
          <w:sz w:val="22"/>
          <w:szCs w:val="22"/>
        </w:rPr>
      </w:pPr>
      <w:r w:rsidRPr="00A6053F">
        <w:rPr>
          <w:rFonts w:ascii="Calibri" w:hAnsi="Calibri" w:cs="Calibri"/>
          <w:sz w:val="22"/>
          <w:szCs w:val="22"/>
        </w:rPr>
        <w:t>Članak 2.</w:t>
      </w:r>
    </w:p>
    <w:p w14:paraId="6B0EFD2D"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Savjeti mladih osnivaju se kao savjetodavna tijela jedinica lokalne i područne (regionalne) samouprave koja promiču i zagovaraju prava, potrebe i interese mladih na lokalnoj i područnoj (regionalnoj) razini.</w:t>
      </w:r>
    </w:p>
    <w:p w14:paraId="39138C2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Savjete mladih osnivaju te njihove članove i zamjenike članova biraju predstavnička tijela jedinica lokalne i područne (regionalne) samouprave, sukladno ovom Zakonu, zakonu kojim se uređuje sustav lokalne i područne (regionalne) samouprave, općim aktima jedinica lokalne i područne (regionalne) samouprave te međunarodnim dokumentima potvrđenim ili usvojenim od strane Republike Hrvatske.</w:t>
      </w:r>
    </w:p>
    <w:p w14:paraId="3DF38D4E"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Savjeti mladih osnivaju se kao općinski, gradski i županijski savjeti mladih te savjet mladih Grada Zagreba.</w:t>
      </w:r>
    </w:p>
    <w:p w14:paraId="4380AF78" w14:textId="77777777" w:rsidR="00535FEB" w:rsidRPr="00A6053F" w:rsidRDefault="00535FEB" w:rsidP="004D5ECD">
      <w:pPr>
        <w:spacing w:after="240"/>
        <w:jc w:val="both"/>
        <w:rPr>
          <w:rFonts w:ascii="Calibri" w:hAnsi="Calibri" w:cs="Calibri"/>
          <w:sz w:val="22"/>
          <w:szCs w:val="22"/>
        </w:rPr>
      </w:pPr>
      <w:r w:rsidRPr="00A6053F">
        <w:rPr>
          <w:rFonts w:ascii="Calibri" w:hAnsi="Calibri" w:cs="Calibri"/>
          <w:sz w:val="22"/>
          <w:szCs w:val="22"/>
        </w:rPr>
        <w:t>(4) Statutom Grada Zagreba može se predvidjeti osnivanje savjeta mladih kao savjetodavnih tijela vijeća gradskih četvrti Grada Zagreba.</w:t>
      </w:r>
    </w:p>
    <w:p w14:paraId="3AD86908" w14:textId="77777777" w:rsidR="00535FEB" w:rsidRPr="00A6053F" w:rsidRDefault="00535FEB" w:rsidP="004D5ECD">
      <w:pPr>
        <w:spacing w:after="240"/>
        <w:jc w:val="center"/>
        <w:rPr>
          <w:rFonts w:ascii="Calibri" w:hAnsi="Calibri" w:cs="Calibri"/>
          <w:sz w:val="22"/>
          <w:szCs w:val="22"/>
        </w:rPr>
      </w:pPr>
      <w:r w:rsidRPr="00A6053F">
        <w:rPr>
          <w:rFonts w:ascii="Calibri" w:hAnsi="Calibri" w:cs="Calibri"/>
          <w:sz w:val="22"/>
          <w:szCs w:val="22"/>
        </w:rPr>
        <w:t>Članak 3.</w:t>
      </w:r>
    </w:p>
    <w:p w14:paraId="1B423AF7"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Mladi, u smislu ovoga Zakona, su osobe s prebivalištem ili boravištem na području jedinice lokalne, odnosno područne (regionalne) samouprave u Republici Hrvatskoj za koju se osniva savjet mladih, koji u trenutku podnošenja kandidatura za članstvo u savjetima mladih imaju od navršenih petnaest do navršenih trideset godina života te kao takvi imaju pravo biti birani za člana savjeta i zamjenika člana savjeta mladih.</w:t>
      </w:r>
    </w:p>
    <w:p w14:paraId="56DCCE27" w14:textId="77777777" w:rsidR="00535FEB" w:rsidRPr="00A6053F" w:rsidRDefault="00535FEB" w:rsidP="004D5ECD">
      <w:pPr>
        <w:spacing w:after="240"/>
        <w:jc w:val="both"/>
        <w:rPr>
          <w:rFonts w:ascii="Calibri" w:hAnsi="Calibri" w:cs="Calibri"/>
          <w:sz w:val="22"/>
          <w:szCs w:val="22"/>
        </w:rPr>
      </w:pPr>
      <w:r w:rsidRPr="00A6053F">
        <w:rPr>
          <w:rFonts w:ascii="Calibri" w:hAnsi="Calibri" w:cs="Calibri"/>
          <w:sz w:val="22"/>
          <w:szCs w:val="22"/>
        </w:rPr>
        <w:t>(2) Osoba može istodobno biti član samo jednog savjeta mladih jedinice lokalne samouprave, te samo jednog savjeta mladih jedinice područne (regionalne) samouprave.</w:t>
      </w:r>
    </w:p>
    <w:p w14:paraId="6FDD7F63" w14:textId="77777777" w:rsidR="00535FEB" w:rsidRPr="00A6053F" w:rsidRDefault="00535FEB" w:rsidP="004D5ECD">
      <w:pPr>
        <w:spacing w:after="240"/>
        <w:jc w:val="center"/>
        <w:rPr>
          <w:rFonts w:ascii="Calibri" w:hAnsi="Calibri" w:cs="Calibri"/>
          <w:sz w:val="22"/>
          <w:szCs w:val="22"/>
        </w:rPr>
      </w:pPr>
      <w:r w:rsidRPr="00A6053F">
        <w:rPr>
          <w:rFonts w:ascii="Calibri" w:hAnsi="Calibri" w:cs="Calibri"/>
          <w:sz w:val="22"/>
          <w:szCs w:val="22"/>
        </w:rPr>
        <w:t>Članak 4.</w:t>
      </w:r>
    </w:p>
    <w:p w14:paraId="1F6CF546" w14:textId="77777777" w:rsidR="00535FEB" w:rsidRPr="00A6053F" w:rsidRDefault="00535FEB" w:rsidP="004D5ECD">
      <w:pPr>
        <w:spacing w:after="240"/>
        <w:jc w:val="both"/>
        <w:rPr>
          <w:rFonts w:ascii="Calibri" w:hAnsi="Calibri" w:cs="Calibri"/>
          <w:sz w:val="22"/>
          <w:szCs w:val="22"/>
        </w:rPr>
      </w:pPr>
      <w:r w:rsidRPr="00A6053F">
        <w:rPr>
          <w:rFonts w:ascii="Calibri" w:hAnsi="Calibri" w:cs="Calibri"/>
          <w:sz w:val="22"/>
          <w:szCs w:val="22"/>
        </w:rPr>
        <w:t>Izrazi koji se koriste u ovom Zakonu, a imaju rodno značenje koriste se neutralno i odnose se jednako na muški i ženski spol.</w:t>
      </w:r>
    </w:p>
    <w:p w14:paraId="320A3F18" w14:textId="77777777" w:rsidR="00535FEB" w:rsidRPr="00A6053F" w:rsidRDefault="00535FEB" w:rsidP="004D5ECD">
      <w:pPr>
        <w:spacing w:after="240"/>
        <w:jc w:val="center"/>
        <w:rPr>
          <w:rFonts w:ascii="Calibri" w:hAnsi="Calibri" w:cs="Calibri"/>
          <w:sz w:val="22"/>
          <w:szCs w:val="22"/>
        </w:rPr>
      </w:pPr>
      <w:r w:rsidRPr="00A6053F">
        <w:rPr>
          <w:rFonts w:ascii="Calibri" w:hAnsi="Calibri" w:cs="Calibri"/>
          <w:sz w:val="22"/>
          <w:szCs w:val="22"/>
        </w:rPr>
        <w:t>Članak 5.</w:t>
      </w:r>
    </w:p>
    <w:p w14:paraId="4E234C3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Predstavnička tijela jedinica lokalne i područne (regionalne) samouprave osnivaju savjete mladih uvažavajući načela nediskriminacije, partnerstva, suradnje i aktivnog sudjelovanja mladih.</w:t>
      </w:r>
    </w:p>
    <w:p w14:paraId="3B2ED0C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Jedinice lokalne i područne (regionalne) samouprave dužne su, u okviru raspoloživih sredstava, osigurati savjetima mladih:</w:t>
      </w:r>
    </w:p>
    <w:p w14:paraId="0E0C98D2"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podršku u informiranju i savjetovanju jednostavnim pristupom pouzdanim informacijama o pitanjima od interesa za mlade putem tiskovina, elektroničkih medija, informatičke tehnologije ili na druge primjerene načine, bez diskriminacije, ideoloških i drugih utjecaja</w:t>
      </w:r>
    </w:p>
    <w:p w14:paraId="144F760D"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sudjelovanje u radu predstavničkog tijela jedinica lokalne i područne (regionalne) samouprave davanjem mišljenja, prijedloga i preporuka o pitanjima i temama od interesa za mlade</w:t>
      </w:r>
    </w:p>
    <w:p w14:paraId="47708852"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uključivanje u aktivnosti suradnje na nacionalnoj i međunarodnoj razini, razmjenu dobrih praksi i izradu javnih politika za mlade i u vezi s mladima.</w:t>
      </w:r>
    </w:p>
    <w:p w14:paraId="50F3BFE7" w14:textId="309662DD" w:rsidR="00535FEB" w:rsidRPr="004D5ECD" w:rsidRDefault="00535FEB" w:rsidP="004D5ECD">
      <w:pPr>
        <w:pStyle w:val="Odlomakpopisa"/>
        <w:numPr>
          <w:ilvl w:val="0"/>
          <w:numId w:val="16"/>
        </w:numPr>
        <w:spacing w:after="240"/>
        <w:ind w:left="0" w:firstLine="284"/>
        <w:jc w:val="both"/>
        <w:rPr>
          <w:rFonts w:ascii="Calibri" w:hAnsi="Calibri" w:cs="Calibri"/>
          <w:sz w:val="22"/>
          <w:szCs w:val="22"/>
        </w:rPr>
      </w:pPr>
      <w:r w:rsidRPr="004D5ECD">
        <w:rPr>
          <w:rFonts w:ascii="Calibri" w:hAnsi="Calibri" w:cs="Calibri"/>
          <w:sz w:val="22"/>
          <w:szCs w:val="22"/>
        </w:rPr>
        <w:lastRenderedPageBreak/>
        <w:t>OSNIVANJE SAVJETA MLADIH</w:t>
      </w:r>
    </w:p>
    <w:p w14:paraId="3215E3C0" w14:textId="77777777" w:rsidR="00535FEB" w:rsidRPr="00A6053F" w:rsidRDefault="00535FEB" w:rsidP="004D5ECD">
      <w:pPr>
        <w:spacing w:after="240"/>
        <w:jc w:val="center"/>
        <w:rPr>
          <w:rFonts w:ascii="Calibri" w:hAnsi="Calibri" w:cs="Calibri"/>
          <w:sz w:val="22"/>
          <w:szCs w:val="22"/>
        </w:rPr>
      </w:pPr>
      <w:r w:rsidRPr="00A6053F">
        <w:rPr>
          <w:rFonts w:ascii="Calibri" w:hAnsi="Calibri" w:cs="Calibri"/>
          <w:sz w:val="22"/>
          <w:szCs w:val="22"/>
        </w:rPr>
        <w:t>Članak 6.</w:t>
      </w:r>
    </w:p>
    <w:p w14:paraId="0CCF06A2"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xml:space="preserve">(1) </w:t>
      </w:r>
      <w:bookmarkStart w:id="10" w:name="_Hlk146265798"/>
      <w:r w:rsidRPr="00A6053F">
        <w:rPr>
          <w:rFonts w:ascii="Calibri" w:hAnsi="Calibri" w:cs="Calibri"/>
          <w:sz w:val="22"/>
          <w:szCs w:val="22"/>
        </w:rPr>
        <w:t>Savjeti mladih osnivaju se odlukom o osnivanju savjeta mladih.</w:t>
      </w:r>
    </w:p>
    <w:bookmarkEnd w:id="10"/>
    <w:p w14:paraId="7D3E2C12"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Odluku o osnivanju savjeta mladih donosi predstavničko tijelo jedinice lokalne, odnosno područne (regionalne) samouprave u skladu s ovim Zakonom, zakonom kojim se uređuje sustav lokalne i područne (regionalne) samouprave, te statutom jedinica lokalne, odnosno područne (regionalne) samouprave.</w:t>
      </w:r>
    </w:p>
    <w:p w14:paraId="552DA9B8"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Odluka o osnivanju savjeta mladih mora sadržavati odredbe o:</w:t>
      </w:r>
    </w:p>
    <w:p w14:paraId="53D4E95C"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broju članova savjeta mladih</w:t>
      </w:r>
    </w:p>
    <w:p w14:paraId="2A094F6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načinu izbora članova savjeta mladih</w:t>
      </w:r>
    </w:p>
    <w:p w14:paraId="423717B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rokovima provedbe izbora za članove i zamjenike članova savjeta mladih</w:t>
      </w:r>
    </w:p>
    <w:p w14:paraId="56960C17"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radnom tijelu predstavničkog tijela jedinice lokalne, odnosno područne (regionalne) samouprave koje provjerava valjanost kandidatura i izrađuje listu valjanih kandidatura</w:t>
      </w:r>
    </w:p>
    <w:p w14:paraId="555AC02C"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načinu utjecaja savjeta mladih na rad predstavničkog tijela u postupku donošenja odluka i drugih akata od neposrednog interesa za mlade i u vezi s mladima</w:t>
      </w:r>
    </w:p>
    <w:p w14:paraId="158B2E74"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načinu financiranja rada i programa savjeta mladih, te osiguravanje prostornih i drugih uvjeta za rad savjeta mladih</w:t>
      </w:r>
    </w:p>
    <w:p w14:paraId="1781E326" w14:textId="77777777" w:rsidR="00535FEB" w:rsidRPr="00A6053F" w:rsidRDefault="00535FEB" w:rsidP="004D5ECD">
      <w:pPr>
        <w:spacing w:after="240"/>
        <w:jc w:val="both"/>
        <w:rPr>
          <w:rFonts w:ascii="Calibri" w:hAnsi="Calibri" w:cs="Calibri"/>
          <w:sz w:val="22"/>
          <w:szCs w:val="22"/>
        </w:rPr>
      </w:pPr>
      <w:r w:rsidRPr="00A6053F">
        <w:rPr>
          <w:rFonts w:ascii="Calibri" w:hAnsi="Calibri" w:cs="Calibri"/>
          <w:sz w:val="22"/>
          <w:szCs w:val="22"/>
        </w:rPr>
        <w:t>– pravu na naknadu troškova za sudjelovanje u radu sukladno članku 22. stavku 3. ovoga Zakona.</w:t>
      </w:r>
    </w:p>
    <w:p w14:paraId="3E43266D" w14:textId="77777777" w:rsidR="00535FEB" w:rsidRPr="00A6053F" w:rsidRDefault="00535FEB" w:rsidP="004D5ECD">
      <w:pPr>
        <w:spacing w:after="240"/>
        <w:jc w:val="center"/>
        <w:rPr>
          <w:rFonts w:ascii="Calibri" w:hAnsi="Calibri" w:cs="Calibri"/>
          <w:sz w:val="22"/>
          <w:szCs w:val="22"/>
        </w:rPr>
      </w:pPr>
      <w:r w:rsidRPr="00A6053F">
        <w:rPr>
          <w:rFonts w:ascii="Calibri" w:hAnsi="Calibri" w:cs="Calibri"/>
          <w:sz w:val="22"/>
          <w:szCs w:val="22"/>
        </w:rPr>
        <w:t>Članak 7.</w:t>
      </w:r>
    </w:p>
    <w:p w14:paraId="3125F8F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Predstavnička tijela dviju ili više jedinica lokalne samouprave mogu osnovati zajednički savjet mladih u slučajevima kada postoje zajednički ili strateški interesi jedinica lokalne samouprave ili mladih s prebivalištem ili boravištem na njihovom teritoriju.</w:t>
      </w:r>
    </w:p>
    <w:p w14:paraId="18CC0B1F" w14:textId="77777777" w:rsidR="00535FEB" w:rsidRPr="00A6053F" w:rsidRDefault="00535FEB" w:rsidP="004D5ECD">
      <w:pPr>
        <w:spacing w:after="240"/>
        <w:jc w:val="both"/>
        <w:rPr>
          <w:rFonts w:ascii="Calibri" w:hAnsi="Calibri" w:cs="Calibri"/>
          <w:sz w:val="22"/>
          <w:szCs w:val="22"/>
        </w:rPr>
      </w:pPr>
      <w:r w:rsidRPr="00A6053F">
        <w:rPr>
          <w:rFonts w:ascii="Calibri" w:hAnsi="Calibri" w:cs="Calibri"/>
          <w:sz w:val="22"/>
          <w:szCs w:val="22"/>
        </w:rPr>
        <w:t>(2) Osnivanje zajedničkog savjeta mladih, njegov djelokrug, izbor predsjednika i radnih tijela, financiranje te druga pitanja od interesa za rad zajedničkog savjeta mladih, predstavnička tijela dviju ili više jedinica lokalne samouprave uređuju sporazumom, sukladno ovom Zakonu i općim aktima jedinica lokalne samouprave.</w:t>
      </w:r>
    </w:p>
    <w:p w14:paraId="5757E29F" w14:textId="754A712B" w:rsidR="00535FEB" w:rsidRPr="00140986" w:rsidRDefault="00535FEB" w:rsidP="00140986">
      <w:pPr>
        <w:pStyle w:val="Odlomakpopisa"/>
        <w:numPr>
          <w:ilvl w:val="0"/>
          <w:numId w:val="16"/>
        </w:numPr>
        <w:spacing w:after="240"/>
        <w:ind w:left="0" w:firstLine="284"/>
        <w:jc w:val="both"/>
        <w:rPr>
          <w:rFonts w:ascii="Calibri" w:hAnsi="Calibri" w:cs="Calibri"/>
          <w:sz w:val="22"/>
          <w:szCs w:val="22"/>
        </w:rPr>
      </w:pPr>
      <w:r w:rsidRPr="00140986">
        <w:rPr>
          <w:rFonts w:ascii="Calibri" w:hAnsi="Calibri" w:cs="Calibri"/>
          <w:sz w:val="22"/>
          <w:szCs w:val="22"/>
        </w:rPr>
        <w:t>SASTAV SAVJETA MLADIH</w:t>
      </w:r>
    </w:p>
    <w:p w14:paraId="619DCCFE" w14:textId="77777777" w:rsidR="00535FEB" w:rsidRPr="00A6053F" w:rsidRDefault="00535FEB" w:rsidP="004D5ECD">
      <w:pPr>
        <w:spacing w:after="240"/>
        <w:jc w:val="center"/>
        <w:rPr>
          <w:rFonts w:ascii="Calibri" w:hAnsi="Calibri" w:cs="Calibri"/>
          <w:sz w:val="22"/>
          <w:szCs w:val="22"/>
        </w:rPr>
      </w:pPr>
      <w:r w:rsidRPr="00A6053F">
        <w:rPr>
          <w:rFonts w:ascii="Calibri" w:hAnsi="Calibri" w:cs="Calibri"/>
          <w:sz w:val="22"/>
          <w:szCs w:val="22"/>
        </w:rPr>
        <w:t>Članak 8.</w:t>
      </w:r>
    </w:p>
    <w:p w14:paraId="7DCE274D"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Broj članova savjeta mladih, uključujući predsjednika i zamjenika, mora biti neparan i ne može biti manji od pet niti veći od dvadeset i jedan, a utvrđuje se odlukom o osnivanju savjeta mladih, i to tako da savjet mladih:</w:t>
      </w:r>
    </w:p>
    <w:p w14:paraId="68C6BEE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jedinice lokalne samouprave do 10 000 stanovnika ima najmanje pet, a najviše sedam članova</w:t>
      </w:r>
    </w:p>
    <w:p w14:paraId="2B970049"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jedinice lokalne samouprave od 10 001 do 30 000 stanovnika ima najmanje sedam, a najviše devet članova</w:t>
      </w:r>
    </w:p>
    <w:p w14:paraId="5AF2ABDD"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jedinice lokalne samouprave s više od 30 000 stanovnika ima najmanje devet, a najviše petnaest članova</w:t>
      </w:r>
    </w:p>
    <w:p w14:paraId="2AB811BB"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jedinice područne (regionalne) samouprave ima najmanje jedanaest, a najviše petnaest članova</w:t>
      </w:r>
    </w:p>
    <w:p w14:paraId="728D019B" w14:textId="77777777" w:rsidR="00535FEB" w:rsidRPr="00A6053F" w:rsidRDefault="00535FEB" w:rsidP="004D5ECD">
      <w:pPr>
        <w:spacing w:after="240"/>
        <w:jc w:val="both"/>
        <w:rPr>
          <w:rFonts w:ascii="Calibri" w:hAnsi="Calibri" w:cs="Calibri"/>
          <w:sz w:val="22"/>
          <w:szCs w:val="22"/>
        </w:rPr>
      </w:pPr>
      <w:r w:rsidRPr="00A6053F">
        <w:rPr>
          <w:rFonts w:ascii="Calibri" w:hAnsi="Calibri" w:cs="Calibri"/>
          <w:sz w:val="22"/>
          <w:szCs w:val="22"/>
        </w:rPr>
        <w:t>– Grada Zagreba ima najmanje petnaest, a najviše dvadeset i jednog člana.</w:t>
      </w:r>
    </w:p>
    <w:p w14:paraId="1FC020B4" w14:textId="4C57B77D" w:rsidR="00535FEB" w:rsidRPr="004D5ECD" w:rsidRDefault="00535FEB" w:rsidP="00140986">
      <w:pPr>
        <w:pStyle w:val="Odlomakpopisa"/>
        <w:numPr>
          <w:ilvl w:val="0"/>
          <w:numId w:val="16"/>
        </w:numPr>
        <w:spacing w:after="240"/>
        <w:ind w:left="0" w:firstLine="284"/>
        <w:jc w:val="both"/>
        <w:rPr>
          <w:rFonts w:ascii="Calibri" w:hAnsi="Calibri" w:cs="Calibri"/>
          <w:sz w:val="22"/>
          <w:szCs w:val="22"/>
        </w:rPr>
      </w:pPr>
      <w:r w:rsidRPr="004D5ECD">
        <w:rPr>
          <w:rFonts w:ascii="Calibri" w:hAnsi="Calibri" w:cs="Calibri"/>
          <w:sz w:val="22"/>
          <w:szCs w:val="22"/>
        </w:rPr>
        <w:t>IZBOR ČLANOVA SAVJETA MLADIH</w:t>
      </w:r>
    </w:p>
    <w:p w14:paraId="28B35D21" w14:textId="77777777" w:rsidR="00535FEB" w:rsidRPr="00A6053F" w:rsidRDefault="00535FEB" w:rsidP="004D5ECD">
      <w:pPr>
        <w:spacing w:after="240"/>
        <w:jc w:val="center"/>
        <w:rPr>
          <w:rFonts w:ascii="Calibri" w:hAnsi="Calibri" w:cs="Calibri"/>
          <w:sz w:val="22"/>
          <w:szCs w:val="22"/>
        </w:rPr>
      </w:pPr>
      <w:r w:rsidRPr="00A6053F">
        <w:rPr>
          <w:rFonts w:ascii="Calibri" w:hAnsi="Calibri" w:cs="Calibri"/>
          <w:sz w:val="22"/>
          <w:szCs w:val="22"/>
        </w:rPr>
        <w:t>Članak 9.</w:t>
      </w:r>
    </w:p>
    <w:p w14:paraId="04087643"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xml:space="preserve">(1) Na temelju pisanih i obrazloženih kandidatura, članove savjeta mladih i njihove zamjenike bira predstavničko tijelo jedinice lokalne, odnosno područne (regionalne) samouprave u skladu sa zakonom kojim se uređuje sustav lokalne i područne (regionalne) samouprave, statutom jedinice lokalne ili </w:t>
      </w:r>
      <w:r w:rsidRPr="00A6053F">
        <w:rPr>
          <w:rFonts w:ascii="Calibri" w:hAnsi="Calibri" w:cs="Calibri"/>
          <w:sz w:val="22"/>
          <w:szCs w:val="22"/>
        </w:rPr>
        <w:lastRenderedPageBreak/>
        <w:t>područne (regionalne) samouprave i poslovnikom o radu predstavničkog tijela jedinice lokalne, odnosno područne (regionalne) samouprave, ovim Zakonom i odlukom o osnivanju savjeta mladih.</w:t>
      </w:r>
    </w:p>
    <w:p w14:paraId="53AD8F74"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Predstavničko tijelo jedinice lokalne, odnosno područne (regionalne) samouprave temeljem odluke o osnivanju savjeta mladih, pokreće postupak biranja članova savjeta mladih i njihovih zamjenika.</w:t>
      </w:r>
    </w:p>
    <w:p w14:paraId="446527F0"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Kandidature za članove savjeta mladih i njihove zamjenike temeljem javnog poziva za isticanje kandidatura ističu udruge koje su sukladno statutu ciljno i prema djelatnostima opredijeljene za rad s mladima i za mlade, učenička vijeća, studentski zborovi, pomladci političkih stranaka, sindikalnih ili strukovnih organizacija u Republici Hrvatskoj i neformalne skupine mladih.</w:t>
      </w:r>
    </w:p>
    <w:p w14:paraId="77B9F102"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(4) Kada je predlagatelj kandidature iz stavka 3. ovoga članka neformalna skupina mladih, ona mora biti:</w:t>
      </w:r>
    </w:p>
    <w:p w14:paraId="335FDD3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u jedinicama lokalne samouprave koje imaju do 3000 stanovnika, skupina od najmanje 10 mladih</w:t>
      </w:r>
    </w:p>
    <w:p w14:paraId="7FB6CB84"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u jedinicama lokalne samouprave koje imaju od 3 001 do 10.000 stanovnika, skupina od najmanje 20 mladih</w:t>
      </w:r>
    </w:p>
    <w:p w14:paraId="22AA71CE"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u jedinicama lokalne samouprave koje imaju od 10 001 do 30.000 stanovnika, skupina od najmanje 30 mladih</w:t>
      </w:r>
    </w:p>
    <w:p w14:paraId="7FDCA035"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u jedinicama lokalne samouprave koje imaju preko 30 000 stanovnika, skupina od najmanje 40 mladih</w:t>
      </w:r>
    </w:p>
    <w:p w14:paraId="4DFB102F"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u županijama i u Gradu Zagrebu, skupina od najmanje 50 mladih.</w:t>
      </w:r>
    </w:p>
    <w:p w14:paraId="33A8A986"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(5) Ovlašteni predlagatelji kandidatura iz stavka 3. ovoga članka dužni su prilikom isticanja kandidatura za članove savjeta mladih predložiti i zamjenika za svakog kandidata za člana savjeta mladih.</w:t>
      </w:r>
    </w:p>
    <w:p w14:paraId="687C5A56"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10.</w:t>
      </w:r>
    </w:p>
    <w:p w14:paraId="05A27B39"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xml:space="preserve">(1) </w:t>
      </w:r>
      <w:bookmarkStart w:id="11" w:name="_Hlk144362760"/>
      <w:r w:rsidRPr="00A6053F">
        <w:rPr>
          <w:rFonts w:ascii="Calibri" w:hAnsi="Calibri" w:cs="Calibri"/>
          <w:sz w:val="22"/>
          <w:szCs w:val="22"/>
        </w:rPr>
        <w:t>Izbor članova savjeta mladih i njihovih zamjenika provodi se u predstavničkom tijelu jedinice lokalne, odnosno područne (regionalne) samouprave, a sukladno ovom Zakonu, zakonu kojim se uređuje sustav lokalne i područne (regionalne) samouprave, te općim aktima jedinica lokalne, odnosno područne (regionalne) samouprave.</w:t>
      </w:r>
    </w:p>
    <w:bookmarkEnd w:id="11"/>
    <w:p w14:paraId="455DF55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Postupak izbora iz stavka 1. ovoga članka počinje objavom javnog poziva za isticanje kandidatura sukladno ovom Zakonu.</w:t>
      </w:r>
    </w:p>
    <w:p w14:paraId="409A47A6"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Javni se poziv za isticanje kandidatura objavljuje na mrežnim stranicama jedinice lokalne, odnosno područne (regionalne) samouprave, a ako jedinica lokalne, odnosno područne (regionalne) samouprave nema mrežne stranice, javni poziv se objavljuje u službenom glasilu jedinice lokalne, odnosno područne (regionalne) samouprave te u sredstvima javnog priopćavanja.</w:t>
      </w:r>
    </w:p>
    <w:p w14:paraId="79BB8FDB"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(4) Javni poziv iz stavka 2. ovoga članka mora sadržavati opis postupka izbora sukladno ovom Zakonu, uvjete za isticanje kandidatura propisane ovim Zakonom, rokove za prijavu i rokove u kojima će biti provedena provjera zadovoljavanja formalnih uvjeta prijavljenih kandidata te izbor članova i zamjenika članova savjeta mladih.</w:t>
      </w:r>
    </w:p>
    <w:p w14:paraId="2B8ABB9F"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(5) Nakon zaprimanja kandidatura za članove i zamjenike članova savjeta mladih, radno tijelo predstavničkog tijela jedinice lokalne, odnosno područne samouprave navedeno u odluci o osnivanju savjeta mladih, obavlja provjeru formalnih uvjeta prijavljenih kandidata te u roku od 15 dana od isteka roka za podnošenje prijava, sastavlja izvješće o provjeri formalnih uvjeta te utvrđuje popis važećih kandidatura.</w:t>
      </w:r>
    </w:p>
    <w:p w14:paraId="044C8E5E"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(6) Izvješće o provjeri formalnih uvjeta i popis važećih kandidatura dostavljaju se predstavničkom tijelu jedinice lokalne, odnosno područne (regionalne) samouprave te se objavljuju na mrežnim stranicama jedinice lokalne, odnosno područne (regionalne) samouprave, a ako jedinica lokalne, odnosno područne (regionalne) samouprave nema mrežne stranice, izvješće o provjeri formalnih uvjeta i popis važećih kandidatura objavljuju se u službenom glasilu jedinice lokalne, odnosno područne (regionalne) samouprave te u sredstvima javnog priopćavanja.</w:t>
      </w:r>
    </w:p>
    <w:p w14:paraId="07FE6A3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(7) Predstavničko tijelo jedinice lokalne, odnosno područne (regionalne) samouprave na prvoj sjednici nakon objave popisa važećih kandidatura raspravlja izvješće o provjeri formalnih uvjeta i s popisa važećih kandidatura za članove i zamjenike članova savjeta mladih tajnim glasovanjem bira članove i zamjenike članova savjeta mladih.</w:t>
      </w:r>
    </w:p>
    <w:p w14:paraId="463C9C90"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lastRenderedPageBreak/>
        <w:t>(8) Glasovanje se obavlja zaokruživanjem broja ispred onoliko kandidata na listiću koliko po odluci o osnivanju savjeta mladih ima članova savjeta mladih.</w:t>
      </w:r>
    </w:p>
    <w:p w14:paraId="1E4F1416"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(9) U slučaju da nije moguće izabrati savjet mladih zbog dva ili više kandidata s jednakim brojem glasova, glasovanje se ponavlja za izbor kandidata do punog broja članova savjeta mladih između onih kandidata koji u prvom krugu nisu izabrani jer su imali jednak broj glasova. Glasovanje se ponavlja dok se ne izaberu svi članovi savjeta mladih.</w:t>
      </w:r>
    </w:p>
    <w:p w14:paraId="5AC24650"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(10) Javni poziv za isticanje kandidatura mora se objaviti na mrežnim stranicama jedinice lokalne, odnosno područne (regionalne) samouprave, odnosno u službenom glasilu jedinice lokalne, odnosno područne (regionalne) samouprave te u sredstvima javnog priopćavanja, sukladno stavku 3. ovoga članka, najmanje tri mjeseca prije isteka mandata članova savjeta mladih.</w:t>
      </w:r>
    </w:p>
    <w:p w14:paraId="1126D5F1" w14:textId="2B23DCD1" w:rsidR="00535FEB" w:rsidRPr="00A6053F" w:rsidRDefault="00535FEB" w:rsidP="00140986">
      <w:pPr>
        <w:spacing w:after="240"/>
        <w:ind w:firstLine="284"/>
        <w:jc w:val="both"/>
        <w:rPr>
          <w:rFonts w:ascii="Calibri" w:hAnsi="Calibri" w:cs="Calibri"/>
          <w:sz w:val="22"/>
          <w:szCs w:val="22"/>
        </w:rPr>
      </w:pPr>
      <w:r w:rsidRPr="00A6053F">
        <w:rPr>
          <w:rFonts w:ascii="Calibri" w:hAnsi="Calibri" w:cs="Calibri"/>
          <w:sz w:val="22"/>
          <w:szCs w:val="22"/>
        </w:rPr>
        <w:t>V.</w:t>
      </w:r>
      <w:r w:rsidR="00140986">
        <w:rPr>
          <w:rFonts w:ascii="Calibri" w:hAnsi="Calibri" w:cs="Calibri"/>
          <w:sz w:val="22"/>
          <w:szCs w:val="22"/>
        </w:rPr>
        <w:tab/>
      </w:r>
      <w:r w:rsidRPr="00A6053F">
        <w:rPr>
          <w:rFonts w:ascii="Calibri" w:hAnsi="Calibri" w:cs="Calibri"/>
          <w:sz w:val="22"/>
          <w:szCs w:val="22"/>
        </w:rPr>
        <w:t>KONSTITUIRANJE SAVJETA MLADIH</w:t>
      </w:r>
    </w:p>
    <w:p w14:paraId="19EA34A7"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11.</w:t>
      </w:r>
    </w:p>
    <w:p w14:paraId="48F2A3B0"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Rezultati izbora za članove i zamjenike članova savjeta mladih objavljuju se na mrežnim stranicama jedinice lokalne, odnosno područne (regionalne) samouprave, a ako jedinica lokalne, odnosno područne (regionalne) samouprave nema mrežne stranice, rezultati izbora za članove i zamjenike članova savjeta mladih objavljuju se u službenom glasilu jedinice lokalne, odnosno područne (regionalne) samouprave, te u sredstvima javnog priopćavanja.</w:t>
      </w:r>
    </w:p>
    <w:p w14:paraId="1F7E798C"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Savjet mladih mora se konstituirati u roku od 30 dana od dana objave rezultata izbora.</w:t>
      </w:r>
    </w:p>
    <w:p w14:paraId="5209A4D5"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Prvu sjednicu savjeta mladih dužan je sazvati predsjednik predstavničkog tijela jedinice lokalne, odnosno područne (regionalne) samouprave.</w:t>
      </w:r>
    </w:p>
    <w:p w14:paraId="57056954"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(4) Savjet mladih je konstituiran izborom predsjednika savjeta mladih. Obavijest o konstituiranju savjeta mladih jedinice lokalne, odnosno područne (regionalne) samouprave dužne su objaviti na svojim mrežnim stranicama, a ako jedinica lokalne, odnosno područne (regionalne) samouprave nema mrežne stranice, obavijest se objavljuje u službenom glasilu jedinice lokalne, odnosno područne (regionalne) samouprave te u sredstvima javnog priopćavanja.</w:t>
      </w:r>
    </w:p>
    <w:p w14:paraId="05A68F37"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(5) Predsjednika i zamjenika predsjednika savjeta mladih biraju i razrješuju članovi savjeta mladih većinom glasova svih članova, sukladno odredbama ovoga Zakona.</w:t>
      </w:r>
    </w:p>
    <w:p w14:paraId="61D0E055"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(6) Ako savjet mladih u roku od 30 dana od dana proglašenja službenih rezultata izbora za članove savjeta mladih ne izabere predsjednika savjeta mladih, predstavničko tijelo jedinice lokalne, odnosno područne (regionalne) samouprave objavit će novi javni poziv za izbor članova i zamjenika članova savjeta mladih.</w:t>
      </w:r>
    </w:p>
    <w:p w14:paraId="66AC8DC0" w14:textId="57634F8E" w:rsidR="00535FEB" w:rsidRPr="00A6053F" w:rsidRDefault="00535FEB" w:rsidP="00140986">
      <w:pPr>
        <w:spacing w:after="240"/>
        <w:ind w:firstLine="284"/>
        <w:jc w:val="both"/>
        <w:rPr>
          <w:rFonts w:ascii="Calibri" w:hAnsi="Calibri" w:cs="Calibri"/>
          <w:sz w:val="22"/>
          <w:szCs w:val="22"/>
        </w:rPr>
      </w:pPr>
      <w:r w:rsidRPr="00A6053F">
        <w:rPr>
          <w:rFonts w:ascii="Calibri" w:hAnsi="Calibri" w:cs="Calibri"/>
          <w:sz w:val="22"/>
          <w:szCs w:val="22"/>
        </w:rPr>
        <w:t>VI.</w:t>
      </w:r>
      <w:r w:rsidR="00140986">
        <w:rPr>
          <w:rFonts w:ascii="Calibri" w:hAnsi="Calibri" w:cs="Calibri"/>
          <w:sz w:val="22"/>
          <w:szCs w:val="22"/>
        </w:rPr>
        <w:tab/>
      </w:r>
      <w:r w:rsidRPr="00A6053F">
        <w:rPr>
          <w:rFonts w:ascii="Calibri" w:hAnsi="Calibri" w:cs="Calibri"/>
          <w:sz w:val="22"/>
          <w:szCs w:val="22"/>
        </w:rPr>
        <w:t>MANDAT ČLANOVA SAVJETA MLADIH</w:t>
      </w:r>
    </w:p>
    <w:p w14:paraId="04C6DEBD"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12.</w:t>
      </w:r>
    </w:p>
    <w:p w14:paraId="5C5B9FEC"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Članovi savjeta mladih i njihovi zamjenici biraju se na razdoblje od tri godine.</w:t>
      </w:r>
    </w:p>
    <w:p w14:paraId="42130178"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Mandat zamjenika člana savjeta mladih vezan je uz mandat člana savjeta mladih. Mandat zamjenika člana savjeta mladih prestaje prestankom mandata člana savjeta mladih sukladno ovom Zakonu.</w:t>
      </w:r>
    </w:p>
    <w:p w14:paraId="6E2C1F2C"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Predstavničko tijelo jedinice lokalne, odnosno područne (regionalne) samouprave razriješit će člana savjeta mladih i prije isteka mandata ako neopravdano izostane s najmanje 50 % sjednica savjeta mladih u godini dana te na osobni zahtjev člana savjeta mladih.</w:t>
      </w:r>
    </w:p>
    <w:p w14:paraId="2DB4DF3C"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(4) Član savjeta mladih koji za vrijeme trajanja mandata navrši trideset godina nastavlja s radom u savjetu mladih do isteka mandata na koji je izabran.</w:t>
      </w:r>
    </w:p>
    <w:p w14:paraId="0EE4CB34"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(5) Ako se broj članova savjeta mladih spusti ispod dvije trećine početnog broja, predstavničko tijelo će provesti postupak dodatnog izbora za onoliko članova savjeta mladih koliko ih je prestalo biti članom savjeta mladih prije isteka mandata. Na postupak dodatnog izbora odgovarajuće se primjenjuju odredbe ovoga Zakona koje se odnose na izbor članova savjeta mladih.</w:t>
      </w:r>
    </w:p>
    <w:p w14:paraId="7A544B86"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lastRenderedPageBreak/>
        <w:t>(6) Mandat članova savjeta mladih izabranih postupkom dodatnog izbora traje do isteka mandata članova savjeta mladih izabranih u redovitom postupku biranja članova savjeta mladih.</w:t>
      </w:r>
    </w:p>
    <w:p w14:paraId="0EE25862"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(7) Predstavničko tijelo jedinice lokalne, odnosno područne (regionalne) samouprave raspustit će savjet mladih samo ako savjet mladih ne održi sjednicu dulje od šest mjeseci.</w:t>
      </w:r>
    </w:p>
    <w:p w14:paraId="7597F4A0" w14:textId="6322D192" w:rsidR="00535FEB" w:rsidRPr="00A6053F" w:rsidRDefault="00535FEB" w:rsidP="00140986">
      <w:pPr>
        <w:spacing w:after="240"/>
        <w:ind w:firstLine="284"/>
        <w:jc w:val="both"/>
        <w:rPr>
          <w:rFonts w:ascii="Calibri" w:hAnsi="Calibri" w:cs="Calibri"/>
          <w:sz w:val="22"/>
          <w:szCs w:val="22"/>
        </w:rPr>
      </w:pPr>
      <w:r w:rsidRPr="00A6053F">
        <w:rPr>
          <w:rFonts w:ascii="Calibri" w:hAnsi="Calibri" w:cs="Calibri"/>
          <w:sz w:val="22"/>
          <w:szCs w:val="22"/>
        </w:rPr>
        <w:t>VII.</w:t>
      </w:r>
      <w:r w:rsidR="00140986">
        <w:rPr>
          <w:rFonts w:ascii="Calibri" w:hAnsi="Calibri" w:cs="Calibri"/>
          <w:sz w:val="22"/>
          <w:szCs w:val="22"/>
        </w:rPr>
        <w:tab/>
      </w:r>
      <w:r w:rsidRPr="00A6053F">
        <w:rPr>
          <w:rFonts w:ascii="Calibri" w:hAnsi="Calibri" w:cs="Calibri"/>
          <w:sz w:val="22"/>
          <w:szCs w:val="22"/>
        </w:rPr>
        <w:t>DJELOKRUG SAVJETA MLADIH</w:t>
      </w:r>
    </w:p>
    <w:p w14:paraId="6190A512"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13.</w:t>
      </w:r>
    </w:p>
    <w:p w14:paraId="051982A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U okviru svoga djelokruga savjet mladih:</w:t>
      </w:r>
    </w:p>
    <w:p w14:paraId="3EB4FADC"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raspravlja na sjednicama savjeta mladih o pitanjima značajnim za rad savjeta mladih, te o pitanjima iz djelokruga predstavničkog tijela jedinice lokalne, odnosno područne (regionalne) samouprave koji su od interesa za mlade</w:t>
      </w:r>
    </w:p>
    <w:p w14:paraId="40088F6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u suradnji s predsjednikom predstavničkog tijela inicira u predstavničkom tijelu jedinice lokalne, odnosno područne (regionalne) samouprave donošenje odluka od značaja za mlade, donošenje programa i drugih akata od značenja za unaprjeđivanje položaja mladih na području jedinice lokalne, odnosno područne (regionalne) samouprave, raspravu o pojedinim pitanjima od značenja za unaprjeđivanje položaja mladih na području jedinice lokalne, odnosno područne (regionalne) samouprave, te način rješavanja navedenih pitanja</w:t>
      </w:r>
    </w:p>
    <w:p w14:paraId="237164B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putem svojih predstavnika sudjeluje u radu predstavničkog tijela jedinice lokalne, odnosno područne (regionalne) samouprave prilikom donošenja odluka, mjera, programa i drugih akata od osobitog značenja za unaprjeđivanje položaja mladih na području jedinice lokalne, odnosno područne (regionalne) samouprave davanjem mišljenja, prijedloga i preporuka o pitanjima i temama od interesa za mlade</w:t>
      </w:r>
    </w:p>
    <w:p w14:paraId="503095B8"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sudjeluje u izradi, provedbi i praćenju provedbe lokalnih programa za mlade, daje pisana očitovanja i prijedloge nadležnim tijelima o potrebama i problemima mladih, a po potrebi predlaže i donošenje programa za otklanjanje nastalih problema i poboljšanje položaja mladih</w:t>
      </w:r>
    </w:p>
    <w:p w14:paraId="72EC8F4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potiče informiranje mladih o svim pitanjima značajnim za unaprjeđivanje položaja mladih, međusobnu suradnju savjeta mladih u Republici Hrvatskoj, te suradnju i razmjenu iskustava s organizacijama civilnoga društva i odgovarajućim tijelima drugih zemalja</w:t>
      </w:r>
    </w:p>
    <w:p w14:paraId="7840A187"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predlaže i daje na odobravanje predstavničkom tijelu jedinica lokalne, odnosno područne (regionalne) samouprave program rada popraćen financijskim planom radi ostvarivanja programa rada savjeta mladih</w:t>
      </w:r>
    </w:p>
    <w:p w14:paraId="6281AE0E"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po potrebi poziva predstavnike tijela jedinice lokalne, odnosno područne (regionalne) samouprave na sjednice savjeta mladih</w:t>
      </w:r>
    </w:p>
    <w:p w14:paraId="23FF2C39"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potiče razvoj financijskog okvira provedbe politike za mlade i podrške razvoju organizacija mladih i za mlade, te sudjeluje u programiranju prioriteta natječaja i određivanja kriterija financiranja organizacija mladih i za mlade</w:t>
      </w:r>
    </w:p>
    <w:p w14:paraId="0F505815"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 obavlja i druge savjetodavne poslove od interesa za mlade.</w:t>
      </w:r>
    </w:p>
    <w:p w14:paraId="4A96F927" w14:textId="5BEF8B05" w:rsidR="00535FEB" w:rsidRPr="00A6053F" w:rsidRDefault="00535FEB" w:rsidP="00140986">
      <w:pPr>
        <w:spacing w:after="240"/>
        <w:ind w:firstLine="284"/>
        <w:jc w:val="both"/>
        <w:rPr>
          <w:rFonts w:ascii="Calibri" w:hAnsi="Calibri" w:cs="Calibri"/>
          <w:sz w:val="22"/>
          <w:szCs w:val="22"/>
        </w:rPr>
      </w:pPr>
      <w:r w:rsidRPr="00A6053F">
        <w:rPr>
          <w:rFonts w:ascii="Calibri" w:hAnsi="Calibri" w:cs="Calibri"/>
          <w:sz w:val="22"/>
          <w:szCs w:val="22"/>
        </w:rPr>
        <w:t>VIII.</w:t>
      </w:r>
      <w:r w:rsidR="00140986">
        <w:rPr>
          <w:rFonts w:ascii="Calibri" w:hAnsi="Calibri" w:cs="Calibri"/>
          <w:sz w:val="22"/>
          <w:szCs w:val="22"/>
        </w:rPr>
        <w:tab/>
      </w:r>
      <w:r w:rsidRPr="00A6053F">
        <w:rPr>
          <w:rFonts w:ascii="Calibri" w:hAnsi="Calibri" w:cs="Calibri"/>
          <w:sz w:val="22"/>
          <w:szCs w:val="22"/>
        </w:rPr>
        <w:t>NAČIN RADA SAVJETA MLADIH</w:t>
      </w:r>
    </w:p>
    <w:p w14:paraId="1CE1176D"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14.</w:t>
      </w:r>
    </w:p>
    <w:p w14:paraId="024C644D"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Savjet mladih održava redovite sjednice najmanje jednom svaka tri mjeseca, a po potrebi i češće.</w:t>
      </w:r>
    </w:p>
    <w:p w14:paraId="47B09E30"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Sjednice savjeta mladih saziva i njima predsjeda predsjednik savjeta mladih.</w:t>
      </w:r>
    </w:p>
    <w:p w14:paraId="5DB16477"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(3) Predsjednik savjeta mladih dužan je sazvati izvanrednu sjednicu savjeta mladih na prijedlog najmanje 1/3 članova savjeta mladih.</w:t>
      </w:r>
    </w:p>
    <w:p w14:paraId="79680F94"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15.</w:t>
      </w:r>
    </w:p>
    <w:p w14:paraId="282AA59E"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Savjet mladih donosi poslovnik o radu.</w:t>
      </w:r>
    </w:p>
    <w:p w14:paraId="072053D3"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lastRenderedPageBreak/>
        <w:t>(2) Poslovnik o radu savjet mladih donosi većinom glasova svih članova savjeta mladih.</w:t>
      </w:r>
    </w:p>
    <w:p w14:paraId="7E3C8CAE"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(3) Poslovnikom o radu pobliže se uređuje način rada savjeta mladih u skladu s ovim Zakonom i odlukom o osnivanju savjeta mladih.</w:t>
      </w:r>
    </w:p>
    <w:p w14:paraId="73EDF6E7"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16.</w:t>
      </w:r>
    </w:p>
    <w:p w14:paraId="0B25FA53"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Savjet mladih donosi odluke većinom glasova ako je na sjednici nazočna većina članova savjeta mladih, osim ako ovim Zakonom nije drukčije određeno.</w:t>
      </w:r>
    </w:p>
    <w:p w14:paraId="4B01061D"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Član savjeta mladih, odnosno njegov zamjenik koji je neposredno osobno zainteresiran za donošenje odluke o nekom pitanju može sudjelovati u raspravi o tom pitanju, ali je izuzet od odlučivanja.</w:t>
      </w:r>
    </w:p>
    <w:p w14:paraId="015456B6"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Smatra se da je član savjeta mladih neposredno osobno zainteresiran za donošenje odluka o nekom pitanju ako se odluka odnosi na projekt u kojemu osobno sudjeluje ili sudjeluje pravna osoba u kojoj on ima udio u vlasništvu ili je član savjeta mladih ujedno i član pravne osobe ili njezinih tijela upravljanja.</w:t>
      </w:r>
    </w:p>
    <w:p w14:paraId="1B8F453C"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(4) Ako je član savjeta mladih spriječen sudjelovati na sjednici savjeta mladih, zamjenjuje ga njegov zamjenik te pritom ima sva prava i obveze člana savjeta mladih.</w:t>
      </w:r>
    </w:p>
    <w:p w14:paraId="625FBC5A"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17.</w:t>
      </w:r>
    </w:p>
    <w:p w14:paraId="0DC9BED3"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Savjet mladih predstavlja predsjednik savjeta mladih.</w:t>
      </w:r>
    </w:p>
    <w:p w14:paraId="0FAA52A9"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Predsjednik savjeta mladih:</w:t>
      </w:r>
    </w:p>
    <w:p w14:paraId="1431E51B"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saziva i vodi sjednice savjeta mladih</w:t>
      </w:r>
    </w:p>
    <w:p w14:paraId="592EE9C4"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predstavlja savjet mladih prema jedinici lokalne, odnosno područne (regionalne) samouprave i prema trećima</w:t>
      </w:r>
    </w:p>
    <w:p w14:paraId="77CADD7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obavlja druge poslove sukladno odredbama ovoga Zakona i poslovnika o radu savjeta mladih.</w:t>
      </w:r>
    </w:p>
    <w:p w14:paraId="3C9E1EB4"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Ako je predsjednik savjeta mladih iz opravdanih razloga spriječen obavljati svoje dužnosti zamjenjuje ga zamjenik predsjednika savjeta mladih.</w:t>
      </w:r>
    </w:p>
    <w:p w14:paraId="190CB38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(4) Ako predsjednik savjeta mladih ne obavlja svoje dužnosti sukladno ovom Zakonu, općim aktima jedinica lokalne, odnosno područne (regionalne) samouprave te poslovniku o radu, savjet mladih može natpolovičnom većinom glasova svih članova pokrenuti postupak njegovog razrješenja s funkcije predsjednika savjeta mladih i izbora novog predsjednika.</w:t>
      </w:r>
    </w:p>
    <w:p w14:paraId="175067F0"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(5) Ako savjet mladih ne pokrene postupak izbora novog predsjednika savjeta mladih sukladno stavku 4. ovoga članka, predstavničko tijelo jedinice lokalne, odnosno područne (regionalne) samouprave, sukladno poslovniku o radu savjeta mladih, može u pisanom obliku uputiti savjetu mladih inicijativu za pokretanje postupka izbora novog predsjednika savjeta mladih.</w:t>
      </w:r>
    </w:p>
    <w:p w14:paraId="02B01B83"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(6) Ako zamjenik predsjednika savjeta mladih ne obavlja svoje dužnosti sukladno ovom Zakonu, općim aktima jedinica lokalne i područne (regionalne) samouprave te poslovniku o radu savjeta mladih, predsjednik savjeta mladih ili najmanje 1/3 članova savjeta mladih može pokrenuti postupak za njegovo razrješenje s funkcije zamjenika predsjednika savjeta mladih i izbor novog zamjenika predsjednika savjeta mladih.</w:t>
      </w:r>
    </w:p>
    <w:p w14:paraId="391C2258"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18.</w:t>
      </w:r>
    </w:p>
    <w:p w14:paraId="075E54D4"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Savjet mladih može, u skladu sa svojim djelokrugom, imenovati svoje stalne i povremene radne skupine za uža područja djelovanja, te organizirati forume, tribine i radionice za pojedine dobne skupine mladih ili srodne vrste problema mladih.</w:t>
      </w:r>
    </w:p>
    <w:p w14:paraId="48E8FEBD"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U radu savjeta mladih mogu sudjelovati, bez prava glasa, i stručnjaci iz pojedinih područja vezanih za mlade i rad s mladima.</w:t>
      </w:r>
    </w:p>
    <w:p w14:paraId="2D817B9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Članak 19.</w:t>
      </w:r>
    </w:p>
    <w:p w14:paraId="5B6E3A86"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Savjet mladih donosi program rada savjeta mladih za svaku kalendarsku godinu.</w:t>
      </w:r>
    </w:p>
    <w:p w14:paraId="2EC80025"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Program rada savjeta mladih mora sadržavati sljedeće aktivnosti:</w:t>
      </w:r>
    </w:p>
    <w:p w14:paraId="49BA60A2"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lastRenderedPageBreak/>
        <w:t>– sudjelovanje u kreiranju i praćenju provedbe lokalnog programa djelovanja za mlade</w:t>
      </w:r>
    </w:p>
    <w:p w14:paraId="0E1A14D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konzultiranje s organizacijama mladih o temama bitnim za mlade</w:t>
      </w:r>
    </w:p>
    <w:p w14:paraId="199E9530"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suradnju s tijelima jedinica lokalne, odnosno područne (regionalne) samouprave u politici za mlade</w:t>
      </w:r>
    </w:p>
    <w:p w14:paraId="73CE096F"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 suradnju s drugim savjetodavnim tijelima mladih u Republici Hrvatskoj i inozemstvu.</w:t>
      </w:r>
    </w:p>
    <w:p w14:paraId="424CCD9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Program rada savjeta mladih može sadržavati i ostale aktivnosti važne za rad savjeta mladih i poboljšanje položaja mladih, a u skladu s propisanim djelokrugom savjeta mladih.</w:t>
      </w:r>
    </w:p>
    <w:p w14:paraId="1778648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(4) Program rada savjeta mladih donosi se većinom glasova svih članova savjeta mladih.</w:t>
      </w:r>
    </w:p>
    <w:p w14:paraId="00B5C293"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(5) Savjet mladih donosi program rada te ga podnosi na odobravanje predstavničkom tijelu jedinice lokalne, odnosno područne (regionalne) samouprave, najkasnije do 30. rujna tekuće godine, za sljedeću kalendarsku godinu.</w:t>
      </w:r>
    </w:p>
    <w:p w14:paraId="57F63CF8"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(6) Savjet mladih podnosi godišnje izvješće o svom radu predstavničkom tijelu jedinice lokalne, odnosno područne (regionalne) samouprave do 31. ožujka tekuće godine za prethodnu godinu te ga dostavlja na znanje izvršnom tijelu jedinice lokalne, odnosno područne (regionalne) samouprave koje ga objavljuje na mrežnim stranicama jedinice lokalne, odnosno područne (regionalne) samouprave.</w:t>
      </w:r>
    </w:p>
    <w:p w14:paraId="1C8DDF72"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20.</w:t>
      </w:r>
    </w:p>
    <w:p w14:paraId="09C1E63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Ako se programom rada savjeta mladih za provedbu planiranih aktivnosti predviđa potreba osiguranja financijskih sredstava, sredstva se sukladno ovom Zakonu, odluci o osnivanju savjeta mladih i na temelju financijskog plana osiguravaju u proračunu jedinice lokalne, odnosno područne (regionalne) samouprave.</w:t>
      </w:r>
    </w:p>
    <w:p w14:paraId="6EA8AE1B"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(2) Program rada savjeta mladih iz stavka 1. ovoga članka odobrava predstavničko tijelo jedinice lokalne, odnosno područne (regionalne) samouprave.</w:t>
      </w:r>
    </w:p>
    <w:p w14:paraId="30CE4E3A" w14:textId="40EE9B52" w:rsidR="00535FEB" w:rsidRPr="00A6053F" w:rsidRDefault="00535FEB" w:rsidP="00140986">
      <w:pPr>
        <w:spacing w:after="240"/>
        <w:ind w:firstLine="284"/>
        <w:jc w:val="both"/>
        <w:rPr>
          <w:rFonts w:ascii="Calibri" w:hAnsi="Calibri" w:cs="Calibri"/>
          <w:sz w:val="22"/>
          <w:szCs w:val="22"/>
        </w:rPr>
      </w:pPr>
      <w:r w:rsidRPr="00A6053F">
        <w:rPr>
          <w:rFonts w:ascii="Calibri" w:hAnsi="Calibri" w:cs="Calibri"/>
          <w:sz w:val="22"/>
          <w:szCs w:val="22"/>
        </w:rPr>
        <w:t>IX.</w:t>
      </w:r>
      <w:r w:rsidR="00140986">
        <w:rPr>
          <w:rFonts w:ascii="Calibri" w:hAnsi="Calibri" w:cs="Calibri"/>
          <w:sz w:val="22"/>
          <w:szCs w:val="22"/>
        </w:rPr>
        <w:tab/>
      </w:r>
      <w:r w:rsidRPr="00A6053F">
        <w:rPr>
          <w:rFonts w:ascii="Calibri" w:hAnsi="Calibri" w:cs="Calibri"/>
          <w:sz w:val="22"/>
          <w:szCs w:val="22"/>
        </w:rPr>
        <w:t>SURADNJA SAVJETA MLADIH</w:t>
      </w:r>
    </w:p>
    <w:p w14:paraId="759BCA5A"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21.</w:t>
      </w:r>
    </w:p>
    <w:p w14:paraId="74AEE33E"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Savjeti mladih općina, gradova i županija, te savjet mladih Grada Zagreba mogu surađivati međusobno i razvijati suradnju s organiziranim oblicima djelovanja mladih i neformalnim skupinama mladih u jedinicama lokalne, odnosno područne (regionalne) samouprave drugih zemalja, te međunarodnim organizacijama.</w:t>
      </w:r>
    </w:p>
    <w:p w14:paraId="55423B10" w14:textId="43AF0BBE" w:rsidR="00535FEB" w:rsidRPr="00A6053F" w:rsidRDefault="00535FEB" w:rsidP="00140986">
      <w:pPr>
        <w:spacing w:after="240"/>
        <w:ind w:firstLine="284"/>
        <w:jc w:val="both"/>
        <w:rPr>
          <w:rFonts w:ascii="Calibri" w:hAnsi="Calibri" w:cs="Calibri"/>
          <w:sz w:val="22"/>
          <w:szCs w:val="22"/>
        </w:rPr>
      </w:pPr>
      <w:r w:rsidRPr="00A6053F">
        <w:rPr>
          <w:rFonts w:ascii="Calibri" w:hAnsi="Calibri" w:cs="Calibri"/>
          <w:sz w:val="22"/>
          <w:szCs w:val="22"/>
        </w:rPr>
        <w:t>X.</w:t>
      </w:r>
      <w:r w:rsidR="00140986">
        <w:rPr>
          <w:rFonts w:ascii="Calibri" w:hAnsi="Calibri" w:cs="Calibri"/>
          <w:sz w:val="22"/>
          <w:szCs w:val="22"/>
        </w:rPr>
        <w:tab/>
      </w:r>
      <w:r w:rsidRPr="00A6053F">
        <w:rPr>
          <w:rFonts w:ascii="Calibri" w:hAnsi="Calibri" w:cs="Calibri"/>
          <w:sz w:val="22"/>
          <w:szCs w:val="22"/>
        </w:rPr>
        <w:t>SREDSTVA ZA RAD SAVJETA MLADIH</w:t>
      </w:r>
    </w:p>
    <w:p w14:paraId="68E0BBB0"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22.</w:t>
      </w:r>
    </w:p>
    <w:p w14:paraId="108D37D7"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Jedinice lokalne, odnosno područne (regionalne) samouprave osiguravaju financijska sredstva za rad i program rada savjeta mladih iz članka 19. stavka 1. ovoga Zakona i iz stavka 3. ovoga članka, kao i prostor za održavanje sjednica savjeta mladih, sukladno ovom Zakonu i odluci o osnivanju savjeta mladih.</w:t>
      </w:r>
    </w:p>
    <w:p w14:paraId="14A3F1F9"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Članovi savjeta mladih nemaju pravo na naknadu za svoj rad.</w:t>
      </w:r>
    </w:p>
    <w:p w14:paraId="7086A024"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(3) Članovi savjeta mladih imaju pravo na naknadu troškova prijevoza za dolazak na sjednice savjeta mladih, kao i drugih putnih troškova neposredno vezanih za rad u savjetu mladih u skladu s odlukom o osnivanju savjeta mladih.</w:t>
      </w:r>
    </w:p>
    <w:p w14:paraId="77BA783D"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23.</w:t>
      </w:r>
    </w:p>
    <w:p w14:paraId="47A3C368" w14:textId="66DA38AE" w:rsidR="00296537" w:rsidRDefault="00535FEB" w:rsidP="00140986">
      <w:pPr>
        <w:spacing w:after="240"/>
        <w:jc w:val="both"/>
        <w:rPr>
          <w:rFonts w:ascii="Calibri" w:hAnsi="Calibri" w:cs="Calibri"/>
          <w:sz w:val="22"/>
          <w:szCs w:val="22"/>
        </w:rPr>
      </w:pPr>
      <w:r w:rsidRPr="00A6053F">
        <w:rPr>
          <w:rFonts w:ascii="Calibri" w:hAnsi="Calibri" w:cs="Calibri"/>
          <w:sz w:val="22"/>
          <w:szCs w:val="22"/>
        </w:rPr>
        <w:t>Jedinica lokalne, odnosno područne (regionalne) samouprave osigurava dostupnost pouzdanih informacija o svim pitanjima od interesa za mlade, o članovima savjeta mladih, njihovim zamjenicima i radu savjeta mladih na svojoj mrežnoj stranici.</w:t>
      </w:r>
    </w:p>
    <w:p w14:paraId="5CBD5289" w14:textId="77777777" w:rsidR="00296537" w:rsidRDefault="00296537">
      <w:pPr>
        <w:spacing w:after="160" w:line="278" w:lineRule="auto"/>
        <w:rPr>
          <w:rFonts w:ascii="Calibri" w:hAnsi="Calibri" w:cs="Calibri"/>
          <w:sz w:val="22"/>
          <w:szCs w:val="22"/>
        </w:rPr>
      </w:pPr>
      <w:r>
        <w:rPr>
          <w:rFonts w:ascii="Calibri" w:hAnsi="Calibri" w:cs="Calibri"/>
          <w:sz w:val="22"/>
          <w:szCs w:val="22"/>
        </w:rPr>
        <w:br w:type="page"/>
      </w:r>
    </w:p>
    <w:p w14:paraId="4FB4DC7C" w14:textId="32C31FB6" w:rsidR="00535FEB" w:rsidRPr="00A6053F" w:rsidRDefault="00535FEB" w:rsidP="00140986">
      <w:pPr>
        <w:spacing w:after="240"/>
        <w:ind w:firstLine="284"/>
        <w:jc w:val="both"/>
        <w:rPr>
          <w:rFonts w:ascii="Calibri" w:hAnsi="Calibri" w:cs="Calibri"/>
          <w:sz w:val="22"/>
          <w:szCs w:val="22"/>
        </w:rPr>
      </w:pPr>
      <w:r w:rsidRPr="00A6053F">
        <w:rPr>
          <w:rFonts w:ascii="Calibri" w:hAnsi="Calibri" w:cs="Calibri"/>
          <w:sz w:val="22"/>
          <w:szCs w:val="22"/>
        </w:rPr>
        <w:lastRenderedPageBreak/>
        <w:t>XI.</w:t>
      </w:r>
      <w:r w:rsidR="00140986">
        <w:rPr>
          <w:rFonts w:ascii="Calibri" w:hAnsi="Calibri" w:cs="Calibri"/>
          <w:sz w:val="22"/>
          <w:szCs w:val="22"/>
        </w:rPr>
        <w:tab/>
      </w:r>
      <w:r w:rsidRPr="00A6053F">
        <w:rPr>
          <w:rFonts w:ascii="Calibri" w:hAnsi="Calibri" w:cs="Calibri"/>
          <w:sz w:val="22"/>
          <w:szCs w:val="22"/>
        </w:rPr>
        <w:t>ODNOS SAVJETA MLADIH I PREDSTAVNIČKOG TE IZVRŠNOG TIJELA</w:t>
      </w:r>
    </w:p>
    <w:p w14:paraId="687B6E5D"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24.</w:t>
      </w:r>
    </w:p>
    <w:p w14:paraId="6245E683"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Predstavničko tijelo jedinice lokalne, odnosno područne (regionalne) samouprave dostavlja savjetu mladih sve pozive i materijale za svoje sjednice, te zapisnike s održanih sjednica u istom roku, kao i članovima predstavničkog tijela, te na drugi prikladan način informira savjet mladih o svim svojim aktivnostima.</w:t>
      </w:r>
    </w:p>
    <w:p w14:paraId="2EA90BAE"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Predsjednik predstavničkog tijela po potrebi, a najmanje svaka tri mjeseca, održava zajednički sastanak sa savjetom mladih, na koji po potrebi poziva i druge članove predstavničkog tijela i drugih tijela jedinice lokalne, odnosno područne (regionalne) samouprave, a na kojem raspravljaju o svim pitanjima od interesa za mlade, te o suradnji predstavničkog tijela i drugih tijela jedinice lokalne, odnosno područne (regionalne) samouprave sa savjetom mladih.</w:t>
      </w:r>
    </w:p>
    <w:p w14:paraId="2631CEC1"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Inicijativu za zajednički sastanak predsjednika predstavničkog tijela jedinice lokalne, odnosno područne (regionalne) samouprave i savjeta mladih može pokrenuti i savjet mladih.</w:t>
      </w:r>
    </w:p>
    <w:p w14:paraId="5FD592F6"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(4) Na zajednički sastanak predsjednika predstavničkog tijela jedinice lokalne, odnosno područne (regionalne) samouprave i savjeta mladih mogu biti pozvani i stručnjaci iz pojedinih područja vezanih za mlade i rad s mladima.</w:t>
      </w:r>
    </w:p>
    <w:p w14:paraId="1F73C0D5"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(5) U slučaju da više jedinica lokalne samouprave osnuje zajednički savjet mladih, sastanak iz stavka 2. ovoga članka saziva onaj predsjednik predstavničkih tijela kojeg zajednički, sukladno sporazumu iz članka 7. stavka 2. ovoga Zakona, odrede svi predsjednici predstavničkih tijela jedinica lokalne samouprave koje su osnovale zajednički savjet mladih, a na sastanku sudjeluju svi predsjednici predstavničkih tijela.</w:t>
      </w:r>
    </w:p>
    <w:p w14:paraId="36B98093"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(6) Na prijedlog savjeta mladih predstavničko tijelo jedinice lokalne, odnosno područne (regionalne) samouprave će raspraviti pitanje od interesa za mlade, i to najkasnije na prvoj sljedećoj sjednici od dana dostave zahtjeva savjeta mladih pod uvjetom da je prijedlog podnesen najkasnije sedam dana prije dana održavanja sjednice predstavničkog tijela jedinice lokalne ili područne (regionalne) samouprave.</w:t>
      </w:r>
    </w:p>
    <w:p w14:paraId="05864F0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(7) Predsjednik, zamjenik predsjednika ili drugi član savjeta mladih kojeg savjet imenuje dužan je odazvati se pozivima na sjednice predstavničkog tijela, prisustvovati sjednicama s pravom sudjelovanja u raspravi, ali bez prava glasa te dostaviti svaki podatak ili izvještaj koji o pitanju iz njegova djelokruga zatraži predstavničko tijelo.</w:t>
      </w:r>
    </w:p>
    <w:p w14:paraId="0C92D8A0"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Članak 25.</w:t>
      </w:r>
    </w:p>
    <w:p w14:paraId="788D291F"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Savjet mladih surađuje s izvršnim tijelom jedinice lokalne i područne (regionalne) samouprave redovitim međusobnim informiranjem, savjetovanjem te na druge načine.</w:t>
      </w:r>
    </w:p>
    <w:p w14:paraId="5A6F708A"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Općinski načelnik, gradonačelnik, župan, odnosno gradonačelnik Grada Zagreba po potrebi, a najmanje svaka tri mjeseca, održava zajednički sastanak sa savjetom mladih, a na kojem raspravljaju o svim pitanjima od interesa za mlade, te o suradnji općinskog načelnika, gradonačelnika, župana, odnosno gradonačelnika Grada Zagreba i savjeta mladih.</w:t>
      </w:r>
    </w:p>
    <w:p w14:paraId="003D35BA"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(3) Općinski načelnik, gradonačelnik, župan i gradonačelnik Grada Zagreba svakih šest mjeseci pisanim putem obavještava savjet mladih o svojim aktivnostima koje su od važnosti ili interesa za mlade.</w:t>
      </w:r>
    </w:p>
    <w:p w14:paraId="6BBEEBA8" w14:textId="11E5790A" w:rsidR="00535FEB" w:rsidRPr="00A6053F" w:rsidRDefault="00535FEB" w:rsidP="00140986">
      <w:pPr>
        <w:spacing w:after="240"/>
        <w:ind w:firstLine="284"/>
        <w:jc w:val="both"/>
        <w:rPr>
          <w:rFonts w:ascii="Calibri" w:hAnsi="Calibri" w:cs="Calibri"/>
          <w:sz w:val="22"/>
          <w:szCs w:val="22"/>
        </w:rPr>
      </w:pPr>
      <w:r w:rsidRPr="00A6053F">
        <w:rPr>
          <w:rFonts w:ascii="Calibri" w:hAnsi="Calibri" w:cs="Calibri"/>
          <w:sz w:val="22"/>
          <w:szCs w:val="22"/>
        </w:rPr>
        <w:t>XII.</w:t>
      </w:r>
      <w:r w:rsidR="00140986">
        <w:rPr>
          <w:rFonts w:ascii="Calibri" w:hAnsi="Calibri" w:cs="Calibri"/>
          <w:sz w:val="22"/>
          <w:szCs w:val="22"/>
        </w:rPr>
        <w:tab/>
      </w:r>
      <w:r w:rsidRPr="00A6053F">
        <w:rPr>
          <w:rFonts w:ascii="Calibri" w:hAnsi="Calibri" w:cs="Calibri"/>
          <w:sz w:val="22"/>
          <w:szCs w:val="22"/>
        </w:rPr>
        <w:t>NADZOR NAD PROVEDBOM I PRAĆENJE PROVEDBE ZAKONA</w:t>
      </w:r>
    </w:p>
    <w:p w14:paraId="166383C5"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26.</w:t>
      </w:r>
    </w:p>
    <w:p w14:paraId="02C2DA3D"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Nadzor nad provedbom ovoga Zakona provodi ministarstvo nadležno za mlade (u daljnjem tekstu: Ministarstvo).</w:t>
      </w:r>
    </w:p>
    <w:p w14:paraId="083AF615" w14:textId="4CB6A23A" w:rsidR="00296537" w:rsidRDefault="00535FEB" w:rsidP="00296537">
      <w:pPr>
        <w:spacing w:after="240"/>
        <w:jc w:val="both"/>
        <w:rPr>
          <w:rFonts w:ascii="Calibri" w:hAnsi="Calibri" w:cs="Calibri"/>
          <w:sz w:val="22"/>
          <w:szCs w:val="22"/>
        </w:rPr>
      </w:pPr>
      <w:r w:rsidRPr="00A6053F">
        <w:rPr>
          <w:rFonts w:ascii="Calibri" w:hAnsi="Calibri" w:cs="Calibri"/>
          <w:sz w:val="22"/>
          <w:szCs w:val="22"/>
        </w:rPr>
        <w:t>(2) Nadzor iz stavka 1. ovoga članka obuhvaća redovno godišnje praćenje broja osnovanih savjeta, njihova funkcioniranja i suradnje s jedinicama lokalne i područne (regionalne) samouprave.</w:t>
      </w:r>
    </w:p>
    <w:p w14:paraId="157A77B8" w14:textId="77777777" w:rsidR="00296537" w:rsidRDefault="00296537">
      <w:pPr>
        <w:spacing w:after="160" w:line="278" w:lineRule="auto"/>
        <w:rPr>
          <w:rFonts w:ascii="Calibri" w:hAnsi="Calibri" w:cs="Calibri"/>
          <w:sz w:val="22"/>
          <w:szCs w:val="22"/>
        </w:rPr>
      </w:pPr>
      <w:r>
        <w:rPr>
          <w:rFonts w:ascii="Calibri" w:hAnsi="Calibri" w:cs="Calibri"/>
          <w:sz w:val="22"/>
          <w:szCs w:val="22"/>
        </w:rPr>
        <w:br w:type="page"/>
      </w:r>
    </w:p>
    <w:p w14:paraId="58FF45A4" w14:textId="77777777" w:rsidR="00535FEB" w:rsidRPr="00A6053F" w:rsidRDefault="00535FEB" w:rsidP="00296537">
      <w:pPr>
        <w:spacing w:after="240"/>
        <w:jc w:val="center"/>
        <w:rPr>
          <w:rFonts w:ascii="Calibri" w:hAnsi="Calibri" w:cs="Calibri"/>
          <w:sz w:val="22"/>
          <w:szCs w:val="22"/>
        </w:rPr>
      </w:pPr>
      <w:r w:rsidRPr="00A6053F">
        <w:rPr>
          <w:rFonts w:ascii="Calibri" w:hAnsi="Calibri" w:cs="Calibri"/>
          <w:sz w:val="22"/>
          <w:szCs w:val="22"/>
        </w:rPr>
        <w:lastRenderedPageBreak/>
        <w:t>Članak 27.</w:t>
      </w:r>
    </w:p>
    <w:p w14:paraId="541F9662"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Ministarstvo prati stanje u području rada savjeta mladih godišnjim prikupljanjem podataka od jedinica lokalne i područne (regionalne) samouprave, izradom stručnih analiza i elaborata te na druge prikladne načine.</w:t>
      </w:r>
    </w:p>
    <w:p w14:paraId="5AD91B25"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Ministarstvo vodi bazu savjeta mladih koju ažurira kroz redovni godišnji kontakt s jedinicama lokalne i područne (regionalne) samouprave.</w:t>
      </w:r>
    </w:p>
    <w:p w14:paraId="55F349B5"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Ministarstvo svake godine objavljuje izvješće o provedbi ovoga Zakona na svojim mrežnim stranicama te ga dostavlja odborima Hrvatskoga sabora nadležnima za mlade i lokalnu, odnosno područnu (regionalnu) samoupravu.</w:t>
      </w:r>
    </w:p>
    <w:p w14:paraId="715F9AD7"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(4) U sklopu nadzora i praćenja provedbe ovoga Zakona, jedinice lokalne i područne (regionalne) samouprave dužne su jednom godišnje, i to najkasnije do 30. travnja tekuće godine za prethodnu godinu, Ministarstvu dostaviti podatke o provedbi ovoga Zakona.</w:t>
      </w:r>
    </w:p>
    <w:p w14:paraId="7BC40E22"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(5) Ministarstvo će obrazac za dostavu podataka iz stavka 4. ovoga članka objaviti na svojim mrežnim stranicama, najkasnije do 31. siječnja tekuće godine za prethodnu godinu.</w:t>
      </w:r>
    </w:p>
    <w:p w14:paraId="2B5F1B13"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(6) U sklopu nadzora nad provedbom ovoga Zakona Ministarstvo u godišnjem izvješću i kada za to postoji potreba daje preporuke jedinicama lokalne i područne (regionalne) samouprave za efikasniju provedbu ovoga Zakona.</w:t>
      </w:r>
    </w:p>
    <w:p w14:paraId="2B6044AA" w14:textId="01B5B7B6" w:rsidR="00535FEB" w:rsidRPr="00A6053F" w:rsidRDefault="00535FEB" w:rsidP="00140986">
      <w:pPr>
        <w:spacing w:after="240"/>
        <w:ind w:firstLine="284"/>
        <w:jc w:val="both"/>
        <w:rPr>
          <w:rFonts w:ascii="Calibri" w:hAnsi="Calibri" w:cs="Calibri"/>
          <w:sz w:val="22"/>
          <w:szCs w:val="22"/>
        </w:rPr>
      </w:pPr>
      <w:r w:rsidRPr="00A6053F">
        <w:rPr>
          <w:rFonts w:ascii="Calibri" w:hAnsi="Calibri" w:cs="Calibri"/>
          <w:sz w:val="22"/>
          <w:szCs w:val="22"/>
        </w:rPr>
        <w:t>XIII.</w:t>
      </w:r>
      <w:r w:rsidR="00140986">
        <w:rPr>
          <w:rFonts w:ascii="Calibri" w:hAnsi="Calibri" w:cs="Calibri"/>
          <w:sz w:val="22"/>
          <w:szCs w:val="22"/>
        </w:rPr>
        <w:tab/>
      </w:r>
      <w:r w:rsidRPr="00A6053F">
        <w:rPr>
          <w:rFonts w:ascii="Calibri" w:hAnsi="Calibri" w:cs="Calibri"/>
          <w:sz w:val="22"/>
          <w:szCs w:val="22"/>
        </w:rPr>
        <w:t>PRIJELAZNE I ZAVRŠNE ODREDBE</w:t>
      </w:r>
    </w:p>
    <w:p w14:paraId="273709B2"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28.</w:t>
      </w:r>
    </w:p>
    <w:p w14:paraId="057BC6A3"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(1) Jedinice lokalne i područne (regionalne) samouprave uskladit će svoje statute i druge opće akte s odredbama ovoga Zakona u roku od 90 dana od dana stupanja ovoga Zakona na snagu.</w:t>
      </w:r>
    </w:p>
    <w:p w14:paraId="78800DF0"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(2) Savjeti mladih koji su osnovani sukladno Zakonu o savjetima mladih (»Narodne novine« br. 23/07.) nastavljaju s radom do isteka svojih mandata.</w:t>
      </w:r>
    </w:p>
    <w:p w14:paraId="63A3AF44"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(3) Jedinice lokalne i područne (regionalne) samouprave koje još nisu osnovale savjete mladih dužne su ih osnovati u roku od 90 dana od dana usklađivanja akata iz stavka 1. ovoga članka s odredbama ovoga Zakona.</w:t>
      </w:r>
    </w:p>
    <w:p w14:paraId="19879FF1"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(4) Postupci izbora članova savjeta mladih koji su započeti do dana stupanja na snagu ovoga Zakona dovršit će se sukladno odredbama Zakona o savjetima mladih (»Narodne novine« br. 23/07.).</w:t>
      </w:r>
    </w:p>
    <w:p w14:paraId="030FAB09"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29.</w:t>
      </w:r>
    </w:p>
    <w:p w14:paraId="0B211A84"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Danom stupanja na snagu ovoga Zakona prestaje važiti Zakon o savjetima mladih (»Narodne novine« br. 23/07.).</w:t>
      </w:r>
    </w:p>
    <w:p w14:paraId="1002EDCF" w14:textId="77777777" w:rsidR="00535FEB" w:rsidRPr="00A6053F" w:rsidRDefault="00535FEB" w:rsidP="00140986">
      <w:pPr>
        <w:spacing w:after="240"/>
        <w:jc w:val="center"/>
        <w:rPr>
          <w:rFonts w:ascii="Calibri" w:hAnsi="Calibri" w:cs="Calibri"/>
          <w:sz w:val="22"/>
          <w:szCs w:val="22"/>
        </w:rPr>
      </w:pPr>
      <w:r w:rsidRPr="00A6053F">
        <w:rPr>
          <w:rFonts w:ascii="Calibri" w:hAnsi="Calibri" w:cs="Calibri"/>
          <w:sz w:val="22"/>
          <w:szCs w:val="22"/>
        </w:rPr>
        <w:t>Članak 30.</w:t>
      </w:r>
    </w:p>
    <w:p w14:paraId="5B69DCFA" w14:textId="77777777" w:rsidR="00535FEB" w:rsidRPr="00A6053F" w:rsidRDefault="00535FEB" w:rsidP="00140986">
      <w:pPr>
        <w:spacing w:after="240"/>
        <w:jc w:val="both"/>
        <w:rPr>
          <w:rFonts w:ascii="Calibri" w:hAnsi="Calibri" w:cs="Calibri"/>
          <w:sz w:val="22"/>
          <w:szCs w:val="22"/>
        </w:rPr>
      </w:pPr>
      <w:r w:rsidRPr="00A6053F">
        <w:rPr>
          <w:rFonts w:ascii="Calibri" w:hAnsi="Calibri" w:cs="Calibri"/>
          <w:sz w:val="22"/>
          <w:szCs w:val="22"/>
        </w:rPr>
        <w:t>Ovaj Zakon stupa na snagu osmoga dana od dana objave u »Narodnim novinama«.</w:t>
      </w:r>
    </w:p>
    <w:p w14:paraId="074F5C05" w14:textId="77777777" w:rsidR="00535FEB" w:rsidRPr="00A6053F" w:rsidRDefault="00535FEB" w:rsidP="00535FEB">
      <w:pPr>
        <w:jc w:val="both"/>
        <w:rPr>
          <w:rFonts w:ascii="Calibri" w:hAnsi="Calibri" w:cs="Calibri"/>
          <w:sz w:val="22"/>
          <w:szCs w:val="22"/>
        </w:rPr>
      </w:pPr>
      <w:r w:rsidRPr="00A6053F">
        <w:rPr>
          <w:rFonts w:ascii="Calibri" w:hAnsi="Calibri" w:cs="Calibri"/>
          <w:sz w:val="22"/>
          <w:szCs w:val="22"/>
        </w:rPr>
        <w:t>Klasa: 022-03/13-01/193</w:t>
      </w:r>
    </w:p>
    <w:p w14:paraId="0A89EAE9" w14:textId="77777777" w:rsidR="00535FEB" w:rsidRDefault="00535FEB" w:rsidP="00140986">
      <w:pPr>
        <w:spacing w:after="240"/>
        <w:jc w:val="both"/>
        <w:rPr>
          <w:rFonts w:ascii="Calibri" w:hAnsi="Calibri" w:cs="Calibri"/>
          <w:sz w:val="22"/>
          <w:szCs w:val="22"/>
        </w:rPr>
      </w:pPr>
      <w:r w:rsidRPr="00A6053F">
        <w:rPr>
          <w:rFonts w:ascii="Calibri" w:hAnsi="Calibri" w:cs="Calibri"/>
          <w:sz w:val="22"/>
          <w:szCs w:val="22"/>
        </w:rPr>
        <w:t>Zagreb, 21. ožujka 2014.</w:t>
      </w:r>
    </w:p>
    <w:p w14:paraId="7FD0192C" w14:textId="77777777" w:rsidR="00140986" w:rsidRPr="00A6053F" w:rsidRDefault="00140986" w:rsidP="00535FEB">
      <w:pPr>
        <w:jc w:val="both"/>
        <w:rPr>
          <w:rFonts w:ascii="Calibri" w:hAnsi="Calibri" w:cs="Calibri"/>
          <w:sz w:val="22"/>
          <w:szCs w:val="22"/>
        </w:rPr>
      </w:pPr>
    </w:p>
    <w:p w14:paraId="68059DDF" w14:textId="77777777" w:rsidR="00535FEB" w:rsidRPr="00A6053F" w:rsidRDefault="00535FEB" w:rsidP="00140986">
      <w:pPr>
        <w:ind w:left="5670"/>
        <w:jc w:val="center"/>
        <w:rPr>
          <w:rFonts w:ascii="Calibri" w:hAnsi="Calibri" w:cs="Calibri"/>
          <w:sz w:val="22"/>
          <w:szCs w:val="22"/>
        </w:rPr>
      </w:pPr>
      <w:r w:rsidRPr="00A6053F">
        <w:rPr>
          <w:rFonts w:ascii="Calibri" w:hAnsi="Calibri" w:cs="Calibri"/>
          <w:sz w:val="22"/>
          <w:szCs w:val="22"/>
        </w:rPr>
        <w:t>HRVATSKI SABOR</w:t>
      </w:r>
    </w:p>
    <w:p w14:paraId="11A8B7BA" w14:textId="77777777" w:rsidR="00140986" w:rsidRDefault="00535FEB" w:rsidP="00140986">
      <w:pPr>
        <w:ind w:left="5670"/>
        <w:jc w:val="center"/>
        <w:rPr>
          <w:rFonts w:ascii="Calibri" w:hAnsi="Calibri" w:cs="Calibri"/>
          <w:sz w:val="22"/>
          <w:szCs w:val="22"/>
        </w:rPr>
      </w:pPr>
      <w:r w:rsidRPr="00A6053F">
        <w:rPr>
          <w:rFonts w:ascii="Calibri" w:hAnsi="Calibri" w:cs="Calibri"/>
          <w:sz w:val="22"/>
          <w:szCs w:val="22"/>
        </w:rPr>
        <w:t>Predsjednik</w:t>
      </w:r>
    </w:p>
    <w:p w14:paraId="4E70E37F" w14:textId="77777777" w:rsidR="00140986" w:rsidRDefault="00535FEB" w:rsidP="00140986">
      <w:pPr>
        <w:ind w:left="5670"/>
        <w:jc w:val="center"/>
        <w:rPr>
          <w:rFonts w:ascii="Calibri" w:hAnsi="Calibri" w:cs="Calibri"/>
          <w:sz w:val="22"/>
          <w:szCs w:val="22"/>
        </w:rPr>
      </w:pPr>
      <w:r w:rsidRPr="00A6053F">
        <w:rPr>
          <w:rFonts w:ascii="Calibri" w:hAnsi="Calibri" w:cs="Calibri"/>
          <w:sz w:val="22"/>
          <w:szCs w:val="22"/>
        </w:rPr>
        <w:t>Hrvatskoga sabora</w:t>
      </w:r>
    </w:p>
    <w:p w14:paraId="3A865AD0" w14:textId="1A77D7A9" w:rsidR="00140986" w:rsidRDefault="00535FEB" w:rsidP="00140986">
      <w:pPr>
        <w:ind w:left="5670"/>
        <w:jc w:val="center"/>
        <w:rPr>
          <w:rFonts w:ascii="Calibri" w:hAnsi="Calibri" w:cs="Calibri"/>
          <w:sz w:val="22"/>
          <w:szCs w:val="22"/>
        </w:rPr>
      </w:pPr>
      <w:r w:rsidRPr="00140986">
        <w:rPr>
          <w:rFonts w:ascii="Calibri" w:hAnsi="Calibri" w:cs="Calibri"/>
          <w:sz w:val="22"/>
          <w:szCs w:val="22"/>
        </w:rPr>
        <w:t>Josip Leko, v. r.</w:t>
      </w:r>
    </w:p>
    <w:p w14:paraId="0299222D" w14:textId="77777777" w:rsidR="00140986" w:rsidRDefault="00140986">
      <w:pPr>
        <w:spacing w:after="160" w:line="278" w:lineRule="auto"/>
        <w:rPr>
          <w:rFonts w:ascii="Calibri" w:hAnsi="Calibri" w:cs="Calibri"/>
          <w:sz w:val="22"/>
          <w:szCs w:val="22"/>
        </w:rPr>
      </w:pPr>
      <w:r>
        <w:rPr>
          <w:rFonts w:ascii="Calibri" w:hAnsi="Calibri" w:cs="Calibri"/>
          <w:sz w:val="22"/>
          <w:szCs w:val="22"/>
        </w:rPr>
        <w:br w:type="page"/>
      </w:r>
    </w:p>
    <w:p w14:paraId="04DF43F1" w14:textId="77777777" w:rsidR="00535FEB" w:rsidRPr="00140986" w:rsidRDefault="00535FEB" w:rsidP="00535FEB">
      <w:pPr>
        <w:pStyle w:val="box474656"/>
        <w:shd w:val="clear" w:color="auto" w:fill="FFFFFF"/>
        <w:spacing w:before="0" w:beforeAutospacing="0" w:after="0" w:afterAutospacing="0"/>
        <w:jc w:val="both"/>
        <w:textAlignment w:val="baseline"/>
        <w:rPr>
          <w:rFonts w:ascii="Calibri" w:hAnsi="Calibri" w:cs="Calibri"/>
          <w:caps/>
          <w:sz w:val="22"/>
          <w:szCs w:val="22"/>
        </w:rPr>
      </w:pPr>
      <w:r w:rsidRPr="00140986">
        <w:rPr>
          <w:rFonts w:ascii="Calibri" w:hAnsi="Calibri" w:cs="Calibri"/>
          <w:caps/>
          <w:sz w:val="22"/>
          <w:szCs w:val="22"/>
        </w:rPr>
        <w:lastRenderedPageBreak/>
        <w:t>HRVATSKI SABOR</w:t>
      </w:r>
    </w:p>
    <w:p w14:paraId="043E1E84" w14:textId="77777777" w:rsidR="00535FEB" w:rsidRPr="00140986" w:rsidRDefault="00535FEB" w:rsidP="00EE7BC6">
      <w:pPr>
        <w:pStyle w:val="box474656"/>
        <w:shd w:val="clear" w:color="auto" w:fill="FFFFFF"/>
        <w:spacing w:before="0" w:beforeAutospacing="0" w:after="240" w:afterAutospacing="0"/>
        <w:jc w:val="right"/>
        <w:textAlignment w:val="baseline"/>
        <w:rPr>
          <w:rFonts w:ascii="Calibri" w:hAnsi="Calibri" w:cs="Calibri"/>
          <w:sz w:val="22"/>
          <w:szCs w:val="22"/>
        </w:rPr>
      </w:pPr>
      <w:r w:rsidRPr="00140986">
        <w:rPr>
          <w:rFonts w:ascii="Calibri" w:hAnsi="Calibri" w:cs="Calibri"/>
          <w:sz w:val="22"/>
          <w:szCs w:val="22"/>
        </w:rPr>
        <w:t>1302</w:t>
      </w:r>
    </w:p>
    <w:p w14:paraId="5E2556A3"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Na temelju članka 89. Ustava Republike Hrvatske, donosim</w:t>
      </w:r>
    </w:p>
    <w:p w14:paraId="59799D41" w14:textId="77777777" w:rsidR="00535FEB" w:rsidRPr="00140986" w:rsidRDefault="00535FEB" w:rsidP="00535FEB">
      <w:pPr>
        <w:pStyle w:val="box474656"/>
        <w:shd w:val="clear" w:color="auto" w:fill="FFFFFF"/>
        <w:spacing w:before="0" w:beforeAutospacing="0" w:after="0" w:afterAutospacing="0"/>
        <w:jc w:val="center"/>
        <w:textAlignment w:val="baseline"/>
        <w:rPr>
          <w:rFonts w:ascii="Calibri" w:hAnsi="Calibri" w:cs="Calibri"/>
          <w:sz w:val="22"/>
          <w:szCs w:val="22"/>
        </w:rPr>
      </w:pPr>
      <w:r w:rsidRPr="00140986">
        <w:rPr>
          <w:rFonts w:ascii="Calibri" w:hAnsi="Calibri" w:cs="Calibri"/>
          <w:sz w:val="22"/>
          <w:szCs w:val="22"/>
        </w:rPr>
        <w:t>ODLUKU</w:t>
      </w:r>
    </w:p>
    <w:p w14:paraId="2992B1FD" w14:textId="77777777" w:rsidR="00535FEB" w:rsidRPr="00140986" w:rsidRDefault="00535FEB" w:rsidP="00535FEB">
      <w:pPr>
        <w:pStyle w:val="box474656"/>
        <w:shd w:val="clear" w:color="auto" w:fill="FFFFFF"/>
        <w:spacing w:before="0" w:beforeAutospacing="0" w:after="0" w:afterAutospacing="0"/>
        <w:jc w:val="center"/>
        <w:textAlignment w:val="baseline"/>
        <w:rPr>
          <w:rFonts w:ascii="Calibri" w:hAnsi="Calibri" w:cs="Calibri"/>
          <w:sz w:val="22"/>
          <w:szCs w:val="22"/>
        </w:rPr>
      </w:pPr>
      <w:r w:rsidRPr="00140986">
        <w:rPr>
          <w:rFonts w:ascii="Calibri" w:hAnsi="Calibri" w:cs="Calibri"/>
          <w:sz w:val="22"/>
          <w:szCs w:val="22"/>
        </w:rPr>
        <w:t>O PROGLAŠENJU ZAKONA O IZMJENAMA I DOPUNAMA ZAKONA O SAVJETIMA MLADIH</w:t>
      </w:r>
    </w:p>
    <w:p w14:paraId="7BC2F58C" w14:textId="77777777" w:rsidR="00535FEB"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Proglašavam Zakon o izmjenama i dopunama Zakona o savjetima mladih, koji je Hrvatski sabor donio na sjednici 14. srpnja 2023.</w:t>
      </w:r>
    </w:p>
    <w:p w14:paraId="4AE793A1" w14:textId="77777777" w:rsidR="00140986" w:rsidRPr="00A6053F" w:rsidRDefault="00140986" w:rsidP="00140986">
      <w:pPr>
        <w:pStyle w:val="box474656"/>
        <w:shd w:val="clear" w:color="auto" w:fill="FFFFFF"/>
        <w:spacing w:before="0" w:beforeAutospacing="0" w:after="240" w:afterAutospacing="0"/>
        <w:jc w:val="both"/>
        <w:textAlignment w:val="baseline"/>
        <w:rPr>
          <w:rFonts w:ascii="Calibri" w:hAnsi="Calibri" w:cs="Calibri"/>
          <w:sz w:val="22"/>
          <w:szCs w:val="22"/>
        </w:rPr>
      </w:pPr>
    </w:p>
    <w:p w14:paraId="5311E51E" w14:textId="77777777" w:rsidR="00EE7BC6" w:rsidRDefault="00535FEB" w:rsidP="00EE7BC6">
      <w:pPr>
        <w:pStyle w:val="box474656"/>
        <w:shd w:val="clear" w:color="auto" w:fill="FFFFFF"/>
        <w:spacing w:before="0" w:beforeAutospacing="0" w:after="0" w:afterAutospacing="0"/>
        <w:jc w:val="both"/>
        <w:textAlignment w:val="baseline"/>
        <w:rPr>
          <w:rFonts w:ascii="Calibri" w:hAnsi="Calibri" w:cs="Calibri"/>
          <w:sz w:val="22"/>
          <w:szCs w:val="22"/>
        </w:rPr>
      </w:pPr>
      <w:r w:rsidRPr="00A6053F">
        <w:rPr>
          <w:rFonts w:ascii="Calibri" w:hAnsi="Calibri" w:cs="Calibri"/>
          <w:sz w:val="22"/>
          <w:szCs w:val="22"/>
        </w:rPr>
        <w:t>Klasa: 011-02/23-02/69</w:t>
      </w:r>
    </w:p>
    <w:p w14:paraId="0CADDBDD" w14:textId="77777777" w:rsidR="00EE7BC6" w:rsidRDefault="00535FEB" w:rsidP="00EE7BC6">
      <w:pPr>
        <w:pStyle w:val="box474656"/>
        <w:shd w:val="clear" w:color="auto" w:fill="FFFFFF"/>
        <w:spacing w:before="0" w:beforeAutospacing="0" w:after="0" w:afterAutospacing="0"/>
        <w:jc w:val="both"/>
        <w:textAlignment w:val="baseline"/>
        <w:rPr>
          <w:rFonts w:ascii="Calibri" w:hAnsi="Calibri" w:cs="Calibri"/>
          <w:sz w:val="22"/>
          <w:szCs w:val="22"/>
        </w:rPr>
      </w:pPr>
      <w:r w:rsidRPr="00A6053F">
        <w:rPr>
          <w:rFonts w:ascii="Calibri" w:hAnsi="Calibri" w:cs="Calibri"/>
          <w:sz w:val="22"/>
          <w:szCs w:val="22"/>
        </w:rPr>
        <w:t>Urbroj: 71-10-01/1-23-2</w:t>
      </w:r>
    </w:p>
    <w:p w14:paraId="0152F65F" w14:textId="04D86BC7" w:rsidR="00535FEB" w:rsidRDefault="00535FEB" w:rsidP="00EE7BC6">
      <w:pPr>
        <w:pStyle w:val="box474656"/>
        <w:shd w:val="clear" w:color="auto" w:fill="FFFFFF"/>
        <w:spacing w:before="0" w:beforeAutospacing="0" w:after="240" w:afterAutospacing="0"/>
        <w:jc w:val="both"/>
        <w:textAlignment w:val="baseline"/>
        <w:rPr>
          <w:rFonts w:ascii="Calibri" w:hAnsi="Calibri" w:cs="Calibri"/>
          <w:sz w:val="22"/>
          <w:szCs w:val="22"/>
        </w:rPr>
      </w:pPr>
      <w:r w:rsidRPr="00A6053F">
        <w:rPr>
          <w:rFonts w:ascii="Calibri" w:hAnsi="Calibri" w:cs="Calibri"/>
          <w:sz w:val="22"/>
          <w:szCs w:val="22"/>
        </w:rPr>
        <w:t>Zagreb, 18. srpnja 2023.</w:t>
      </w:r>
    </w:p>
    <w:p w14:paraId="2988DF55" w14:textId="77777777" w:rsidR="00140986" w:rsidRDefault="00535FEB" w:rsidP="00140986">
      <w:pPr>
        <w:pStyle w:val="box474656"/>
        <w:shd w:val="clear" w:color="auto" w:fill="FFFFFF"/>
        <w:spacing w:before="0" w:beforeAutospacing="0" w:after="0" w:afterAutospacing="0"/>
        <w:ind w:left="5670"/>
        <w:jc w:val="center"/>
        <w:textAlignment w:val="baseline"/>
        <w:rPr>
          <w:rFonts w:ascii="Calibri" w:hAnsi="Calibri" w:cs="Calibri"/>
          <w:sz w:val="22"/>
          <w:szCs w:val="22"/>
        </w:rPr>
      </w:pPr>
      <w:r w:rsidRPr="00A6053F">
        <w:rPr>
          <w:rFonts w:ascii="Calibri" w:hAnsi="Calibri" w:cs="Calibri"/>
          <w:sz w:val="22"/>
          <w:szCs w:val="22"/>
        </w:rPr>
        <w:t>Predsjednik</w:t>
      </w:r>
    </w:p>
    <w:p w14:paraId="707A7951" w14:textId="77777777" w:rsidR="00140986" w:rsidRDefault="00535FEB" w:rsidP="00140986">
      <w:pPr>
        <w:pStyle w:val="box474656"/>
        <w:shd w:val="clear" w:color="auto" w:fill="FFFFFF"/>
        <w:spacing w:before="0" w:beforeAutospacing="0" w:after="0" w:afterAutospacing="0"/>
        <w:ind w:left="5670"/>
        <w:jc w:val="center"/>
        <w:textAlignment w:val="baseline"/>
        <w:rPr>
          <w:rFonts w:ascii="Calibri" w:hAnsi="Calibri" w:cs="Calibri"/>
          <w:sz w:val="22"/>
          <w:szCs w:val="22"/>
        </w:rPr>
      </w:pPr>
      <w:r w:rsidRPr="00A6053F">
        <w:rPr>
          <w:rFonts w:ascii="Calibri" w:hAnsi="Calibri" w:cs="Calibri"/>
          <w:sz w:val="22"/>
          <w:szCs w:val="22"/>
        </w:rPr>
        <w:t>Republike Hrvatske</w:t>
      </w:r>
    </w:p>
    <w:p w14:paraId="66C24D63" w14:textId="004835F5" w:rsidR="00535FEB" w:rsidRDefault="00535FEB" w:rsidP="00140986">
      <w:pPr>
        <w:pStyle w:val="box474656"/>
        <w:shd w:val="clear" w:color="auto" w:fill="FFFFFF"/>
        <w:spacing w:before="0" w:beforeAutospacing="0" w:after="240" w:afterAutospacing="0"/>
        <w:ind w:left="5670"/>
        <w:jc w:val="center"/>
        <w:textAlignment w:val="baseline"/>
        <w:rPr>
          <w:rFonts w:ascii="Calibri" w:hAnsi="Calibri" w:cs="Calibri"/>
          <w:sz w:val="22"/>
          <w:szCs w:val="22"/>
        </w:rPr>
      </w:pPr>
      <w:r w:rsidRPr="00140986">
        <w:rPr>
          <w:rStyle w:val="bold"/>
          <w:rFonts w:ascii="Calibri" w:hAnsi="Calibri" w:cs="Calibri"/>
          <w:sz w:val="22"/>
          <w:szCs w:val="22"/>
        </w:rPr>
        <w:t>Zoran Milanović,</w:t>
      </w:r>
      <w:r w:rsidR="00140986">
        <w:rPr>
          <w:rStyle w:val="bold"/>
          <w:rFonts w:ascii="Calibri" w:hAnsi="Calibri" w:cs="Calibri"/>
          <w:sz w:val="22"/>
          <w:szCs w:val="22"/>
        </w:rPr>
        <w:t xml:space="preserve"> </w:t>
      </w:r>
      <w:r w:rsidRPr="00140986">
        <w:rPr>
          <w:rFonts w:ascii="Calibri" w:hAnsi="Calibri" w:cs="Calibri"/>
          <w:sz w:val="22"/>
          <w:szCs w:val="22"/>
        </w:rPr>
        <w:t>v. r.</w:t>
      </w:r>
    </w:p>
    <w:p w14:paraId="43EA57F8" w14:textId="77777777" w:rsidR="00140986" w:rsidRPr="00A6053F" w:rsidRDefault="00140986" w:rsidP="00140986">
      <w:pPr>
        <w:pStyle w:val="box474656"/>
        <w:shd w:val="clear" w:color="auto" w:fill="FFFFFF"/>
        <w:spacing w:before="0" w:beforeAutospacing="0" w:after="240" w:afterAutospacing="0"/>
        <w:textAlignment w:val="baseline"/>
        <w:rPr>
          <w:rFonts w:ascii="Calibri" w:hAnsi="Calibri" w:cs="Calibri"/>
          <w:sz w:val="22"/>
          <w:szCs w:val="22"/>
        </w:rPr>
      </w:pPr>
    </w:p>
    <w:p w14:paraId="471FB59E" w14:textId="77777777" w:rsidR="00535FEB" w:rsidRPr="00140986" w:rsidRDefault="00535FEB" w:rsidP="00535FEB">
      <w:pPr>
        <w:pStyle w:val="box474656"/>
        <w:shd w:val="clear" w:color="auto" w:fill="FFFFFF"/>
        <w:spacing w:before="0" w:beforeAutospacing="0" w:after="0" w:afterAutospacing="0"/>
        <w:jc w:val="center"/>
        <w:textAlignment w:val="baseline"/>
        <w:rPr>
          <w:rFonts w:ascii="Calibri" w:hAnsi="Calibri" w:cs="Calibri"/>
          <w:sz w:val="22"/>
          <w:szCs w:val="22"/>
        </w:rPr>
      </w:pPr>
      <w:r w:rsidRPr="00140986">
        <w:rPr>
          <w:rFonts w:ascii="Calibri" w:hAnsi="Calibri" w:cs="Calibri"/>
          <w:sz w:val="22"/>
          <w:szCs w:val="22"/>
        </w:rPr>
        <w:t>ZAKON</w:t>
      </w:r>
    </w:p>
    <w:p w14:paraId="26874DDC" w14:textId="77777777" w:rsidR="00535FEB" w:rsidRPr="00140986"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140986">
        <w:rPr>
          <w:rFonts w:ascii="Calibri" w:hAnsi="Calibri" w:cs="Calibri"/>
          <w:sz w:val="22"/>
          <w:szCs w:val="22"/>
        </w:rPr>
        <w:t>O IZMJENAMA I DOPUNAMA ZAKONA O SAVJETIMA MLADIH</w:t>
      </w:r>
    </w:p>
    <w:p w14:paraId="5B855391"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1.</w:t>
      </w:r>
    </w:p>
    <w:p w14:paraId="24E3CC00"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Zakonu o savjetima mladih (»Narodne novine«, br. 41/14.) članak 1. mijenja se i glasi:</w:t>
      </w:r>
    </w:p>
    <w:p w14:paraId="5215EC2C"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Ovim se Zakonom uređuje osnivanje savjeta mladih, njihov djelokrug, postupak izbora članova savjeta mladih te druga pitanja od značaja za rad savjeta mladih.</w:t>
      </w:r>
    </w:p>
    <w:p w14:paraId="2E123B76"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(2) Cilj je ovoga Zakona sudjelovanje mladih u odlučivanju o upravljanju javnim poslovima od interesa i značaja za mlade, aktivno uključivanje mladih u javni život, informiranje i savjetovanje mladih u jedinicama lokalne i područne (regionalne) samouprave te praćenje i promicanje interesa mladih iz svih krajeva Hrvatske na nacionalnoj razini.«.</w:t>
      </w:r>
    </w:p>
    <w:p w14:paraId="0C7FF1CA"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w:t>
      </w:r>
    </w:p>
    <w:p w14:paraId="236B96A5"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Članak 2. mijenja se i glasi:</w:t>
      </w:r>
    </w:p>
    <w:p w14:paraId="717EFD9F"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Savjeti mladih osnivaju se kao savjetodavna tijela jedinica lokalne i područne (regionalne) samouprave koja promiču i zagovaraju prava, potrebe i interese mladih na lokalnoj i područnoj (regionalnoj) razini te Savjet mladih Republike Hrvatske kao koordinativno tijelo savjeta mladih.</w:t>
      </w:r>
    </w:p>
    <w:p w14:paraId="2FD4BA1E"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Savjeti mladih osnivaju se na tri razine:</w:t>
      </w:r>
    </w:p>
    <w:p w14:paraId="0EF4E665"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općinski i gradski savjeti mladih</w:t>
      </w:r>
    </w:p>
    <w:p w14:paraId="64376DD5"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županijski savjeti mladih i savjet mladih Grada Zagreba</w:t>
      </w:r>
    </w:p>
    <w:p w14:paraId="3D7D669C"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Savjet mladih Republike Hrvatske.</w:t>
      </w:r>
    </w:p>
    <w:p w14:paraId="0ED64D89"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(3) Savjete mladih na lokalnoj i područnoj (regionalnoj) razini osnivaju te njihove članove biraju predstavnička tijela jedinica lokalne i područne (regionalne) samouprave, sukladno ovom Zakonu, zakonu kojim se uređuje sustav lokalne i područne (regionalne) samouprave, općim aktima jedinica lokalne i područne (regionalne) samouprave te međunarodnim dokumentima koje je potvrdila ili usvojila Republika Hrvatska.</w:t>
      </w:r>
    </w:p>
    <w:p w14:paraId="4E693299"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(4) Statutom Grada Zagreba može se predvidjeti osnivanje savjeta mladih kao savjetodavnih tijela vijeća gradskih četvrti Grada Zagreba.</w:t>
      </w:r>
    </w:p>
    <w:p w14:paraId="34C6E968"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lastRenderedPageBreak/>
        <w:t>(5) Savjet mladih Republike Hrvatske odlukom osniva tijelo državne uprave nadležno za mlade sukladno ovom Zakonu i zakonu kojim se uređuje ustrojstvo i djelokrug tijela državne uprave, a članove Savjeta mladih Republike Hrvatske predlažu konstituirani županijski savjeti mladih i savjet mladih Grada Zagreba.«.</w:t>
      </w:r>
    </w:p>
    <w:p w14:paraId="4DF4FBBE"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3.</w:t>
      </w:r>
    </w:p>
    <w:p w14:paraId="4A6A945F"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3. stavku 1. riječi: »i zamjenika člana savjeta« brišu se.</w:t>
      </w:r>
    </w:p>
    <w:p w14:paraId="75CACD03"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Iza stavka 2. dodaje se stavak 3. koji glasi:</w:t>
      </w:r>
    </w:p>
    <w:p w14:paraId="0027D764"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»(3) Osoba ne može istodobno biti član savjeta mladih i član predstavničkog tijela jedinice lokalne i područne (regionalne) samouprave koja ga je u savjet mladih izabrala.«.</w:t>
      </w:r>
    </w:p>
    <w:p w14:paraId="137ECF01"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4.</w:t>
      </w:r>
    </w:p>
    <w:p w14:paraId="02D80B45"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6. stavak 2. mijenja se i glasi:</w:t>
      </w:r>
    </w:p>
    <w:p w14:paraId="353516DD"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xml:space="preserve">»(2) </w:t>
      </w:r>
      <w:bookmarkStart w:id="12" w:name="_Hlk146265769"/>
      <w:r w:rsidRPr="00A6053F">
        <w:rPr>
          <w:rFonts w:ascii="Calibri" w:hAnsi="Calibri" w:cs="Calibri"/>
          <w:sz w:val="22"/>
          <w:szCs w:val="22"/>
        </w:rPr>
        <w:t xml:space="preserve">Odluku o osnivanju savjeta mladih donosi predstavničko tijelo jedinice lokalne, odnosno područne (regionalne) samouprave na prvoj </w:t>
      </w:r>
      <w:bookmarkStart w:id="13" w:name="_Hlk144278489"/>
      <w:r w:rsidRPr="00A6053F">
        <w:rPr>
          <w:rFonts w:ascii="Calibri" w:hAnsi="Calibri" w:cs="Calibri"/>
          <w:sz w:val="22"/>
          <w:szCs w:val="22"/>
        </w:rPr>
        <w:t>sljedećoj sjednici nakon konstituirajuće sjednice predstavničkog tijela u skladu s ovim Zakonom, zakonom kojim se uređuje sustav lokalne i područne (regionalne) samouprave te statutom jedinica lokalne, odnosno područne (regionalne) samouprave.«.</w:t>
      </w:r>
    </w:p>
    <w:bookmarkEnd w:id="12"/>
    <w:bookmarkEnd w:id="13"/>
    <w:p w14:paraId="50BADC2F"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stavku 3. podstavku 3. riječi: »i zamjenike članova« brišu se.</w:t>
      </w:r>
    </w:p>
    <w:p w14:paraId="2B9DC710"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Podstavak 7. mijenja se i glasi:</w:t>
      </w:r>
    </w:p>
    <w:p w14:paraId="5EEA73A6"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 – pravu na naknadu za sudjelovanje na sjednicama savjeta mladih i naknadu troškova neposredno vezanih uz rad u savjetu mladih sukladno članku 22. stavcima 2., 3. i 6. ovoga Zakona«.</w:t>
      </w:r>
    </w:p>
    <w:p w14:paraId="6363820A"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5.</w:t>
      </w:r>
    </w:p>
    <w:p w14:paraId="7B80B88F"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Članak 8. mijenja se i glasi:</w:t>
      </w:r>
    </w:p>
    <w:p w14:paraId="14353A9E"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Broj članova savjeta mladih, uključujući predsjednika i zamjenika predsjednika, ne može biti manji od tri, a utvrđuje se odlukom o osnivanju savjeta mladih, i to tako da savjet mladih:</w:t>
      </w:r>
    </w:p>
    <w:p w14:paraId="59166BD4"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jedinice lokalne samouprave do 10.000 stanovnika ima najmanje tri, a najviše pet članova</w:t>
      </w:r>
    </w:p>
    <w:p w14:paraId="4C339934"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jedinice lokalne samouprave od 10.001 do 30.000 stanovnika ima najmanje pet, a najviše devet članova</w:t>
      </w:r>
    </w:p>
    <w:p w14:paraId="72893D06"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jedinice lokalne samouprave s više od 30.000 stanovnika ima najmanje pet, a najviše 15 članova</w:t>
      </w:r>
    </w:p>
    <w:p w14:paraId="15F706EB"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jedinice područne (regionalne) samouprave ima najmanje sedam, a najviše 13 izabranih članova te po jednog predstavnika svakog osnovanog savjeta mladih jedinica lokalne samouprave na području te područne (regionalne) samouprave</w:t>
      </w:r>
    </w:p>
    <w:p w14:paraId="40D1230A"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Grada Zagreba ima najmanje 15, a najviše 21 izabranog člana te po jednog predstavnika svakog osnovanog savjeta mladih na razini gradske četvrti Grada Zagreba.</w:t>
      </w:r>
    </w:p>
    <w:p w14:paraId="3239FCEB"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Ako na javni poziv ne pristigne najmanje onaj broj važećih kandidatura koji odgovara broju članova utvrđenih odlukom o osnivanju savjeta mladih jedinice lokalne ili područne (regionalne) samouprave iz stavka 1. ovoga članka, javni poziv za isticanje kandidatura ponovit će se najkasnije u roku od šest mjeseci od dana objave prethodnog javnog poziva.</w:t>
      </w:r>
    </w:p>
    <w:p w14:paraId="75A88561"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(3) Kandidati koji podnesu važeće prijave na ponovljeni javni poziv bit će birani u savjet mladih redovitim postupkom, s tim da broj izabranih članova može biti manji nego što je utvrđen odlukom o osnivanju, ali ne može biti manji od najniže propisanog stavkom 1. ovoga članka.</w:t>
      </w:r>
    </w:p>
    <w:p w14:paraId="5D11DB6A"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(4) Javni pozivi za isticanje kandidatura ponavljat će se sukladno stavku 2. ovoga članka do konstituiranja savjeta mladih.«.</w:t>
      </w:r>
    </w:p>
    <w:p w14:paraId="111B510B"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6.</w:t>
      </w:r>
    </w:p>
    <w:p w14:paraId="6000DD2C"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Članak 9. mijenja se i glasi:</w:t>
      </w:r>
    </w:p>
    <w:p w14:paraId="1C31DA72"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lastRenderedPageBreak/>
        <w:t>»(1) Na temelju pisanih i obrazloženih kandidatura članove savjeta mladih bira predstavničko tijelo jedinice lokalne, odnosno područne (regionalne) samouprave u skladu sa zakonom kojim se uređuje sustav lokalne i područne (regionalne) samouprave, statutom jedinice lokalne ili područne (regionalne) samouprave i poslovnikom o radu predstavničkog tijela jedinice lokalne, odnosno područne (regionalne) samouprave, ovim Zakonom i odlukom o osnivanju savjeta mladih.</w:t>
      </w:r>
    </w:p>
    <w:p w14:paraId="3F960BC0"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Predstavničko tijelo jedinice lokalne, odnosno područne (regionalne) samouprave na temelju odluke o osnivanju savjeta mladih pokreće postupak biranja članova savjeta mladih.</w:t>
      </w:r>
    </w:p>
    <w:p w14:paraId="7A4D9166"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(3) Kandidature za članove savjeta mladih na temelju javnog poziva za isticanje kandidatura ističu udruge koje su sukladno statutu ciljano i prema djelatnostima opredijeljene za rad s mladima i za mlade, udruge nacionalnih manjina u Republici Hrvatskoj, učenička vijeća, studentski zborovi, pomladci političkih stranaka, sindikalne ili strukovne organizacije u Republici Hrvatskoj i neformalne skupine mladih.</w:t>
      </w:r>
    </w:p>
    <w:p w14:paraId="0CCFEF4B"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(4) Kada je predlagatelj kandidature iz stavka 3. ovoga članka neformalna skupina mladih, ona mora biti:</w:t>
      </w:r>
    </w:p>
    <w:p w14:paraId="201BBFD4"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u jedinicama lokalne samouprave koje imaju do 5000 stanovnika, skupina od najmanje pet mladih</w:t>
      </w:r>
    </w:p>
    <w:p w14:paraId="639AE89A"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u jedinicama lokalne samouprave koje imaju od 5001 do 10.000 stanovnika, skupina od najmanje deset mladih</w:t>
      </w:r>
    </w:p>
    <w:p w14:paraId="48DA4BD0"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u jedinicama lokalne samouprave koje imaju od 10.001 do 30.000 stanovnika, skupina od najmanje 15 mladih</w:t>
      </w:r>
    </w:p>
    <w:p w14:paraId="799B4BAB"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u jedinicama lokalne samouprave koje imaju više od 30.000 stanovnika, skupina od najmanje 20 mladih</w:t>
      </w:r>
    </w:p>
    <w:p w14:paraId="55B2C88B"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 u županijama i u Gradu Zagrebu, skupina od najmanje 25 mladih.«.</w:t>
      </w:r>
    </w:p>
    <w:p w14:paraId="46C46C37"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7.</w:t>
      </w:r>
    </w:p>
    <w:p w14:paraId="78784D26"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Članak 10. mijenja se i glasi:</w:t>
      </w:r>
    </w:p>
    <w:p w14:paraId="3A349C79"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Izbor članova savjeta mladih provodi se u predstavničkom tijelu jedinice lokalne, odnosno područne (regionalne) samouprave, a sukladno ovom Zakonu, zakonu kojim se uređuje sustav lokalne i područne (regionalne) samouprave te općim aktima jedinica lokalne, odnosno područne (regionalne) samouprave.</w:t>
      </w:r>
    </w:p>
    <w:p w14:paraId="0F639691"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Postupak izbora iz stavka 1. ovoga članka počinje objavom javnog poziva za isticanje kandidatura sukladno ovom Zakonu.</w:t>
      </w:r>
    </w:p>
    <w:p w14:paraId="7A93EC86"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(3) Javni se poziv za isticanje kandidatura objavljuje na mrežnim stranicama jedinice lokalne, odnosno područne (regionalne) samouprave, a ako jedinica lokalne, odnosno područne (regionalne) samouprave nema mrežne stranice, javni poziv se objavljuje u službenom glasilu jedinice lokalne, odnosno područne (regionalne) samouprave te u sredstvima javnog priopćavanja.</w:t>
      </w:r>
    </w:p>
    <w:p w14:paraId="17E5C532"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(4) Jedinice lokalne, odnosno područne (regionalne) samouprave, prema dostupnim kontaktima, obavijest o objavi javnog poziva za isticanje kandidatura dostavit će udrugama mladih i za mlade, srednjim školama, visokim učilištima i pomladcima političkih stranaka koji djeluju na području jedinice lokalne, odnosno područne (regionalne) samouprave koja objavljuje javni poziv.</w:t>
      </w:r>
    </w:p>
    <w:p w14:paraId="64CAD405"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(5) Javni poziv iz stavka 2. ovoga članka mora sadržavati opis postupka izbora sukladno ovom Zakonu, uvjete za isticanje kandidatura propisane ovim Zakonom, rokove za prijavu i rokove u kojima će biti provedena provjera zadovoljavanja formalnih uvjeta prijavljenih kandidata te izbor članova savjeta mladih.</w:t>
      </w:r>
    </w:p>
    <w:p w14:paraId="5434C13F"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(6) Nakon zaprimanja kandidatura za članove savjeta mladih radno tijelo predstavničkog tijela jedinice lokalne, odnosno područne (regionalne) samouprave navedeno u odluci o osnivanju savjeta mladih obavlja provjeru formalnih uvjeta prijavljenih kandidata te u roku od 15 dana od isteka roka za podnošenje prijava sastavlja izvješće o provjeri formalnih uvjeta te utvrđuje popis važećih kandidatura.</w:t>
      </w:r>
    </w:p>
    <w:p w14:paraId="06E66A47"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xml:space="preserve">(7) Izvješće o provjeri formalnih uvjeta i popis važećih kandidatura dostavljaju se predstavničkom tijelu jedinice lokalne, odnosno područne (regionalne) samouprave te se objavljuju na mrežnim stranicama jedinice lokalne, odnosno područne (regionalne) samouprave, a ako jedinica lokalne, </w:t>
      </w:r>
      <w:r w:rsidRPr="00A6053F">
        <w:rPr>
          <w:rFonts w:ascii="Calibri" w:hAnsi="Calibri" w:cs="Calibri"/>
          <w:sz w:val="22"/>
          <w:szCs w:val="22"/>
        </w:rPr>
        <w:lastRenderedPageBreak/>
        <w:t>odnosno područne (regionalne) samouprave nema mrežne stranice, izvješće o provjeri formalnih uvjeta i popis važećih kandidatura objavljuju se u službenom glasilu jedinice lokalne, odnosno područne (regionalne) samouprave te u sredstvima javnog priopćavanja.</w:t>
      </w:r>
    </w:p>
    <w:p w14:paraId="5087D7D8"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(8) Predstavničko tijelo jedinice lokalne, odnosno područne (regionalne) samouprave na prvoj sjednici nakon objave popisa važećih kandidatura raspravlja izvješće o provjeri formalnih uvjeta i s popisa važećih kandidatura za članove savjeta mladih javnim glasovanjem bira članove savjeta mladih.</w:t>
      </w:r>
    </w:p>
    <w:p w14:paraId="06706033"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(9) Ako nije moguće izabrati savjet mladih zbog dva ili više kandidata s jednakim brojem glasova, glasovanje se ponavlja za izbor kandidata do punog broja članova savjeta mladih između onih kandidata koji u prvom krugu nisu izabrani jer su imali jednak broj glasova. Glasovanje se ponavlja dok se ne izaberu svi članovi savjeta mladih.</w:t>
      </w:r>
    </w:p>
    <w:p w14:paraId="20273921"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(10) Javni poziv za isticanje kandidatura mora se objaviti na mrežnim stranicama jedinice lokalne, odnosno područne (regionalne) samouprave, odnosno u službenom glasilu jedinice lokalne, odnosno područne (regionalne) samouprave te u sredstvima javnog priopćavanja, sukladno stavku 3. ovoga članka.</w:t>
      </w:r>
    </w:p>
    <w:p w14:paraId="1BC76E19"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(11) Članovi svakog konstituiranog savjeta mladih jedinice lokalne samouprave među sobom izabiru jednog predstavnika savjeta mladih jedinice lokalne samouprave u savjet mladih jedinice područne (regionalne) samouprave.«.</w:t>
      </w:r>
    </w:p>
    <w:p w14:paraId="4CD77705"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8.</w:t>
      </w:r>
    </w:p>
    <w:p w14:paraId="00FDCEAA"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11. stavku 1. riječi: »i zamjenike članova« brišu se.</w:t>
      </w:r>
    </w:p>
    <w:p w14:paraId="23EE0D0D"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U stavku 6. riječi: »i zamjenika članova« brišu se.</w:t>
      </w:r>
    </w:p>
    <w:p w14:paraId="7E777586"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9.</w:t>
      </w:r>
    </w:p>
    <w:p w14:paraId="47E49E29"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12. stavak 1. mijenja se i glasi:</w:t>
      </w:r>
    </w:p>
    <w:p w14:paraId="28947286"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Članovi savjeta mladih biraju se na razdoblje trajanja mandata predstavničkog tijela koje ih je izabralo, pri čemu im mandat traje do dana stupanja na snagu odluke Vlade Republike Hrvatske o raspisivanju sljedećih redovitih izbora koji se održavaju svake četvrte godine sukladno odredbama zakona kojim se uređuju lokalni izbori, odnosno do dana stupanja na snagu odluke Vlade Republike Hrvatske o raspuštanju predstavničkog tijela sukladno odredbama zakona kojim se uređuje lokalna i područna (regionalna) samouprava.«.</w:t>
      </w:r>
    </w:p>
    <w:p w14:paraId="61FA3A2C"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Stavak 2. briše se.</w:t>
      </w:r>
    </w:p>
    <w:p w14:paraId="57968C5D"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Dosadašnji stavci 3. do 7. postaju stavci 2. do 6.</w:t>
      </w:r>
    </w:p>
    <w:p w14:paraId="4593B895"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10.</w:t>
      </w:r>
    </w:p>
    <w:p w14:paraId="4F1CFC14"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13. iza podstavka 5. dodaje se novi podstavak 6. koji glasi:</w:t>
      </w:r>
    </w:p>
    <w:p w14:paraId="25FF5DD7"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 potiče mlade na aktivnu participaciju u lokalnoj, odnosno područnoj (regionalnoj) samoupravi te ih prema potrebi poziva na sjednice i uključuje u svoj rad«.</w:t>
      </w:r>
    </w:p>
    <w:p w14:paraId="50BFBB06"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Dosadašnji podstavci 6. do 9. postaju podstavci 7. do 10.</w:t>
      </w:r>
    </w:p>
    <w:p w14:paraId="6676BEAD"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11.</w:t>
      </w:r>
    </w:p>
    <w:p w14:paraId="747DE975"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Članak 14. mijenja se i glasi:</w:t>
      </w:r>
    </w:p>
    <w:p w14:paraId="1D721BF3"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Savjet mladih održava redovite sjednice najmanje jednom svaka tri mjeseca, a po potrebi i češće.</w:t>
      </w:r>
    </w:p>
    <w:p w14:paraId="3DA7093A"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Sjednica savjeta mladih može se održati i elektroničkim putem.</w:t>
      </w:r>
    </w:p>
    <w:p w14:paraId="4C19C8A4"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(3) Članovima savjeta mladih koji ne mogu nazočiti sjednici savjeta mladih koja se održava fizički omogućit će se, sukladno tehničkim i organizacijskim mogućnostima, sudjelovanje na sjednici savjeta mladih elektroničkim putem, odnosno audio i/ili videokonferencijskim putem.</w:t>
      </w:r>
    </w:p>
    <w:p w14:paraId="14331BDD"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lastRenderedPageBreak/>
        <w:t>(4) Članovi savjeta mladih koji će na sjednici savjeta mladih sudjelovati elektroničkim putem, odnosno putem audio i/ili videokonferencijskim putem sukladno stavku 3. ovoga članka o tome će predsjednika savjeta mladih obavijestiti najkasnije tri dana prije održavanja sjednice savjeta mladih.</w:t>
      </w:r>
    </w:p>
    <w:p w14:paraId="07C0B06D"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(5) Sjednice savjeta mladih saziva i njima predsjeda predsjednik savjeta mladih.</w:t>
      </w:r>
    </w:p>
    <w:p w14:paraId="063CEF7D"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(6) Predsjednik savjeta mladih dužan je sazvati izvanrednu sjednicu savjeta mladih na prijedlog najmanje 1/3 članova savjeta mladih.«.</w:t>
      </w:r>
    </w:p>
    <w:p w14:paraId="6ABC3020"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12.</w:t>
      </w:r>
    </w:p>
    <w:p w14:paraId="508F31C9"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16. iza stavka 1. dodaje se novi stavak 2. koji glasi:</w:t>
      </w:r>
    </w:p>
    <w:p w14:paraId="2075D705"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Ako su prilikom odlučivanja glasovi podijeljeni na jednak broj glasova za i protiv, odlučujući je glas predsjednika.«.</w:t>
      </w:r>
    </w:p>
    <w:p w14:paraId="63C69CFA"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dosadašnjem stavku 2., koji postaje stavak 3., iza riječi: »mladih« zarez i riječi: »odnosno njegov zamjenik« brišu se.</w:t>
      </w:r>
    </w:p>
    <w:p w14:paraId="55810B92"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Dosadašnji stavak 3. postaje stavak 4.</w:t>
      </w:r>
    </w:p>
    <w:p w14:paraId="52A5B754"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Dosadašnji stavak 4., koji postaje stavak 5., mijenja se i glasi:</w:t>
      </w:r>
    </w:p>
    <w:p w14:paraId="3A7702CF"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»(5) O neposrednoj osobnoj zainteresiranosti člana savjeta mladih za donošenje odluke o nekom pitanju odlučuje savjet mladih.«.</w:t>
      </w:r>
    </w:p>
    <w:p w14:paraId="02B38B41"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13.</w:t>
      </w:r>
    </w:p>
    <w:p w14:paraId="3CF1FE1A"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19. stavku 1. iza riječi: »rada« dodaju se riječi: »i financijski plan«.</w:t>
      </w:r>
    </w:p>
    <w:p w14:paraId="2AADFBD9"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stavku 2. podstavku 1. riječ: »kreiranju« zamjenjuje se riječima: »procesu izrade«.</w:t>
      </w:r>
    </w:p>
    <w:p w14:paraId="6FA37A7D"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Podstavak 2. mijenja se i glasi:</w:t>
      </w:r>
    </w:p>
    <w:p w14:paraId="6D9EF243"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 konzultiranje s mladima i organizacijama mladih i za mlade o temama bitnima za mlade«.</w:t>
      </w:r>
    </w:p>
    <w:p w14:paraId="05C0E111"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Stavak 5. mijenja se i glasi:</w:t>
      </w:r>
    </w:p>
    <w:p w14:paraId="5386EBDE"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»(5) Savjet mladih donosi program rada popraćen financijskim planom te ih podnosi na odobravanje predstavničkom tijelu jedinice lokalne, odnosno područne (regionalne) samouprave, najkasnije do 30. studenoga tekuće godine za sljedeću kalendarsku godinu.«.</w:t>
      </w:r>
    </w:p>
    <w:p w14:paraId="7A13814E"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Iza stavka 6. dodaje se stavak 7. koji glasi:</w:t>
      </w:r>
    </w:p>
    <w:p w14:paraId="59548F7C"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»(7) Savjet mladih Republike Hrvatske podnosi godišnje izvješće o svom radu tijelu državne uprave nadležnom za mlade do 31. ožujka tekuće godine za prethodnu godinu.«.</w:t>
      </w:r>
    </w:p>
    <w:p w14:paraId="1C117585"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14.</w:t>
      </w:r>
    </w:p>
    <w:p w14:paraId="64D63140"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Naziv poglavlja iznad članka 21. mijenja se i glasi:</w:t>
      </w:r>
    </w:p>
    <w:p w14:paraId="082C5E76"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»IX. SURADNJA SAVJETA MLADIH I OSNIVANJE CENTARA ZA MLADE«.</w:t>
      </w:r>
    </w:p>
    <w:p w14:paraId="29309229"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15.</w:t>
      </w:r>
    </w:p>
    <w:p w14:paraId="4763F8B3"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Iza članka 21. dodaje se članak 21.a koji glasi:</w:t>
      </w:r>
    </w:p>
    <w:p w14:paraId="6148C1A5" w14:textId="4DE09CFE"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21.a</w:t>
      </w:r>
    </w:p>
    <w:p w14:paraId="3F39AFE2" w14:textId="678ADD3D" w:rsidR="00535FEB" w:rsidRPr="00A6053F" w:rsidRDefault="00296537"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w:t>
      </w:r>
      <w:r w:rsidR="00535FEB" w:rsidRPr="00A6053F">
        <w:rPr>
          <w:rFonts w:ascii="Calibri" w:hAnsi="Calibri" w:cs="Calibri"/>
          <w:sz w:val="22"/>
          <w:szCs w:val="22"/>
        </w:rPr>
        <w:t>(1) Jedinice lokalne, odnosno područne (regionalne) samouprave mogu na svom području osnovati centar za mlade.</w:t>
      </w:r>
    </w:p>
    <w:p w14:paraId="231D3BE2"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Centri za mlade osnivaju se u svrhu boljeg rada savjeta mladih i davanja podrške u poslovanju udruga koje su u svom programu usmjerene na rad s mladima.</w:t>
      </w:r>
    </w:p>
    <w:p w14:paraId="338F0B38" w14:textId="0F4D8853" w:rsidR="00296537"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(3) Jedinice lokalne, odnosno područne (regionalne) samouprave pružaju centrima za mlade financijsku pomoć ili pomoć u naravi.«.</w:t>
      </w:r>
    </w:p>
    <w:p w14:paraId="2C7391C6" w14:textId="77777777" w:rsidR="00296537" w:rsidRDefault="00296537">
      <w:pPr>
        <w:spacing w:after="160" w:line="278" w:lineRule="auto"/>
        <w:rPr>
          <w:rFonts w:ascii="Calibri" w:hAnsi="Calibri" w:cs="Calibri"/>
          <w:sz w:val="22"/>
          <w:szCs w:val="22"/>
        </w:rPr>
      </w:pPr>
      <w:r>
        <w:rPr>
          <w:rFonts w:ascii="Calibri" w:hAnsi="Calibri" w:cs="Calibri"/>
          <w:sz w:val="22"/>
          <w:szCs w:val="22"/>
        </w:rPr>
        <w:br w:type="page"/>
      </w:r>
    </w:p>
    <w:p w14:paraId="11AE2D14"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lastRenderedPageBreak/>
        <w:t>Članak 16.</w:t>
      </w:r>
    </w:p>
    <w:p w14:paraId="6204018D"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Članak 22. mijenja se i glasi:</w:t>
      </w:r>
    </w:p>
    <w:p w14:paraId="4EBC5B48"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Jedinice lokalne, odnosno područne (regionalne) samouprave obvezne su osigurati financijska sredstva za rad i program rada savjeta mladih iz članka 19. stavka 1. ovoga Zakona i iz stavka 3. ovoga članka, kao i prostorne, tehničke i administrativne uvjete za nesmetano i učinkovito funkcioniranje savjeta mladih.</w:t>
      </w:r>
    </w:p>
    <w:p w14:paraId="2B06C9ED"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Članovi savjeta mladih mogu primati naknadu za svoj rad.</w:t>
      </w:r>
    </w:p>
    <w:p w14:paraId="3E7D4ABC"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(3) Jedinice lokalne i područne (regionalne) samouprave mogu, u okviru raspoloživih sredstava, članovima savjeta mladih osigurati naknadu za sudjelovanje na sjednici savjeta mladih, i to u maksimalnom iznosu do 27 eura mjesečno.</w:t>
      </w:r>
    </w:p>
    <w:p w14:paraId="67A8ECA1"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(4) Članovi savjeta mladih jedinice lokalne samouprave koji su predstavnici savjeta mladih jedinice lokalne samouprave u savjetu mladih jedinice područne (regionalne) samouprave imaju pravo na naknadu za svoj rad samo po jednoj osnovi.</w:t>
      </w:r>
    </w:p>
    <w:p w14:paraId="568AD0A0"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(5) Član savjeta mladih iz stavka 4. ovoga članka ima pravo na naknadu za rad u savjetu mladih u kojem članovi savjeta mladih primaju naknadu za rad u višem iznosu.</w:t>
      </w:r>
    </w:p>
    <w:p w14:paraId="267278CC"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(6) Članovi savjeta mladih imaju pravo na naknadu troškova prijevoza za dolazak na sjednice savjeta mladih, kao i drugih putnih troškova neposredno vezanih uz rad u savjetu mladih, a može im se odobriti i naknada troškova smještaja neposredno vezanih uz rad savjeta mladih, u skladu s odlukom o osnivanju savjeta mladih.«.</w:t>
      </w:r>
    </w:p>
    <w:p w14:paraId="1090E874" w14:textId="77777777" w:rsidR="00535FEB" w:rsidRPr="00A6053F" w:rsidRDefault="00535FEB" w:rsidP="00535FEB">
      <w:pPr>
        <w:pStyle w:val="box474656"/>
        <w:shd w:val="clear" w:color="auto" w:fill="FFFFFF"/>
        <w:spacing w:before="0" w:beforeAutospacing="0" w:after="0" w:afterAutospacing="0"/>
        <w:jc w:val="both"/>
        <w:textAlignment w:val="baseline"/>
        <w:rPr>
          <w:rFonts w:ascii="Calibri" w:hAnsi="Calibri" w:cs="Calibri"/>
          <w:sz w:val="22"/>
          <w:szCs w:val="22"/>
        </w:rPr>
      </w:pPr>
      <w:r w:rsidRPr="00A6053F">
        <w:rPr>
          <w:rFonts w:ascii="Calibri" w:hAnsi="Calibri" w:cs="Calibri"/>
          <w:sz w:val="22"/>
          <w:szCs w:val="22"/>
        </w:rPr>
        <w:t>Članak 17.</w:t>
      </w:r>
    </w:p>
    <w:p w14:paraId="2232626A"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23. iza riječi: »mladih« zarez i riječi: »njihovim zamjenicima« brišu se.</w:t>
      </w:r>
    </w:p>
    <w:p w14:paraId="01F63FCC"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18.</w:t>
      </w:r>
    </w:p>
    <w:p w14:paraId="5EFA2CEE"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24. stavku 2. riječi: »svaka tri mjeseca« zamjenjuju se riječima: »svakih šest mjeseci«.</w:t>
      </w:r>
    </w:p>
    <w:p w14:paraId="3E9A8CAA"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19.</w:t>
      </w:r>
    </w:p>
    <w:p w14:paraId="4A133D4F"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25. stavku 2. riječi: »svaka tri mjeseca« zamjenjuju se riječima: »svakih šest mjeseci«.</w:t>
      </w:r>
    </w:p>
    <w:p w14:paraId="5F23DA96"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20.</w:t>
      </w:r>
    </w:p>
    <w:p w14:paraId="7D8592FE"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Iza poglavlja XI. dodaje se poglavlje XI.a s člancima 25.a do 25.e koji glase:</w:t>
      </w:r>
    </w:p>
    <w:p w14:paraId="086506B3" w14:textId="77777777" w:rsidR="00535FEB" w:rsidRPr="00A6053F" w:rsidRDefault="00535FEB" w:rsidP="00140986">
      <w:pPr>
        <w:pStyle w:val="box474656"/>
        <w:shd w:val="clear" w:color="auto" w:fill="FFFFFF"/>
        <w:spacing w:before="0" w:beforeAutospacing="0" w:after="240" w:afterAutospacing="0"/>
        <w:jc w:val="both"/>
        <w:textAlignment w:val="baseline"/>
        <w:rPr>
          <w:rFonts w:ascii="Calibri" w:hAnsi="Calibri" w:cs="Calibri"/>
          <w:sz w:val="22"/>
          <w:szCs w:val="22"/>
        </w:rPr>
      </w:pPr>
      <w:r w:rsidRPr="00A6053F">
        <w:rPr>
          <w:rFonts w:ascii="Calibri" w:hAnsi="Calibri" w:cs="Calibri"/>
          <w:sz w:val="22"/>
          <w:szCs w:val="22"/>
        </w:rPr>
        <w:t>»XI.a SAVJET MLADIH REPUBLIKE HRVATSKE</w:t>
      </w:r>
    </w:p>
    <w:p w14:paraId="26BEAE36"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25.a</w:t>
      </w:r>
    </w:p>
    <w:p w14:paraId="7C2E1565"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Odluku o osnivanju Savjeta mladih Republike Hrvatske donosi tijelo državne uprave nadležno za mlade u skladu s ovim Zakonom i zakonom kojim se uređuje ustrojstvo i djelokrug tijela državne uprave.</w:t>
      </w:r>
    </w:p>
    <w:p w14:paraId="0EF7C459"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Broj članova Savjeta mladih Republike Hrvatske ovisi o broju konstituiranih savjeta mladih jedinica područne (regionalne) samouprave i ne može biti manji od 15 niti veći od 21.</w:t>
      </w:r>
    </w:p>
    <w:p w14:paraId="52343929"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(3) Članovi svakog konstituiranog savjeta mladih jedinice područne (regionalne) samouprave među sobom izabiru jednog predstavnika savjeta mladih jedinice područne (regionalne) samouprave u Savjet mladih Republike Hrvatske.</w:t>
      </w:r>
    </w:p>
    <w:p w14:paraId="3881C7E4"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(4) Članovi Savjeta mladih Republike Hrvatske nemaju pravo na naknadu za svoj rad, a imaju pravo na putne troškove nastale u vezi s dolaskom na sjednice Savjeta mladih Republike Hrvatske u skladu s ovim Zakonom i odlukom o osnivanju Savjeta mladih Republike Hrvatske.</w:t>
      </w:r>
    </w:p>
    <w:p w14:paraId="65DE422E"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(5) Tijelo državne uprave nadležno za mlade obvezno je osigurati podršku za rad i program rada Savjeta mladih Republike Hrvatske, kao i prostorne, tehničke i administrativne uvjete za nesmetano i učinkovito funkcioniranje Savjeta mladih Republike Hrvatske, u skladu s odlukom o osnivanju Savjeta mladih Republike Hrvatske.</w:t>
      </w:r>
    </w:p>
    <w:p w14:paraId="1A9DBC13"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lastRenderedPageBreak/>
        <w:t>Članak 25.b</w:t>
      </w:r>
    </w:p>
    <w:p w14:paraId="3044E4D1"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Članovi Savjeta mladih Republike Hrvatske imenuju se na razdoblje od dvije godine.</w:t>
      </w:r>
    </w:p>
    <w:p w14:paraId="5E0AFD71"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Mandat člana Savjeta mladih Republike Hrvatske prestaje prestankom njegova mandata u savjetu mladih jedinice lokalne samouprave, odnosno u savjetu mladih jedinice područne (regionalne) samouprave.</w:t>
      </w:r>
    </w:p>
    <w:p w14:paraId="66A9B7E2"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(3) Savjet mladih Republike Hrvatske ima predsjednika i zamjenika predsjednika.</w:t>
      </w:r>
    </w:p>
    <w:p w14:paraId="18003F28"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(4) Predsjednika i zamjenika predsjednika Savjeta mladih Republike Hrvatske biraju i razrješuju članovi Savjeta mladih Republike Hrvatske većinom glasova svih članova, sukladno odredbama ovoga Zakona.</w:t>
      </w:r>
    </w:p>
    <w:p w14:paraId="5C83A424"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25.c</w:t>
      </w:r>
    </w:p>
    <w:p w14:paraId="413CE546"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Sjednice Savjeta mladih Republike Hrvatske saziva i njima predsjeda predsjednik Savjeta mladih Republike Hrvatske.</w:t>
      </w:r>
    </w:p>
    <w:p w14:paraId="5834935B"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(2) Po potrebi, na poziv predsjednika Savjeta mladih Republike Hrvatske, u radu Savjeta mladih Republike Hrvatske, bez prava glasa, mogu sudjelovati predstavnici tijela državne uprave i jedinica lokalne i područne (regionalne) samouprave, institucija i stručnjaka iz pojedinih područja vezanih za mlade i rad s mladima.</w:t>
      </w:r>
    </w:p>
    <w:p w14:paraId="7405FD98"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25.d</w:t>
      </w:r>
    </w:p>
    <w:p w14:paraId="24DEB3DF"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okviru svoga djelovanja Savjet mladih Republike Hrvatske:</w:t>
      </w:r>
    </w:p>
    <w:p w14:paraId="0EA72B09"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djeluje kao koordinativno tijelo savjeta mladih u Republici Hrvatskoj koje usklađuje rad svih savjeta mladih</w:t>
      </w:r>
    </w:p>
    <w:p w14:paraId="3E2AB483"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raspravlja o pitanjima od zajedničkog interesa za mlade</w:t>
      </w:r>
    </w:p>
    <w:p w14:paraId="075BE0EE"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prati i promiče interese mladih na nacionalnoj razini i sudjeluje u radu Savjeta za mlade Vlade Republike Hrvatske</w:t>
      </w:r>
    </w:p>
    <w:p w14:paraId="6AD0CE0B"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surađuje s tijelom državne uprave nadležnim za mlade u pripremi mjera koje se odnose na mlade i praćenju njihova provođenja</w:t>
      </w:r>
    </w:p>
    <w:p w14:paraId="677D760D"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 upravlja aktivnostima u međunarodnoj suradnji te predlaže predstavnika savjeta mladih u tijelima europskih i međunarodnih organizacija za mlade, u suradnji s tijelom državne uprave nadležnim za mlade</w:t>
      </w:r>
    </w:p>
    <w:p w14:paraId="5326CCE1"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 obavlja i druge poslove važne za savjete mladih u okviru svoga djelokruga.</w:t>
      </w:r>
    </w:p>
    <w:p w14:paraId="128EACC2"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25.e</w:t>
      </w:r>
    </w:p>
    <w:p w14:paraId="068639DD"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Savjet mladih Republike Hrvatske predlaže i daje na odobravanje tijelu državne uprave nadležnom za mlade program rada u roku od šest mjeseci od osnivanja Savjeta mladih Republike Hrvatske.«.</w:t>
      </w:r>
    </w:p>
    <w:p w14:paraId="66668D47"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21.</w:t>
      </w:r>
    </w:p>
    <w:p w14:paraId="0746CD44" w14:textId="77777777" w:rsidR="00535FEB" w:rsidRPr="00A6053F" w:rsidRDefault="00535FEB" w:rsidP="00140986">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U članku 26. stavak 1. mijenja se i glasi:</w:t>
      </w:r>
    </w:p>
    <w:p w14:paraId="423D4F78"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»(1) Nadzor nad provedbom ovoga Zakona provodi tijelo državne uprave nadležno za mlade.«.</w:t>
      </w:r>
    </w:p>
    <w:p w14:paraId="451E770D"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22.</w:t>
      </w:r>
    </w:p>
    <w:p w14:paraId="3CC9FA00"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Članak 27. mijenja se i glasi:</w:t>
      </w:r>
    </w:p>
    <w:p w14:paraId="2B88A865"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Tijelo državne uprave nadležno za mlade prati stanje u području rada savjeta mladih godišnjim prikupljanjem podataka od jedinica lokalne i područne (regionalne) samouprave, izradom stručnih analiza i elaborata te na druge prikladne načine.</w:t>
      </w:r>
    </w:p>
    <w:p w14:paraId="34B0EEBA"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Tijelo državne uprave nadležno za mlade vodi bazu savjeta mladih koju ažurira kroz redoviti godišnji kontakt s jedinicama lokalne i područne (regionalne) samouprave.</w:t>
      </w:r>
    </w:p>
    <w:p w14:paraId="02C32CB7"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lastRenderedPageBreak/>
        <w:t>(3) Tijelo državne uprave nadležno za mlade svake godine objavljuje izvješće o provedbi ovoga Zakona na svojim mrežnim stranicama te ga dostavlja odborima Hrvatskoga sabora nadležnima za mlade i lokalnu, odnosno područnu (regionalnu) samoupravu najkasnije do 31. listopada tekuće godine.</w:t>
      </w:r>
    </w:p>
    <w:p w14:paraId="1497257A"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(4) U sklopu nadzora i praćenja provedbe ovoga Zakona jedinice lokalne i područne (regionalne) samouprave dužne su jednom godišnje, i to najkasnije do 30. travnja tekuće godine za prethodnu godinu, tijelu državne uprave nadležnom za mlade dostaviti podatke o provedbi ovoga Zakona.</w:t>
      </w:r>
    </w:p>
    <w:p w14:paraId="05856742"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(5) Tijelo državne uprave nadležno za mlade do 31. siječnja tekuće godine određuje i na svojim mrežnim stranicama objavljuje sadržaj obrasca za dostavu podataka iz stavka 4. ovoga članka i način njegove dostave.</w:t>
      </w:r>
    </w:p>
    <w:p w14:paraId="69D7005A"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(6) U sklopu nadzora nad provedbom ovoga Zakona tijelo državne uprave nadležno za mlade u godišnjem izvješću i kada za to postoji potreba daje preporuke jedinicama lokalne i područne (regionalne) samouprave za učinkovitiju provedbu ovoga Zakona.«.</w:t>
      </w:r>
    </w:p>
    <w:p w14:paraId="354D8904" w14:textId="77777777" w:rsidR="00535FEB" w:rsidRPr="00A6053F" w:rsidRDefault="00535FEB" w:rsidP="00140986">
      <w:pPr>
        <w:pStyle w:val="box474656"/>
        <w:shd w:val="clear" w:color="auto" w:fill="FFFFFF"/>
        <w:spacing w:before="0" w:beforeAutospacing="0" w:after="240" w:afterAutospacing="0"/>
        <w:jc w:val="both"/>
        <w:textAlignment w:val="baseline"/>
        <w:rPr>
          <w:rFonts w:ascii="Calibri" w:hAnsi="Calibri" w:cs="Calibri"/>
          <w:sz w:val="22"/>
          <w:szCs w:val="22"/>
        </w:rPr>
      </w:pPr>
      <w:r w:rsidRPr="00A6053F">
        <w:rPr>
          <w:rFonts w:ascii="Calibri" w:hAnsi="Calibri" w:cs="Calibri"/>
          <w:sz w:val="22"/>
          <w:szCs w:val="22"/>
        </w:rPr>
        <w:t>PRIJELAZNE I ZAVRŠNE ODREDBE</w:t>
      </w:r>
    </w:p>
    <w:p w14:paraId="7A8E2243"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23.</w:t>
      </w:r>
    </w:p>
    <w:p w14:paraId="39C54CF1"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Savjeti mladih koji su osnovani sukladno Zakonu o savjetima mladih (»Narodne novine«, br. 41/14.) nastavljaju s radom do isteka mandata svojih članova sukladno odredbama Zakona o savjetima mladih (»Narodne novine«, br. 41/14.).</w:t>
      </w:r>
    </w:p>
    <w:p w14:paraId="612582E7"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(2) Postupci izbora članova savjeta mladih koji su započeti do dana stupanja na snagu ovoga Zakona dovršit će se sukladno odredbama Zakona o savjetima mladih (»Narodne novine«, br. 41/14.).</w:t>
      </w:r>
    </w:p>
    <w:p w14:paraId="771BD173"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(3) Tijelo državne uprave nadležno za mlade donijet će odluku o osnivanju Savjeta mladih Republike Hrvatske u roku od 90 dana od dana stupanja na snagu ovoga Zakona.</w:t>
      </w:r>
    </w:p>
    <w:p w14:paraId="013F1A73"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24.</w:t>
      </w:r>
    </w:p>
    <w:p w14:paraId="6CE65004" w14:textId="77777777" w:rsidR="00535FEB" w:rsidRPr="00A6053F" w:rsidRDefault="00535FEB" w:rsidP="00535FEB">
      <w:pPr>
        <w:pStyle w:val="box474656"/>
        <w:shd w:val="clear" w:color="auto" w:fill="FFFFFF"/>
        <w:spacing w:before="0" w:beforeAutospacing="0" w:after="0" w:afterAutospacing="0"/>
        <w:ind w:firstLine="408"/>
        <w:jc w:val="both"/>
        <w:textAlignment w:val="baseline"/>
        <w:rPr>
          <w:rFonts w:ascii="Calibri" w:hAnsi="Calibri" w:cs="Calibri"/>
          <w:sz w:val="22"/>
          <w:szCs w:val="22"/>
        </w:rPr>
      </w:pPr>
      <w:r w:rsidRPr="00A6053F">
        <w:rPr>
          <w:rFonts w:ascii="Calibri" w:hAnsi="Calibri" w:cs="Calibri"/>
          <w:sz w:val="22"/>
          <w:szCs w:val="22"/>
        </w:rPr>
        <w:t>(1) Jedinice lokalne i područne (regionalne) samouprave uskladit će svoje statute i druge opće akte s odredbama ovoga Zakona u roku od 90 dana od dana stupanja na snagu ovoga Zakona.</w:t>
      </w:r>
    </w:p>
    <w:p w14:paraId="5A98AA08" w14:textId="77777777" w:rsidR="00535FEB" w:rsidRPr="00A6053F"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(2) Jedinice lokalne i područne (regionalne) samouprave koje nisu osnovale savjete mladih dužne su ih osnovati u roku od 90 dana od isteka roka iz stavka 1. ovoga članka.</w:t>
      </w:r>
    </w:p>
    <w:p w14:paraId="2DBFCE99" w14:textId="77777777" w:rsidR="00535FEB" w:rsidRPr="00A6053F" w:rsidRDefault="00535FEB" w:rsidP="00140986">
      <w:pPr>
        <w:pStyle w:val="box474656"/>
        <w:shd w:val="clear" w:color="auto" w:fill="FFFFFF"/>
        <w:spacing w:before="0" w:beforeAutospacing="0" w:after="240" w:afterAutospacing="0"/>
        <w:jc w:val="center"/>
        <w:textAlignment w:val="baseline"/>
        <w:rPr>
          <w:rFonts w:ascii="Calibri" w:hAnsi="Calibri" w:cs="Calibri"/>
          <w:sz w:val="22"/>
          <w:szCs w:val="22"/>
        </w:rPr>
      </w:pPr>
      <w:r w:rsidRPr="00A6053F">
        <w:rPr>
          <w:rFonts w:ascii="Calibri" w:hAnsi="Calibri" w:cs="Calibri"/>
          <w:sz w:val="22"/>
          <w:szCs w:val="22"/>
        </w:rPr>
        <w:t>Članak 25.</w:t>
      </w:r>
    </w:p>
    <w:p w14:paraId="32658752" w14:textId="77777777" w:rsidR="00535FEB" w:rsidRDefault="00535FEB" w:rsidP="00140986">
      <w:pPr>
        <w:pStyle w:val="box474656"/>
        <w:shd w:val="clear" w:color="auto" w:fill="FFFFFF"/>
        <w:spacing w:before="0" w:beforeAutospacing="0" w:after="240" w:afterAutospacing="0"/>
        <w:ind w:firstLine="408"/>
        <w:jc w:val="both"/>
        <w:textAlignment w:val="baseline"/>
        <w:rPr>
          <w:rFonts w:ascii="Calibri" w:hAnsi="Calibri" w:cs="Calibri"/>
          <w:sz w:val="22"/>
          <w:szCs w:val="22"/>
        </w:rPr>
      </w:pPr>
      <w:r w:rsidRPr="00A6053F">
        <w:rPr>
          <w:rFonts w:ascii="Calibri" w:hAnsi="Calibri" w:cs="Calibri"/>
          <w:sz w:val="22"/>
          <w:szCs w:val="22"/>
        </w:rPr>
        <w:t>Ovaj Zakon stupa na snagu osmoga dana od dana objave u »Narodnim novinama«.</w:t>
      </w:r>
    </w:p>
    <w:p w14:paraId="637F5400" w14:textId="77777777" w:rsidR="00140986" w:rsidRPr="00A6053F" w:rsidRDefault="00140986" w:rsidP="00140986">
      <w:pPr>
        <w:pStyle w:val="box474656"/>
        <w:shd w:val="clear" w:color="auto" w:fill="FFFFFF"/>
        <w:spacing w:before="0" w:beforeAutospacing="0" w:after="240" w:afterAutospacing="0"/>
        <w:jc w:val="both"/>
        <w:textAlignment w:val="baseline"/>
        <w:rPr>
          <w:rFonts w:ascii="Calibri" w:hAnsi="Calibri" w:cs="Calibri"/>
          <w:sz w:val="22"/>
          <w:szCs w:val="22"/>
        </w:rPr>
      </w:pPr>
    </w:p>
    <w:p w14:paraId="7C05100E" w14:textId="77777777" w:rsidR="00535FEB" w:rsidRPr="00A6053F" w:rsidRDefault="00535FEB" w:rsidP="00535FEB">
      <w:pPr>
        <w:pStyle w:val="box474656"/>
        <w:shd w:val="clear" w:color="auto" w:fill="FFFFFF"/>
        <w:spacing w:before="0" w:beforeAutospacing="0" w:after="0" w:afterAutospacing="0"/>
        <w:textAlignment w:val="baseline"/>
        <w:rPr>
          <w:rFonts w:ascii="Calibri" w:hAnsi="Calibri" w:cs="Calibri"/>
          <w:sz w:val="22"/>
          <w:szCs w:val="22"/>
        </w:rPr>
      </w:pPr>
      <w:r w:rsidRPr="00A6053F">
        <w:rPr>
          <w:rFonts w:ascii="Calibri" w:hAnsi="Calibri" w:cs="Calibri"/>
          <w:sz w:val="22"/>
          <w:szCs w:val="22"/>
        </w:rPr>
        <w:t>Klasa: 022-02/23-01/44</w:t>
      </w:r>
      <w:r w:rsidRPr="00A6053F">
        <w:rPr>
          <w:rFonts w:ascii="Calibri" w:hAnsi="Calibri" w:cs="Calibri"/>
          <w:sz w:val="22"/>
          <w:szCs w:val="22"/>
        </w:rPr>
        <w:br/>
        <w:t>Zagreb, 14. srpnja 2023.</w:t>
      </w:r>
    </w:p>
    <w:p w14:paraId="6945DCEC" w14:textId="77777777" w:rsidR="00535FEB" w:rsidRPr="00140986" w:rsidRDefault="00535FEB" w:rsidP="00140986">
      <w:pPr>
        <w:pStyle w:val="box474656"/>
        <w:shd w:val="clear" w:color="auto" w:fill="FFFFFF"/>
        <w:spacing w:before="0" w:beforeAutospacing="0" w:after="0" w:afterAutospacing="0"/>
        <w:ind w:left="5670"/>
        <w:jc w:val="center"/>
        <w:textAlignment w:val="baseline"/>
        <w:rPr>
          <w:rFonts w:ascii="Calibri" w:hAnsi="Calibri" w:cs="Calibri"/>
          <w:sz w:val="22"/>
          <w:szCs w:val="22"/>
        </w:rPr>
      </w:pPr>
      <w:r w:rsidRPr="00140986">
        <w:rPr>
          <w:rFonts w:ascii="Calibri" w:hAnsi="Calibri" w:cs="Calibri"/>
          <w:sz w:val="22"/>
          <w:szCs w:val="22"/>
        </w:rPr>
        <w:t>HRVATSKI SABOR</w:t>
      </w:r>
    </w:p>
    <w:p w14:paraId="6973ECFC" w14:textId="77777777" w:rsidR="00140986" w:rsidRDefault="00535FEB" w:rsidP="00140986">
      <w:pPr>
        <w:pStyle w:val="box474656"/>
        <w:shd w:val="clear" w:color="auto" w:fill="FFFFFF"/>
        <w:spacing w:before="0" w:beforeAutospacing="0" w:after="0" w:afterAutospacing="0"/>
        <w:ind w:left="5670"/>
        <w:jc w:val="center"/>
        <w:textAlignment w:val="baseline"/>
        <w:rPr>
          <w:rFonts w:ascii="Calibri" w:hAnsi="Calibri" w:cs="Calibri"/>
          <w:sz w:val="22"/>
          <w:szCs w:val="22"/>
        </w:rPr>
      </w:pPr>
      <w:r w:rsidRPr="00140986">
        <w:rPr>
          <w:rFonts w:ascii="Calibri" w:hAnsi="Calibri" w:cs="Calibri"/>
          <w:sz w:val="22"/>
          <w:szCs w:val="22"/>
        </w:rPr>
        <w:t>Predsjednik</w:t>
      </w:r>
    </w:p>
    <w:p w14:paraId="372E70CD" w14:textId="77777777" w:rsidR="00140986" w:rsidRDefault="00535FEB" w:rsidP="00140986">
      <w:pPr>
        <w:pStyle w:val="box474656"/>
        <w:shd w:val="clear" w:color="auto" w:fill="FFFFFF"/>
        <w:spacing w:before="0" w:beforeAutospacing="0" w:after="0" w:afterAutospacing="0"/>
        <w:ind w:left="5670"/>
        <w:jc w:val="center"/>
        <w:textAlignment w:val="baseline"/>
        <w:rPr>
          <w:rFonts w:ascii="Calibri" w:hAnsi="Calibri" w:cs="Calibri"/>
          <w:sz w:val="22"/>
          <w:szCs w:val="22"/>
        </w:rPr>
      </w:pPr>
      <w:r w:rsidRPr="00140986">
        <w:rPr>
          <w:rFonts w:ascii="Calibri" w:hAnsi="Calibri" w:cs="Calibri"/>
          <w:sz w:val="22"/>
          <w:szCs w:val="22"/>
        </w:rPr>
        <w:t>Hrvatskoga sabora</w:t>
      </w:r>
    </w:p>
    <w:p w14:paraId="3839430B" w14:textId="1DC4887A" w:rsidR="00535FEB" w:rsidRPr="00140986" w:rsidRDefault="00535FEB" w:rsidP="00140986">
      <w:pPr>
        <w:pStyle w:val="box474656"/>
        <w:shd w:val="clear" w:color="auto" w:fill="FFFFFF"/>
        <w:spacing w:before="0" w:beforeAutospacing="0" w:after="0" w:afterAutospacing="0"/>
        <w:ind w:left="5670"/>
        <w:jc w:val="center"/>
        <w:textAlignment w:val="baseline"/>
        <w:rPr>
          <w:rFonts w:ascii="Calibri" w:hAnsi="Calibri" w:cs="Calibri"/>
          <w:sz w:val="22"/>
          <w:szCs w:val="22"/>
        </w:rPr>
      </w:pPr>
      <w:r w:rsidRPr="00140986">
        <w:rPr>
          <w:rStyle w:val="bold"/>
          <w:rFonts w:ascii="Calibri" w:hAnsi="Calibri" w:cs="Calibri"/>
          <w:sz w:val="22"/>
          <w:szCs w:val="22"/>
        </w:rPr>
        <w:t>Gordan Jandroković,</w:t>
      </w:r>
      <w:r w:rsidR="00140986">
        <w:rPr>
          <w:rStyle w:val="bold"/>
          <w:rFonts w:ascii="Calibri" w:hAnsi="Calibri" w:cs="Calibri"/>
          <w:sz w:val="22"/>
          <w:szCs w:val="22"/>
        </w:rPr>
        <w:t xml:space="preserve"> </w:t>
      </w:r>
      <w:r w:rsidRPr="00140986">
        <w:rPr>
          <w:rFonts w:ascii="Calibri" w:hAnsi="Calibri" w:cs="Calibri"/>
          <w:sz w:val="22"/>
          <w:szCs w:val="22"/>
        </w:rPr>
        <w:t>v. r.</w:t>
      </w:r>
    </w:p>
    <w:sectPr w:rsidR="00535FEB" w:rsidRPr="00140986" w:rsidSect="00A6053F">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52724" w14:textId="77777777" w:rsidR="008B43AF" w:rsidRDefault="008B43AF" w:rsidP="00A6053F">
      <w:r>
        <w:separator/>
      </w:r>
    </w:p>
  </w:endnote>
  <w:endnote w:type="continuationSeparator" w:id="0">
    <w:p w14:paraId="17962CE7" w14:textId="77777777" w:rsidR="008B43AF" w:rsidRDefault="008B43AF" w:rsidP="00A60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7BC2CBA-0167-40C1-82FE-498B46B229E3}"/>
    <w:embedBold r:id="rId2" w:fontKey="{5E99B32C-5CDA-42EA-AC2D-D42E6A4B48B7}"/>
    <w:embedItalic r:id="rId3" w:fontKey="{B8B6D8F7-8720-4861-BE59-4F54D26C4095}"/>
    <w:embedBoldItalic r:id="rId4" w:fontKey="{C1AE8BDE-87C0-472D-813E-13A08983A27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PDF417x">
    <w:altName w:val="Times New Roman"/>
    <w:panose1 w:val="02000000000000000000"/>
    <w:charset w:val="00"/>
    <w:family w:val="auto"/>
    <w:pitch w:val="variable"/>
    <w:sig w:usb0="00000003" w:usb1="00000000" w:usb2="00000000" w:usb3="00000000" w:csb0="00000001" w:csb1="00000000"/>
    <w:embedRegular r:id="rId5" w:fontKey="{89A4523E-5846-4B46-B622-0328DF2D1325}"/>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2680742"/>
      <w:docPartObj>
        <w:docPartGallery w:val="Page Numbers (Bottom of Page)"/>
        <w:docPartUnique/>
      </w:docPartObj>
    </w:sdtPr>
    <w:sdtContent>
      <w:p w14:paraId="6EE0149C" w14:textId="0D888AF2" w:rsidR="00A6053F" w:rsidRDefault="00A6053F">
        <w:pPr>
          <w:pStyle w:val="Podnoje"/>
        </w:pPr>
        <w:r>
          <mc:AlternateContent>
            <mc:Choice Requires="wpg">
              <w:drawing>
                <wp:anchor distT="0" distB="0" distL="114300" distR="114300" simplePos="0" relativeHeight="251659264" behindDoc="0" locked="0" layoutInCell="1" allowOverlap="1" wp14:anchorId="09112F1E" wp14:editId="1795E99E">
                  <wp:simplePos x="0" y="0"/>
                  <wp:positionH relativeFrom="page">
                    <wp:align>center</wp:align>
                  </wp:positionH>
                  <wp:positionV relativeFrom="bottomMargin">
                    <wp:align>center</wp:align>
                  </wp:positionV>
                  <wp:extent cx="7753350" cy="190500"/>
                  <wp:effectExtent l="9525" t="9525" r="9525" b="0"/>
                  <wp:wrapNone/>
                  <wp:docPr id="189786480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07349498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56AE" w14:textId="77777777" w:rsidR="00A6053F" w:rsidRPr="00A6053F" w:rsidRDefault="00A6053F">
                                <w:pPr>
                                  <w:jc w:val="center"/>
                                  <w:rPr>
                                    <w:rFonts w:ascii="Calibri" w:hAnsi="Calibri" w:cs="Calibri"/>
                                    <w:sz w:val="20"/>
                                    <w:szCs w:val="20"/>
                                  </w:rPr>
                                </w:pPr>
                                <w:r w:rsidRPr="00A6053F">
                                  <w:rPr>
                                    <w:rFonts w:ascii="Calibri" w:hAnsi="Calibri" w:cs="Calibri"/>
                                    <w:sz w:val="20"/>
                                    <w:szCs w:val="20"/>
                                  </w:rPr>
                                  <w:fldChar w:fldCharType="begin"/>
                                </w:r>
                                <w:r w:rsidRPr="00A6053F">
                                  <w:rPr>
                                    <w:rFonts w:ascii="Calibri" w:hAnsi="Calibri" w:cs="Calibri"/>
                                    <w:sz w:val="20"/>
                                    <w:szCs w:val="20"/>
                                  </w:rPr>
                                  <w:instrText>PAGE    \* MERGEFORMAT</w:instrText>
                                </w:r>
                                <w:r w:rsidRPr="00A6053F">
                                  <w:rPr>
                                    <w:rFonts w:ascii="Calibri" w:hAnsi="Calibri" w:cs="Calibri"/>
                                    <w:sz w:val="20"/>
                                    <w:szCs w:val="20"/>
                                  </w:rPr>
                                  <w:fldChar w:fldCharType="separate"/>
                                </w:r>
                                <w:r w:rsidRPr="00A6053F">
                                  <w:rPr>
                                    <w:rFonts w:ascii="Calibri" w:hAnsi="Calibri" w:cs="Calibri"/>
                                    <w:color w:val="8C8C8C" w:themeColor="background1" w:themeShade="8C"/>
                                    <w:sz w:val="20"/>
                                    <w:szCs w:val="20"/>
                                  </w:rPr>
                                  <w:t>2</w:t>
                                </w:r>
                                <w:r w:rsidRPr="00A6053F">
                                  <w:rPr>
                                    <w:rFonts w:ascii="Calibri" w:hAnsi="Calibri" w:cs="Calibri"/>
                                    <w:color w:val="8C8C8C" w:themeColor="background1" w:themeShade="8C"/>
                                    <w:sz w:val="20"/>
                                    <w:szCs w:val="20"/>
                                  </w:rPr>
                                  <w:fldChar w:fldCharType="end"/>
                                </w:r>
                              </w:p>
                            </w:txbxContent>
                          </wps:txbx>
                          <wps:bodyPr rot="0" vert="horz" wrap="square" lIns="0" tIns="0" rIns="0" bIns="0" anchor="t" anchorCtr="0" upright="1">
                            <a:noAutofit/>
                          </wps:bodyPr>
                        </wps:wsp>
                        <wpg:grpSp>
                          <wpg:cNvPr id="1096748699" name="Group 31"/>
                          <wpg:cNvGrpSpPr>
                            <a:grpSpLocks/>
                          </wpg:cNvGrpSpPr>
                          <wpg:grpSpPr bwMode="auto">
                            <a:xfrm flipH="1">
                              <a:off x="0" y="14970"/>
                              <a:ext cx="12255" cy="230"/>
                              <a:chOff x="-8" y="14978"/>
                              <a:chExt cx="12255" cy="230"/>
                            </a:xfrm>
                          </wpg:grpSpPr>
                          <wps:wsp>
                            <wps:cNvPr id="126343600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1066539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9112F1E"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" filled="f" stroked="f">
                    <v:textbox inset="0,0,0,0">
                      <w:txbxContent>
                        <w:p w14:paraId="734956AE" w14:textId="77777777" w:rsidR="00A6053F" w:rsidRPr="00A6053F" w:rsidRDefault="00A6053F">
                          <w:pPr>
                            <w:jc w:val="center"/>
                            <w:rPr>
                              <w:rFonts w:ascii="Calibri" w:hAnsi="Calibri" w:cs="Calibri"/>
                              <w:sz w:val="20"/>
                              <w:szCs w:val="20"/>
                            </w:rPr>
                          </w:pPr>
                          <w:r w:rsidRPr="00A6053F">
                            <w:rPr>
                              <w:rFonts w:ascii="Calibri" w:hAnsi="Calibri" w:cs="Calibri"/>
                              <w:sz w:val="20"/>
                              <w:szCs w:val="20"/>
                            </w:rPr>
                            <w:fldChar w:fldCharType="begin"/>
                          </w:r>
                          <w:r w:rsidRPr="00A6053F">
                            <w:rPr>
                              <w:rFonts w:ascii="Calibri" w:hAnsi="Calibri" w:cs="Calibri"/>
                              <w:sz w:val="20"/>
                              <w:szCs w:val="20"/>
                            </w:rPr>
                            <w:instrText>PAGE    \* MERGEFORMAT</w:instrText>
                          </w:r>
                          <w:r w:rsidRPr="00A6053F">
                            <w:rPr>
                              <w:rFonts w:ascii="Calibri" w:hAnsi="Calibri" w:cs="Calibri"/>
                              <w:sz w:val="20"/>
                              <w:szCs w:val="20"/>
                            </w:rPr>
                            <w:fldChar w:fldCharType="separate"/>
                          </w:r>
                          <w:r w:rsidRPr="00A6053F">
                            <w:rPr>
                              <w:rFonts w:ascii="Calibri" w:hAnsi="Calibri" w:cs="Calibri"/>
                              <w:color w:val="8C8C8C" w:themeColor="background1" w:themeShade="8C"/>
                              <w:sz w:val="20"/>
                              <w:szCs w:val="20"/>
                            </w:rPr>
                            <w:t>2</w:t>
                          </w:r>
                          <w:r w:rsidRPr="00A6053F">
                            <w:rPr>
                              <w:rFonts w:ascii="Calibri" w:hAnsi="Calibri" w:cs="Calibri"/>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&#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43E37" w14:textId="77777777" w:rsidR="008B43AF" w:rsidRDefault="008B43AF" w:rsidP="00A6053F">
      <w:r>
        <w:separator/>
      </w:r>
    </w:p>
  </w:footnote>
  <w:footnote w:type="continuationSeparator" w:id="0">
    <w:p w14:paraId="032D0D7A" w14:textId="77777777" w:rsidR="008B43AF" w:rsidRDefault="008B43AF" w:rsidP="00A60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1DB7F" w14:textId="530657C8" w:rsidR="00A6053F" w:rsidRPr="00A6053F" w:rsidRDefault="00A6053F" w:rsidP="00A6053F">
    <w:pPr>
      <w:tabs>
        <w:tab w:val="center" w:pos="4536"/>
        <w:tab w:val="right" w:pos="9072"/>
      </w:tabs>
      <w:autoSpaceDN w:val="0"/>
      <w:rPr>
        <w:rFonts w:ascii="Calibri" w:hAnsi="Calibri" w:cs="Calibri"/>
        <w:b/>
        <w:sz w:val="20"/>
        <w:szCs w:val="20"/>
        <w:u w:val="single"/>
        <w:lang w:val="en-US"/>
      </w:rPr>
    </w:pPr>
    <w:bookmarkStart w:id="14" w:name="_Hlk152662393"/>
    <w:bookmarkStart w:id="15" w:name="_Hlk135287041"/>
    <w:bookmarkStart w:id="16" w:name="_Hlk166821525"/>
    <w:bookmarkStart w:id="17" w:name="_Hlk166821526"/>
    <w:bookmarkStart w:id="18" w:name="_Hlk182460515"/>
    <w:r w:rsidRPr="00A6053F">
      <w:rPr>
        <w:rFonts w:ascii="Calibri" w:hAnsi="Calibri" w:cs="Calibri"/>
        <w:sz w:val="20"/>
        <w:szCs w:val="20"/>
        <w:u w:val="single"/>
        <w:lang w:val="en-US"/>
      </w:rPr>
      <w:t>31. sjednica Gradskog vijeća</w:t>
    </w:r>
    <w:r w:rsidRPr="00A6053F">
      <w:rPr>
        <w:rFonts w:ascii="Calibri" w:hAnsi="Calibri" w:cs="Calibri"/>
        <w:sz w:val="20"/>
        <w:szCs w:val="20"/>
        <w:u w:val="single"/>
        <w:lang w:val="en-US"/>
      </w:rPr>
      <w:tab/>
    </w:r>
    <w:r w:rsidRPr="00A6053F">
      <w:rPr>
        <w:rFonts w:ascii="Calibri" w:hAnsi="Calibri" w:cs="Calibri"/>
        <w:sz w:val="20"/>
        <w:szCs w:val="20"/>
        <w:u w:val="single"/>
        <w:lang w:val="en-US"/>
      </w:rPr>
      <w:tab/>
      <w:t>studeni 2024.</w:t>
    </w:r>
    <w:bookmarkEnd w:id="14"/>
    <w:bookmarkEnd w:id="15"/>
    <w:bookmarkEnd w:id="16"/>
    <w:bookmarkEnd w:id="17"/>
    <w:bookmarkEnd w:id="1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34CF8"/>
    <w:multiLevelType w:val="hybridMultilevel"/>
    <w:tmpl w:val="771CF51E"/>
    <w:lvl w:ilvl="0" w:tplc="396C6606">
      <w:start w:val="3"/>
      <w:numFmt w:val="upperRoman"/>
      <w:lvlText w:val="%1."/>
      <w:lvlJc w:val="left"/>
      <w:pPr>
        <w:ind w:left="1222" w:hanging="720"/>
      </w:pPr>
      <w:rPr>
        <w:rFonts w:hint="default"/>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1" w15:restartNumberingAfterBreak="0">
    <w:nsid w:val="0B660CD5"/>
    <w:multiLevelType w:val="multilevel"/>
    <w:tmpl w:val="0B660CD5"/>
    <w:lvl w:ilvl="0">
      <w:start w:val="1"/>
      <w:numFmt w:val="bullet"/>
      <w:lvlText w:val="­"/>
      <w:lvlJc w:val="left"/>
      <w:pPr>
        <w:ind w:left="2149" w:hanging="360"/>
      </w:pPr>
      <w:rPr>
        <w:rFonts w:ascii="Times New Roman" w:hAnsi="Times New Roman" w:cs="Times New Roman" w:hint="default"/>
      </w:rPr>
    </w:lvl>
    <w:lvl w:ilvl="1">
      <w:start w:val="1"/>
      <w:numFmt w:val="bullet"/>
      <w:lvlText w:val="o"/>
      <w:lvlJc w:val="left"/>
      <w:pPr>
        <w:ind w:left="2869" w:hanging="360"/>
      </w:pPr>
      <w:rPr>
        <w:rFonts w:ascii="Courier New" w:hAnsi="Courier New" w:cs="Courier New" w:hint="default"/>
      </w:rPr>
    </w:lvl>
    <w:lvl w:ilvl="2">
      <w:start w:val="1"/>
      <w:numFmt w:val="bullet"/>
      <w:lvlText w:val=""/>
      <w:lvlJc w:val="left"/>
      <w:pPr>
        <w:ind w:left="3589" w:hanging="360"/>
      </w:pPr>
      <w:rPr>
        <w:rFonts w:ascii="Wingdings" w:hAnsi="Wingdings" w:hint="default"/>
      </w:rPr>
    </w:lvl>
    <w:lvl w:ilvl="3">
      <w:start w:val="1"/>
      <w:numFmt w:val="bullet"/>
      <w:lvlText w:val=""/>
      <w:lvlJc w:val="left"/>
      <w:pPr>
        <w:ind w:left="4309" w:hanging="360"/>
      </w:pPr>
      <w:rPr>
        <w:rFonts w:ascii="Symbol" w:hAnsi="Symbol" w:hint="default"/>
      </w:rPr>
    </w:lvl>
    <w:lvl w:ilvl="4">
      <w:start w:val="1"/>
      <w:numFmt w:val="bullet"/>
      <w:lvlText w:val="o"/>
      <w:lvlJc w:val="left"/>
      <w:pPr>
        <w:ind w:left="5029" w:hanging="360"/>
      </w:pPr>
      <w:rPr>
        <w:rFonts w:ascii="Courier New" w:hAnsi="Courier New" w:cs="Courier New" w:hint="default"/>
      </w:rPr>
    </w:lvl>
    <w:lvl w:ilvl="5">
      <w:start w:val="1"/>
      <w:numFmt w:val="bullet"/>
      <w:lvlText w:val=""/>
      <w:lvlJc w:val="left"/>
      <w:pPr>
        <w:ind w:left="5749" w:hanging="360"/>
      </w:pPr>
      <w:rPr>
        <w:rFonts w:ascii="Wingdings" w:hAnsi="Wingdings" w:hint="default"/>
      </w:rPr>
    </w:lvl>
    <w:lvl w:ilvl="6">
      <w:start w:val="1"/>
      <w:numFmt w:val="bullet"/>
      <w:lvlText w:val=""/>
      <w:lvlJc w:val="left"/>
      <w:pPr>
        <w:ind w:left="6469" w:hanging="360"/>
      </w:pPr>
      <w:rPr>
        <w:rFonts w:ascii="Symbol" w:hAnsi="Symbol" w:hint="default"/>
      </w:rPr>
    </w:lvl>
    <w:lvl w:ilvl="7">
      <w:start w:val="1"/>
      <w:numFmt w:val="bullet"/>
      <w:lvlText w:val="o"/>
      <w:lvlJc w:val="left"/>
      <w:pPr>
        <w:ind w:left="7189" w:hanging="360"/>
      </w:pPr>
      <w:rPr>
        <w:rFonts w:ascii="Courier New" w:hAnsi="Courier New" w:cs="Courier New" w:hint="default"/>
      </w:rPr>
    </w:lvl>
    <w:lvl w:ilvl="8">
      <w:start w:val="1"/>
      <w:numFmt w:val="bullet"/>
      <w:lvlText w:val=""/>
      <w:lvlJc w:val="left"/>
      <w:pPr>
        <w:ind w:left="7909" w:hanging="360"/>
      </w:pPr>
      <w:rPr>
        <w:rFonts w:ascii="Wingdings" w:hAnsi="Wingdings" w:hint="default"/>
      </w:rPr>
    </w:lvl>
  </w:abstractNum>
  <w:abstractNum w:abstractNumId="2" w15:restartNumberingAfterBreak="0">
    <w:nsid w:val="12847FF0"/>
    <w:multiLevelType w:val="hybridMultilevel"/>
    <w:tmpl w:val="FA4E4EBA"/>
    <w:lvl w:ilvl="0" w:tplc="770EF9A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6113ED4"/>
    <w:multiLevelType w:val="multilevel"/>
    <w:tmpl w:val="16113ED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6E03F53"/>
    <w:multiLevelType w:val="hybridMultilevel"/>
    <w:tmpl w:val="B4666144"/>
    <w:lvl w:ilvl="0" w:tplc="7D4AF3F6">
      <w:start w:val="3"/>
      <w:numFmt w:val="lowerRoman"/>
      <w:lvlText w:val="%1."/>
      <w:lvlJc w:val="left"/>
      <w:pPr>
        <w:ind w:left="1080" w:hanging="72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3ED4D62"/>
    <w:multiLevelType w:val="hybridMultilevel"/>
    <w:tmpl w:val="3CC243CE"/>
    <w:lvl w:ilvl="0" w:tplc="FD4858E8">
      <w:numFmt w:val="bullet"/>
      <w:lvlText w:val="-"/>
      <w:lvlJc w:val="left"/>
      <w:pPr>
        <w:ind w:left="1080" w:hanging="360"/>
      </w:pPr>
      <w:rPr>
        <w:rFonts w:ascii="Arial" w:eastAsia="Times New Roman" w:hAnsi="Arial" w:cs="Arial" w:hint="default"/>
        <w:b w:val="0"/>
        <w:color w:val="4D5156"/>
        <w:sz w:val="21"/>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419D62E5"/>
    <w:multiLevelType w:val="hybridMultilevel"/>
    <w:tmpl w:val="16E83D5C"/>
    <w:lvl w:ilvl="0" w:tplc="246C85F2">
      <w:start w:val="8"/>
      <w:numFmt w:val="bullet"/>
      <w:lvlText w:val="-"/>
      <w:lvlJc w:val="left"/>
      <w:pPr>
        <w:tabs>
          <w:tab w:val="num" w:pos="1211"/>
        </w:tabs>
        <w:ind w:left="1211" w:hanging="360"/>
      </w:pPr>
      <w:rPr>
        <w:rFonts w:ascii="Times New Roman" w:eastAsia="Times New Roman" w:hAnsi="Times New Roman" w:cs="Times New Roman" w:hint="default"/>
      </w:rPr>
    </w:lvl>
    <w:lvl w:ilvl="1" w:tplc="041A0003">
      <w:start w:val="1"/>
      <w:numFmt w:val="bullet"/>
      <w:lvlText w:val="o"/>
      <w:lvlJc w:val="left"/>
      <w:pPr>
        <w:tabs>
          <w:tab w:val="num" w:pos="1785"/>
        </w:tabs>
        <w:ind w:left="1785" w:hanging="360"/>
      </w:pPr>
      <w:rPr>
        <w:rFonts w:ascii="Courier New" w:hAnsi="Courier New" w:cs="Courier New" w:hint="default"/>
      </w:rPr>
    </w:lvl>
    <w:lvl w:ilvl="2" w:tplc="041A0005">
      <w:start w:val="1"/>
      <w:numFmt w:val="bullet"/>
      <w:lvlText w:val=""/>
      <w:lvlJc w:val="left"/>
      <w:pPr>
        <w:tabs>
          <w:tab w:val="num" w:pos="2505"/>
        </w:tabs>
        <w:ind w:left="2505" w:hanging="360"/>
      </w:pPr>
      <w:rPr>
        <w:rFonts w:ascii="Wingdings" w:hAnsi="Wingdings" w:hint="default"/>
      </w:rPr>
    </w:lvl>
    <w:lvl w:ilvl="3" w:tplc="041A0001">
      <w:start w:val="1"/>
      <w:numFmt w:val="bullet"/>
      <w:lvlText w:val=""/>
      <w:lvlJc w:val="left"/>
      <w:pPr>
        <w:tabs>
          <w:tab w:val="num" w:pos="3225"/>
        </w:tabs>
        <w:ind w:left="3225" w:hanging="360"/>
      </w:pPr>
      <w:rPr>
        <w:rFonts w:ascii="Symbol" w:hAnsi="Symbol" w:hint="default"/>
      </w:rPr>
    </w:lvl>
    <w:lvl w:ilvl="4" w:tplc="041A0003">
      <w:start w:val="1"/>
      <w:numFmt w:val="bullet"/>
      <w:lvlText w:val="o"/>
      <w:lvlJc w:val="left"/>
      <w:pPr>
        <w:tabs>
          <w:tab w:val="num" w:pos="3945"/>
        </w:tabs>
        <w:ind w:left="3945" w:hanging="360"/>
      </w:pPr>
      <w:rPr>
        <w:rFonts w:ascii="Courier New" w:hAnsi="Courier New" w:cs="Courier New" w:hint="default"/>
      </w:rPr>
    </w:lvl>
    <w:lvl w:ilvl="5" w:tplc="041A0005">
      <w:start w:val="1"/>
      <w:numFmt w:val="bullet"/>
      <w:lvlText w:val=""/>
      <w:lvlJc w:val="left"/>
      <w:pPr>
        <w:tabs>
          <w:tab w:val="num" w:pos="4665"/>
        </w:tabs>
        <w:ind w:left="4665" w:hanging="360"/>
      </w:pPr>
      <w:rPr>
        <w:rFonts w:ascii="Wingdings" w:hAnsi="Wingdings" w:hint="default"/>
      </w:rPr>
    </w:lvl>
    <w:lvl w:ilvl="6" w:tplc="041A0001">
      <w:start w:val="1"/>
      <w:numFmt w:val="bullet"/>
      <w:lvlText w:val=""/>
      <w:lvlJc w:val="left"/>
      <w:pPr>
        <w:tabs>
          <w:tab w:val="num" w:pos="5385"/>
        </w:tabs>
        <w:ind w:left="5385" w:hanging="360"/>
      </w:pPr>
      <w:rPr>
        <w:rFonts w:ascii="Symbol" w:hAnsi="Symbol" w:hint="default"/>
      </w:rPr>
    </w:lvl>
    <w:lvl w:ilvl="7" w:tplc="041A0003">
      <w:start w:val="1"/>
      <w:numFmt w:val="bullet"/>
      <w:lvlText w:val="o"/>
      <w:lvlJc w:val="left"/>
      <w:pPr>
        <w:tabs>
          <w:tab w:val="num" w:pos="6105"/>
        </w:tabs>
        <w:ind w:left="6105" w:hanging="360"/>
      </w:pPr>
      <w:rPr>
        <w:rFonts w:ascii="Courier New" w:hAnsi="Courier New" w:cs="Courier New" w:hint="default"/>
      </w:rPr>
    </w:lvl>
    <w:lvl w:ilvl="8" w:tplc="041A0005">
      <w:start w:val="1"/>
      <w:numFmt w:val="bullet"/>
      <w:lvlText w:val=""/>
      <w:lvlJc w:val="left"/>
      <w:pPr>
        <w:tabs>
          <w:tab w:val="num" w:pos="6825"/>
        </w:tabs>
        <w:ind w:left="6825" w:hanging="360"/>
      </w:pPr>
      <w:rPr>
        <w:rFonts w:ascii="Wingdings" w:hAnsi="Wingdings" w:hint="default"/>
      </w:rPr>
    </w:lvl>
  </w:abstractNum>
  <w:abstractNum w:abstractNumId="7" w15:restartNumberingAfterBreak="0">
    <w:nsid w:val="41E10FBF"/>
    <w:multiLevelType w:val="hybridMultilevel"/>
    <w:tmpl w:val="8E3AAA3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 w15:restartNumberingAfterBreak="0">
    <w:nsid w:val="4B56763F"/>
    <w:multiLevelType w:val="hybridMultilevel"/>
    <w:tmpl w:val="EC2ABCEA"/>
    <w:lvl w:ilvl="0" w:tplc="63844FBA">
      <w:start w:val="5"/>
      <w:numFmt w:val="bullet"/>
      <w:lvlText w:val="-"/>
      <w:lvlJc w:val="left"/>
      <w:pPr>
        <w:ind w:left="1512" w:hanging="360"/>
      </w:pPr>
      <w:rPr>
        <w:rFonts w:ascii="Times New Roman" w:eastAsiaTheme="minorEastAsia" w:hAnsi="Times New Roman" w:hint="default"/>
      </w:rPr>
    </w:lvl>
    <w:lvl w:ilvl="1" w:tplc="041A0003" w:tentative="1">
      <w:start w:val="1"/>
      <w:numFmt w:val="bullet"/>
      <w:lvlText w:val="o"/>
      <w:lvlJc w:val="left"/>
      <w:pPr>
        <w:ind w:left="2232" w:hanging="360"/>
      </w:pPr>
      <w:rPr>
        <w:rFonts w:ascii="Courier New" w:hAnsi="Courier New" w:hint="default"/>
      </w:rPr>
    </w:lvl>
    <w:lvl w:ilvl="2" w:tplc="041A0005" w:tentative="1">
      <w:start w:val="1"/>
      <w:numFmt w:val="bullet"/>
      <w:lvlText w:val=""/>
      <w:lvlJc w:val="left"/>
      <w:pPr>
        <w:ind w:left="2952" w:hanging="360"/>
      </w:pPr>
      <w:rPr>
        <w:rFonts w:ascii="Wingdings" w:hAnsi="Wingdings" w:hint="default"/>
      </w:rPr>
    </w:lvl>
    <w:lvl w:ilvl="3" w:tplc="041A0001" w:tentative="1">
      <w:start w:val="1"/>
      <w:numFmt w:val="bullet"/>
      <w:lvlText w:val=""/>
      <w:lvlJc w:val="left"/>
      <w:pPr>
        <w:ind w:left="3672" w:hanging="360"/>
      </w:pPr>
      <w:rPr>
        <w:rFonts w:ascii="Symbol" w:hAnsi="Symbol" w:hint="default"/>
      </w:rPr>
    </w:lvl>
    <w:lvl w:ilvl="4" w:tplc="041A0003" w:tentative="1">
      <w:start w:val="1"/>
      <w:numFmt w:val="bullet"/>
      <w:lvlText w:val="o"/>
      <w:lvlJc w:val="left"/>
      <w:pPr>
        <w:ind w:left="4392" w:hanging="360"/>
      </w:pPr>
      <w:rPr>
        <w:rFonts w:ascii="Courier New" w:hAnsi="Courier New" w:hint="default"/>
      </w:rPr>
    </w:lvl>
    <w:lvl w:ilvl="5" w:tplc="041A0005" w:tentative="1">
      <w:start w:val="1"/>
      <w:numFmt w:val="bullet"/>
      <w:lvlText w:val=""/>
      <w:lvlJc w:val="left"/>
      <w:pPr>
        <w:ind w:left="5112" w:hanging="360"/>
      </w:pPr>
      <w:rPr>
        <w:rFonts w:ascii="Wingdings" w:hAnsi="Wingdings" w:hint="default"/>
      </w:rPr>
    </w:lvl>
    <w:lvl w:ilvl="6" w:tplc="041A0001" w:tentative="1">
      <w:start w:val="1"/>
      <w:numFmt w:val="bullet"/>
      <w:lvlText w:val=""/>
      <w:lvlJc w:val="left"/>
      <w:pPr>
        <w:ind w:left="5832" w:hanging="360"/>
      </w:pPr>
      <w:rPr>
        <w:rFonts w:ascii="Symbol" w:hAnsi="Symbol" w:hint="default"/>
      </w:rPr>
    </w:lvl>
    <w:lvl w:ilvl="7" w:tplc="041A0003" w:tentative="1">
      <w:start w:val="1"/>
      <w:numFmt w:val="bullet"/>
      <w:lvlText w:val="o"/>
      <w:lvlJc w:val="left"/>
      <w:pPr>
        <w:ind w:left="6552" w:hanging="360"/>
      </w:pPr>
      <w:rPr>
        <w:rFonts w:ascii="Courier New" w:hAnsi="Courier New" w:hint="default"/>
      </w:rPr>
    </w:lvl>
    <w:lvl w:ilvl="8" w:tplc="041A0005" w:tentative="1">
      <w:start w:val="1"/>
      <w:numFmt w:val="bullet"/>
      <w:lvlText w:val=""/>
      <w:lvlJc w:val="left"/>
      <w:pPr>
        <w:ind w:left="7272" w:hanging="360"/>
      </w:pPr>
      <w:rPr>
        <w:rFonts w:ascii="Wingdings" w:hAnsi="Wingdings" w:hint="default"/>
      </w:rPr>
    </w:lvl>
  </w:abstractNum>
  <w:abstractNum w:abstractNumId="9" w15:restartNumberingAfterBreak="0">
    <w:nsid w:val="503B2DBD"/>
    <w:multiLevelType w:val="multilevel"/>
    <w:tmpl w:val="BF7CA5F8"/>
    <w:lvl w:ilvl="0">
      <w:start w:val="1"/>
      <w:numFmt w:val="decimal"/>
      <w:lvlText w:val="%1)"/>
      <w:lvlJc w:val="left"/>
      <w:pPr>
        <w:ind w:left="1069" w:hanging="360"/>
      </w:pPr>
      <w:rPr>
        <w:rFonts w:ascii="Calibri" w:eastAsia="Times New Roman" w:hAnsi="Calibri" w:cs="Calibri"/>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0" w15:restartNumberingAfterBreak="0">
    <w:nsid w:val="54E517BB"/>
    <w:multiLevelType w:val="hybridMultilevel"/>
    <w:tmpl w:val="486830D8"/>
    <w:lvl w:ilvl="0" w:tplc="15EC71E8">
      <w:start w:val="31"/>
      <w:numFmt w:val="bullet"/>
      <w:lvlText w:val="-"/>
      <w:lvlJc w:val="left"/>
      <w:pPr>
        <w:ind w:left="1410" w:hanging="360"/>
      </w:pPr>
      <w:rPr>
        <w:rFonts w:ascii="Times New Roman" w:eastAsia="Times New Roman" w:hAnsi="Times New Roman" w:cs="Times New Roman" w:hint="default"/>
      </w:rPr>
    </w:lvl>
    <w:lvl w:ilvl="1" w:tplc="041A0003" w:tentative="1">
      <w:start w:val="1"/>
      <w:numFmt w:val="bullet"/>
      <w:lvlText w:val="o"/>
      <w:lvlJc w:val="left"/>
      <w:pPr>
        <w:ind w:left="2130" w:hanging="360"/>
      </w:pPr>
      <w:rPr>
        <w:rFonts w:ascii="Courier New" w:hAnsi="Courier New" w:cs="Courier New" w:hint="default"/>
      </w:rPr>
    </w:lvl>
    <w:lvl w:ilvl="2" w:tplc="041A0005" w:tentative="1">
      <w:start w:val="1"/>
      <w:numFmt w:val="bullet"/>
      <w:lvlText w:val=""/>
      <w:lvlJc w:val="left"/>
      <w:pPr>
        <w:ind w:left="2850" w:hanging="360"/>
      </w:pPr>
      <w:rPr>
        <w:rFonts w:ascii="Wingdings" w:hAnsi="Wingdings" w:hint="default"/>
      </w:rPr>
    </w:lvl>
    <w:lvl w:ilvl="3" w:tplc="041A0001" w:tentative="1">
      <w:start w:val="1"/>
      <w:numFmt w:val="bullet"/>
      <w:lvlText w:val=""/>
      <w:lvlJc w:val="left"/>
      <w:pPr>
        <w:ind w:left="3570" w:hanging="360"/>
      </w:pPr>
      <w:rPr>
        <w:rFonts w:ascii="Symbol" w:hAnsi="Symbol" w:hint="default"/>
      </w:rPr>
    </w:lvl>
    <w:lvl w:ilvl="4" w:tplc="041A0003" w:tentative="1">
      <w:start w:val="1"/>
      <w:numFmt w:val="bullet"/>
      <w:lvlText w:val="o"/>
      <w:lvlJc w:val="left"/>
      <w:pPr>
        <w:ind w:left="4290" w:hanging="360"/>
      </w:pPr>
      <w:rPr>
        <w:rFonts w:ascii="Courier New" w:hAnsi="Courier New" w:cs="Courier New" w:hint="default"/>
      </w:rPr>
    </w:lvl>
    <w:lvl w:ilvl="5" w:tplc="041A0005" w:tentative="1">
      <w:start w:val="1"/>
      <w:numFmt w:val="bullet"/>
      <w:lvlText w:val=""/>
      <w:lvlJc w:val="left"/>
      <w:pPr>
        <w:ind w:left="5010" w:hanging="360"/>
      </w:pPr>
      <w:rPr>
        <w:rFonts w:ascii="Wingdings" w:hAnsi="Wingdings" w:hint="default"/>
      </w:rPr>
    </w:lvl>
    <w:lvl w:ilvl="6" w:tplc="041A0001" w:tentative="1">
      <w:start w:val="1"/>
      <w:numFmt w:val="bullet"/>
      <w:lvlText w:val=""/>
      <w:lvlJc w:val="left"/>
      <w:pPr>
        <w:ind w:left="5730" w:hanging="360"/>
      </w:pPr>
      <w:rPr>
        <w:rFonts w:ascii="Symbol" w:hAnsi="Symbol" w:hint="default"/>
      </w:rPr>
    </w:lvl>
    <w:lvl w:ilvl="7" w:tplc="041A0003" w:tentative="1">
      <w:start w:val="1"/>
      <w:numFmt w:val="bullet"/>
      <w:lvlText w:val="o"/>
      <w:lvlJc w:val="left"/>
      <w:pPr>
        <w:ind w:left="6450" w:hanging="360"/>
      </w:pPr>
      <w:rPr>
        <w:rFonts w:ascii="Courier New" w:hAnsi="Courier New" w:cs="Courier New" w:hint="default"/>
      </w:rPr>
    </w:lvl>
    <w:lvl w:ilvl="8" w:tplc="041A0005" w:tentative="1">
      <w:start w:val="1"/>
      <w:numFmt w:val="bullet"/>
      <w:lvlText w:val=""/>
      <w:lvlJc w:val="left"/>
      <w:pPr>
        <w:ind w:left="7170" w:hanging="360"/>
      </w:pPr>
      <w:rPr>
        <w:rFonts w:ascii="Wingdings" w:hAnsi="Wingdings" w:hint="default"/>
      </w:rPr>
    </w:lvl>
  </w:abstractNum>
  <w:abstractNum w:abstractNumId="11" w15:restartNumberingAfterBreak="0">
    <w:nsid w:val="55B54C89"/>
    <w:multiLevelType w:val="hybridMultilevel"/>
    <w:tmpl w:val="1A3011BA"/>
    <w:lvl w:ilvl="0" w:tplc="AECE9F84">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0530D31"/>
    <w:multiLevelType w:val="hybridMultilevel"/>
    <w:tmpl w:val="6AF47B78"/>
    <w:lvl w:ilvl="0" w:tplc="4F62C7F4">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3" w15:restartNumberingAfterBreak="0">
    <w:nsid w:val="71E7038D"/>
    <w:multiLevelType w:val="hybridMultilevel"/>
    <w:tmpl w:val="D7F20328"/>
    <w:lvl w:ilvl="0" w:tplc="396C6606">
      <w:start w:val="3"/>
      <w:numFmt w:val="upperRoman"/>
      <w:lvlText w:val="%1."/>
      <w:lvlJc w:val="left"/>
      <w:pPr>
        <w:ind w:left="1004" w:hanging="360"/>
      </w:pPr>
      <w:rPr>
        <w:rFonts w:hint="default"/>
      </w:r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14" w15:restartNumberingAfterBreak="0">
    <w:nsid w:val="75465FB2"/>
    <w:multiLevelType w:val="hybridMultilevel"/>
    <w:tmpl w:val="E3CCA5F0"/>
    <w:lvl w:ilvl="0" w:tplc="675EEF1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5" w15:restartNumberingAfterBreak="0">
    <w:nsid w:val="75EE7FEE"/>
    <w:multiLevelType w:val="hybridMultilevel"/>
    <w:tmpl w:val="0B90FBD6"/>
    <w:lvl w:ilvl="0" w:tplc="F5008C9E">
      <w:start w:val="4"/>
      <w:numFmt w:val="lowerRoman"/>
      <w:lvlText w:val="%1."/>
      <w:lvlJc w:val="left"/>
      <w:pPr>
        <w:ind w:left="1222" w:hanging="720"/>
      </w:pPr>
      <w:rPr>
        <w:rFonts w:hint="default"/>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16" w15:restartNumberingAfterBreak="0">
    <w:nsid w:val="763654AD"/>
    <w:multiLevelType w:val="hybridMultilevel"/>
    <w:tmpl w:val="F8F203B6"/>
    <w:lvl w:ilvl="0" w:tplc="BE76687C">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num w:numId="1" w16cid:durableId="2076276877">
    <w:abstractNumId w:val="6"/>
  </w:num>
  <w:num w:numId="2" w16cid:durableId="342513369">
    <w:abstractNumId w:val="0"/>
  </w:num>
  <w:num w:numId="3" w16cid:durableId="666639961">
    <w:abstractNumId w:val="5"/>
  </w:num>
  <w:num w:numId="4" w16cid:durableId="1586301432">
    <w:abstractNumId w:val="9"/>
  </w:num>
  <w:num w:numId="5" w16cid:durableId="2102986458">
    <w:abstractNumId w:val="1"/>
  </w:num>
  <w:num w:numId="6" w16cid:durableId="1795443367">
    <w:abstractNumId w:val="14"/>
  </w:num>
  <w:num w:numId="7" w16cid:durableId="1504005345">
    <w:abstractNumId w:val="3"/>
  </w:num>
  <w:num w:numId="8" w16cid:durableId="1177111065">
    <w:abstractNumId w:val="11"/>
  </w:num>
  <w:num w:numId="9" w16cid:durableId="1753969670">
    <w:abstractNumId w:val="8"/>
  </w:num>
  <w:num w:numId="10" w16cid:durableId="1667784230">
    <w:abstractNumId w:val="7"/>
  </w:num>
  <w:num w:numId="11" w16cid:durableId="1352337203">
    <w:abstractNumId w:val="16"/>
  </w:num>
  <w:num w:numId="12" w16cid:durableId="302078905">
    <w:abstractNumId w:val="10"/>
  </w:num>
  <w:num w:numId="13" w16cid:durableId="355077892">
    <w:abstractNumId w:val="4"/>
  </w:num>
  <w:num w:numId="14" w16cid:durableId="780566202">
    <w:abstractNumId w:val="15"/>
  </w:num>
  <w:num w:numId="15" w16cid:durableId="1008486515">
    <w:abstractNumId w:val="12"/>
  </w:num>
  <w:num w:numId="16" w16cid:durableId="1526402503">
    <w:abstractNumId w:val="2"/>
  </w:num>
  <w:num w:numId="17" w16cid:durableId="1412384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2C6"/>
    <w:rsid w:val="000106DC"/>
    <w:rsid w:val="000228C1"/>
    <w:rsid w:val="0002718D"/>
    <w:rsid w:val="0007717E"/>
    <w:rsid w:val="0009464E"/>
    <w:rsid w:val="0010418A"/>
    <w:rsid w:val="00140986"/>
    <w:rsid w:val="00141233"/>
    <w:rsid w:val="001576E0"/>
    <w:rsid w:val="0016710E"/>
    <w:rsid w:val="00167F5E"/>
    <w:rsid w:val="001D3D41"/>
    <w:rsid w:val="002129F9"/>
    <w:rsid w:val="00220A3F"/>
    <w:rsid w:val="002561A1"/>
    <w:rsid w:val="002603AC"/>
    <w:rsid w:val="00265472"/>
    <w:rsid w:val="00266DC0"/>
    <w:rsid w:val="00275688"/>
    <w:rsid w:val="00296537"/>
    <w:rsid w:val="002A72BA"/>
    <w:rsid w:val="002B4512"/>
    <w:rsid w:val="002E714E"/>
    <w:rsid w:val="002F2670"/>
    <w:rsid w:val="00303635"/>
    <w:rsid w:val="00304EE4"/>
    <w:rsid w:val="0035667A"/>
    <w:rsid w:val="00356CD4"/>
    <w:rsid w:val="003748FE"/>
    <w:rsid w:val="00380D8A"/>
    <w:rsid w:val="003A0BF5"/>
    <w:rsid w:val="00411592"/>
    <w:rsid w:val="00470ACF"/>
    <w:rsid w:val="004723E0"/>
    <w:rsid w:val="00484C38"/>
    <w:rsid w:val="0049373B"/>
    <w:rsid w:val="004C4A8C"/>
    <w:rsid w:val="004D5ECD"/>
    <w:rsid w:val="00507307"/>
    <w:rsid w:val="005345EC"/>
    <w:rsid w:val="00535FEB"/>
    <w:rsid w:val="0053721E"/>
    <w:rsid w:val="0057318C"/>
    <w:rsid w:val="0057330D"/>
    <w:rsid w:val="00583363"/>
    <w:rsid w:val="00590B3E"/>
    <w:rsid w:val="005A5C33"/>
    <w:rsid w:val="005A60CB"/>
    <w:rsid w:val="00631FD5"/>
    <w:rsid w:val="00643BAC"/>
    <w:rsid w:val="00652E4C"/>
    <w:rsid w:val="0068792A"/>
    <w:rsid w:val="006B5AFA"/>
    <w:rsid w:val="007141B4"/>
    <w:rsid w:val="00721761"/>
    <w:rsid w:val="00766ECF"/>
    <w:rsid w:val="007A486B"/>
    <w:rsid w:val="007B64D2"/>
    <w:rsid w:val="008044AB"/>
    <w:rsid w:val="008054C9"/>
    <w:rsid w:val="008125E5"/>
    <w:rsid w:val="0082057C"/>
    <w:rsid w:val="0082594F"/>
    <w:rsid w:val="00836DBA"/>
    <w:rsid w:val="00837C47"/>
    <w:rsid w:val="00875444"/>
    <w:rsid w:val="008852C6"/>
    <w:rsid w:val="008A59F1"/>
    <w:rsid w:val="008B43AF"/>
    <w:rsid w:val="00917F0E"/>
    <w:rsid w:val="00931505"/>
    <w:rsid w:val="00966965"/>
    <w:rsid w:val="009A1DBA"/>
    <w:rsid w:val="009A672C"/>
    <w:rsid w:val="00A6053F"/>
    <w:rsid w:val="00A73CB1"/>
    <w:rsid w:val="00A73FF9"/>
    <w:rsid w:val="00A7416A"/>
    <w:rsid w:val="00A818EA"/>
    <w:rsid w:val="00AA0E9C"/>
    <w:rsid w:val="00AD1EF6"/>
    <w:rsid w:val="00AD483E"/>
    <w:rsid w:val="00AE2B02"/>
    <w:rsid w:val="00B025E5"/>
    <w:rsid w:val="00B16C3B"/>
    <w:rsid w:val="00B44C90"/>
    <w:rsid w:val="00B51A52"/>
    <w:rsid w:val="00B70222"/>
    <w:rsid w:val="00B766ED"/>
    <w:rsid w:val="00BA16CC"/>
    <w:rsid w:val="00BA22C4"/>
    <w:rsid w:val="00BC356C"/>
    <w:rsid w:val="00BF02E4"/>
    <w:rsid w:val="00BF557C"/>
    <w:rsid w:val="00C27E06"/>
    <w:rsid w:val="00C42316"/>
    <w:rsid w:val="00C80F38"/>
    <w:rsid w:val="00CF35D1"/>
    <w:rsid w:val="00D04A3E"/>
    <w:rsid w:val="00D432F5"/>
    <w:rsid w:val="00D87C74"/>
    <w:rsid w:val="00E03966"/>
    <w:rsid w:val="00E07B24"/>
    <w:rsid w:val="00E2728F"/>
    <w:rsid w:val="00E34B28"/>
    <w:rsid w:val="00E52665"/>
    <w:rsid w:val="00E526DE"/>
    <w:rsid w:val="00EB3D22"/>
    <w:rsid w:val="00EC1962"/>
    <w:rsid w:val="00ED5CAC"/>
    <w:rsid w:val="00EE70C9"/>
    <w:rsid w:val="00EE7BC6"/>
    <w:rsid w:val="00EF73CC"/>
    <w:rsid w:val="00F14249"/>
    <w:rsid w:val="00F17B93"/>
    <w:rsid w:val="00F17E8F"/>
    <w:rsid w:val="00F26B77"/>
    <w:rsid w:val="00F67048"/>
    <w:rsid w:val="00F71D2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0ED21"/>
  <w15:chartTrackingRefBased/>
  <w15:docId w15:val="{35274360-19F8-4050-BACE-5AD7336A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2C6"/>
    <w:pPr>
      <w:spacing w:after="0" w:line="240" w:lineRule="auto"/>
    </w:pPr>
    <w:rPr>
      <w:rFonts w:ascii="Times New Roman" w:eastAsia="Times New Roman" w:hAnsi="Times New Roman" w:cs="Times New Roman"/>
      <w:kern w:val="0"/>
      <w:lang w:eastAsia="hr-HR"/>
      <w14:ligatures w14:val="none"/>
    </w:rPr>
  </w:style>
  <w:style w:type="paragraph" w:styleId="Naslov1">
    <w:name w:val="heading 1"/>
    <w:basedOn w:val="Normal"/>
    <w:next w:val="Normal"/>
    <w:link w:val="Naslov1Char"/>
    <w:uiPriority w:val="9"/>
    <w:qFormat/>
    <w:rsid w:val="008852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8852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8852C6"/>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8852C6"/>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8852C6"/>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8852C6"/>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8852C6"/>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8852C6"/>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8852C6"/>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8852C6"/>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8852C6"/>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8852C6"/>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8852C6"/>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8852C6"/>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8852C6"/>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8852C6"/>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8852C6"/>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8852C6"/>
    <w:rPr>
      <w:rFonts w:eastAsiaTheme="majorEastAsia" w:cstheme="majorBidi"/>
      <w:color w:val="272727" w:themeColor="text1" w:themeTint="D8"/>
    </w:rPr>
  </w:style>
  <w:style w:type="paragraph" w:styleId="Naslov">
    <w:name w:val="Title"/>
    <w:basedOn w:val="Normal"/>
    <w:next w:val="Normal"/>
    <w:link w:val="NaslovChar"/>
    <w:uiPriority w:val="10"/>
    <w:qFormat/>
    <w:rsid w:val="008852C6"/>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8852C6"/>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8852C6"/>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8852C6"/>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852C6"/>
    <w:pPr>
      <w:spacing w:before="160"/>
      <w:jc w:val="center"/>
    </w:pPr>
    <w:rPr>
      <w:i/>
      <w:iCs/>
      <w:color w:val="404040" w:themeColor="text1" w:themeTint="BF"/>
    </w:rPr>
  </w:style>
  <w:style w:type="character" w:customStyle="1" w:styleId="CitatChar">
    <w:name w:val="Citat Char"/>
    <w:basedOn w:val="Zadanifontodlomka"/>
    <w:link w:val="Citat"/>
    <w:uiPriority w:val="29"/>
    <w:rsid w:val="008852C6"/>
    <w:rPr>
      <w:i/>
      <w:iCs/>
      <w:color w:val="404040" w:themeColor="text1" w:themeTint="BF"/>
    </w:rPr>
  </w:style>
  <w:style w:type="paragraph" w:styleId="Odlomakpopisa">
    <w:name w:val="List Paragraph"/>
    <w:basedOn w:val="Normal"/>
    <w:link w:val="OdlomakpopisaChar"/>
    <w:uiPriority w:val="34"/>
    <w:qFormat/>
    <w:rsid w:val="008852C6"/>
    <w:pPr>
      <w:ind w:left="720"/>
      <w:contextualSpacing/>
    </w:pPr>
  </w:style>
  <w:style w:type="character" w:styleId="Jakoisticanje">
    <w:name w:val="Intense Emphasis"/>
    <w:basedOn w:val="Zadanifontodlomka"/>
    <w:uiPriority w:val="21"/>
    <w:qFormat/>
    <w:rsid w:val="008852C6"/>
    <w:rPr>
      <w:i/>
      <w:iCs/>
      <w:color w:val="0F4761" w:themeColor="accent1" w:themeShade="BF"/>
    </w:rPr>
  </w:style>
  <w:style w:type="paragraph" w:styleId="Naglaencitat">
    <w:name w:val="Intense Quote"/>
    <w:basedOn w:val="Normal"/>
    <w:next w:val="Normal"/>
    <w:link w:val="NaglaencitatChar"/>
    <w:uiPriority w:val="30"/>
    <w:qFormat/>
    <w:rsid w:val="008852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8852C6"/>
    <w:rPr>
      <w:i/>
      <w:iCs/>
      <w:color w:val="0F4761" w:themeColor="accent1" w:themeShade="BF"/>
    </w:rPr>
  </w:style>
  <w:style w:type="character" w:styleId="Istaknutareferenca">
    <w:name w:val="Intense Reference"/>
    <w:basedOn w:val="Zadanifontodlomka"/>
    <w:uiPriority w:val="32"/>
    <w:qFormat/>
    <w:rsid w:val="008852C6"/>
    <w:rPr>
      <w:b/>
      <w:bCs/>
      <w:smallCaps/>
      <w:color w:val="0F4761" w:themeColor="accent1" w:themeShade="BF"/>
      <w:spacing w:val="5"/>
    </w:rPr>
  </w:style>
  <w:style w:type="paragraph" w:styleId="Bezproreda">
    <w:name w:val="No Spacing"/>
    <w:uiPriority w:val="1"/>
    <w:qFormat/>
    <w:rsid w:val="00507307"/>
    <w:pPr>
      <w:spacing w:after="0" w:line="240" w:lineRule="auto"/>
    </w:pPr>
    <w:rPr>
      <w:rFonts w:ascii="Times New Roman" w:eastAsia="Times New Roman" w:hAnsi="Times New Roman" w:cs="Times New Roman"/>
      <w:kern w:val="0"/>
      <w:lang w:eastAsia="hr-HR"/>
      <w14:ligatures w14:val="none"/>
    </w:rPr>
  </w:style>
  <w:style w:type="table" w:customStyle="1" w:styleId="TableGrid1">
    <w:name w:val="Table Grid1"/>
    <w:basedOn w:val="Obinatablica"/>
    <w:next w:val="Reetkatablice"/>
    <w:uiPriority w:val="59"/>
    <w:rsid w:val="00E0396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link w:val="Odlomakpopisa"/>
    <w:uiPriority w:val="34"/>
    <w:locked/>
    <w:rsid w:val="00E03966"/>
    <w:rPr>
      <w:rFonts w:ascii="Times New Roman" w:eastAsia="Times New Roman" w:hAnsi="Times New Roman" w:cs="Times New Roman"/>
      <w:kern w:val="0"/>
      <w:lang w:eastAsia="hr-HR"/>
      <w14:ligatures w14:val="none"/>
    </w:rPr>
  </w:style>
  <w:style w:type="table" w:styleId="Reetkatablice">
    <w:name w:val="Table Grid"/>
    <w:basedOn w:val="Obinatablica"/>
    <w:uiPriority w:val="39"/>
    <w:rsid w:val="00E03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rsid w:val="00484C38"/>
    <w:rPr>
      <w:color w:val="0563C1"/>
      <w:u w:val="single"/>
    </w:rPr>
  </w:style>
  <w:style w:type="paragraph" w:styleId="Tijeloteksta">
    <w:name w:val="Body Text"/>
    <w:basedOn w:val="Normal"/>
    <w:link w:val="TijelotekstaChar"/>
    <w:uiPriority w:val="1"/>
    <w:qFormat/>
    <w:rsid w:val="00F14249"/>
    <w:pPr>
      <w:widowControl w:val="0"/>
      <w:autoSpaceDE w:val="0"/>
      <w:autoSpaceDN w:val="0"/>
    </w:pPr>
    <w:rPr>
      <w:lang w:eastAsia="en-US"/>
    </w:rPr>
  </w:style>
  <w:style w:type="character" w:customStyle="1" w:styleId="TijelotekstaChar">
    <w:name w:val="Tijelo teksta Char"/>
    <w:basedOn w:val="Zadanifontodlomka"/>
    <w:link w:val="Tijeloteksta"/>
    <w:uiPriority w:val="1"/>
    <w:rsid w:val="00F14249"/>
    <w:rPr>
      <w:rFonts w:ascii="Times New Roman" w:eastAsia="Times New Roman" w:hAnsi="Times New Roman" w:cs="Times New Roman"/>
      <w:kern w:val="0"/>
      <w14:ligatures w14:val="none"/>
    </w:rPr>
  </w:style>
  <w:style w:type="paragraph" w:customStyle="1" w:styleId="box474656">
    <w:name w:val="box_474656"/>
    <w:basedOn w:val="Normal"/>
    <w:rsid w:val="00F71D20"/>
    <w:pPr>
      <w:spacing w:before="100" w:beforeAutospacing="1" w:after="100" w:afterAutospacing="1"/>
    </w:pPr>
  </w:style>
  <w:style w:type="character" w:customStyle="1" w:styleId="bold">
    <w:name w:val="bold"/>
    <w:basedOn w:val="Zadanifontodlomka"/>
    <w:rsid w:val="00F71D20"/>
  </w:style>
  <w:style w:type="paragraph" w:styleId="Tekstbalonia">
    <w:name w:val="Balloon Text"/>
    <w:basedOn w:val="Normal"/>
    <w:link w:val="TekstbaloniaChar"/>
    <w:uiPriority w:val="99"/>
    <w:semiHidden/>
    <w:unhideWhenUsed/>
    <w:rsid w:val="00535FEB"/>
    <w:rPr>
      <w:rFonts w:ascii="Tahoma" w:eastAsiaTheme="minorHAnsi" w:hAnsi="Tahoma" w:cs="Tahoma"/>
      <w:noProof/>
      <w:sz w:val="16"/>
      <w:szCs w:val="16"/>
      <w:lang w:eastAsia="en-US"/>
    </w:rPr>
  </w:style>
  <w:style w:type="character" w:customStyle="1" w:styleId="TekstbaloniaChar">
    <w:name w:val="Tekst balončića Char"/>
    <w:basedOn w:val="Zadanifontodlomka"/>
    <w:link w:val="Tekstbalonia"/>
    <w:uiPriority w:val="99"/>
    <w:semiHidden/>
    <w:rsid w:val="00535FEB"/>
    <w:rPr>
      <w:rFonts w:ascii="Tahoma" w:hAnsi="Tahoma" w:cs="Tahoma"/>
      <w:noProof/>
      <w:kern w:val="0"/>
      <w:sz w:val="16"/>
      <w:szCs w:val="16"/>
      <w14:ligatures w14:val="none"/>
    </w:rPr>
  </w:style>
  <w:style w:type="paragraph" w:styleId="Zaglavlje">
    <w:name w:val="header"/>
    <w:basedOn w:val="Normal"/>
    <w:link w:val="ZaglavljeChar"/>
    <w:uiPriority w:val="99"/>
    <w:unhideWhenUsed/>
    <w:rsid w:val="00535FEB"/>
    <w:pPr>
      <w:tabs>
        <w:tab w:val="center" w:pos="4536"/>
        <w:tab w:val="right" w:pos="9072"/>
      </w:tabs>
    </w:pPr>
    <w:rPr>
      <w:rFonts w:asciiTheme="minorHAnsi" w:eastAsiaTheme="minorHAnsi" w:hAnsiTheme="minorHAnsi" w:cstheme="minorBidi"/>
      <w:noProof/>
      <w:sz w:val="22"/>
      <w:szCs w:val="22"/>
      <w:lang w:eastAsia="en-US"/>
    </w:rPr>
  </w:style>
  <w:style w:type="character" w:customStyle="1" w:styleId="ZaglavljeChar">
    <w:name w:val="Zaglavlje Char"/>
    <w:basedOn w:val="Zadanifontodlomka"/>
    <w:link w:val="Zaglavlje"/>
    <w:uiPriority w:val="99"/>
    <w:rsid w:val="00535FEB"/>
    <w:rPr>
      <w:noProof/>
      <w:kern w:val="0"/>
      <w:sz w:val="22"/>
      <w:szCs w:val="22"/>
      <w14:ligatures w14:val="none"/>
    </w:rPr>
  </w:style>
  <w:style w:type="paragraph" w:styleId="Podnoje">
    <w:name w:val="footer"/>
    <w:basedOn w:val="Normal"/>
    <w:link w:val="PodnojeChar"/>
    <w:uiPriority w:val="99"/>
    <w:unhideWhenUsed/>
    <w:rsid w:val="00535FEB"/>
    <w:pPr>
      <w:tabs>
        <w:tab w:val="center" w:pos="4536"/>
        <w:tab w:val="right" w:pos="9072"/>
      </w:tabs>
    </w:pPr>
    <w:rPr>
      <w:rFonts w:asciiTheme="minorHAnsi" w:eastAsiaTheme="minorHAnsi" w:hAnsiTheme="minorHAnsi" w:cstheme="minorBidi"/>
      <w:noProof/>
      <w:sz w:val="22"/>
      <w:szCs w:val="22"/>
      <w:lang w:eastAsia="en-US"/>
    </w:rPr>
  </w:style>
  <w:style w:type="character" w:customStyle="1" w:styleId="PodnojeChar">
    <w:name w:val="Podnožje Char"/>
    <w:basedOn w:val="Zadanifontodlomka"/>
    <w:link w:val="Podnoje"/>
    <w:uiPriority w:val="99"/>
    <w:rsid w:val="00535FEB"/>
    <w:rPr>
      <w:noProo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ozega.hr" TargetMode="External"/><Relationship Id="rId4" Type="http://schemas.openxmlformats.org/officeDocument/2006/relationships/webSettings" Target="webSettings.xml"/><Relationship Id="rId9" Type="http://schemas.openxmlformats.org/officeDocument/2006/relationships/hyperlink" Target="http://www.pozega.h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16173</Words>
  <Characters>92189</Characters>
  <Application>Microsoft Office Word</Application>
  <DocSecurity>0</DocSecurity>
  <Lines>768</Lines>
  <Paragraphs>216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Bilen</dc:creator>
  <cp:keywords/>
  <dc:description/>
  <cp:lastModifiedBy>Mario Križanac</cp:lastModifiedBy>
  <cp:revision>4</cp:revision>
  <cp:lastPrinted>2024-10-10T07:27:00Z</cp:lastPrinted>
  <dcterms:created xsi:type="dcterms:W3CDTF">2024-11-14T07:37:00Z</dcterms:created>
  <dcterms:modified xsi:type="dcterms:W3CDTF">2024-11-14T08:16:00Z</dcterms:modified>
</cp:coreProperties>
</file>