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13E5F" w:rsidRPr="00215004" w14:paraId="7F6FDFA1" w14:textId="77777777" w:rsidTr="00DD5341">
        <w:trPr>
          <w:trHeight w:val="15309"/>
          <w:jc w:val="center"/>
        </w:trPr>
        <w:tc>
          <w:tcPr>
            <w:tcW w:w="9639" w:type="dxa"/>
          </w:tcPr>
          <w:p w14:paraId="4B79D152" w14:textId="77796442" w:rsidR="00713E5F" w:rsidRPr="001A1213" w:rsidRDefault="00C17E7A" w:rsidP="00DD534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1A1213">
              <w:rPr>
                <w:rFonts w:asciiTheme="minorHAnsi" w:hAnsiTheme="minorHAnsi" w:cstheme="minorHAnsi"/>
                <w:bCs/>
                <w:sz w:val="28"/>
                <w:szCs w:val="28"/>
              </w:rPr>
              <w:t>11</w:t>
            </w:r>
            <w:r w:rsidR="00713E5F" w:rsidRPr="001A1213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1B602310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22DE258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5513963" w14:textId="0EF764AD" w:rsidR="00713E5F" w:rsidRPr="001A1213" w:rsidRDefault="00713E5F" w:rsidP="007B3076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1A1213">
              <w:rPr>
                <w:rFonts w:cstheme="minorHAnsi"/>
                <w:bCs/>
                <w:sz w:val="28"/>
                <w:szCs w:val="28"/>
              </w:rPr>
              <w:t>TOČKA</w:t>
            </w:r>
            <w:r w:rsidR="00C17E7A" w:rsidRPr="001A1213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3D62F1" w:rsidRPr="001A1213">
              <w:rPr>
                <w:rFonts w:cstheme="minorHAnsi"/>
                <w:bCs/>
                <w:sz w:val="28"/>
                <w:szCs w:val="28"/>
              </w:rPr>
              <w:t xml:space="preserve">3.a) </w:t>
            </w:r>
            <w:r w:rsidRPr="001A1213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81368A0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A19DE9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233E10B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B4D1DF8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88364B2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3BAFAF2" w14:textId="77777777" w:rsidR="00713E5F" w:rsidRPr="001A1213" w:rsidRDefault="00713E5F" w:rsidP="00DD53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1A1213">
              <w:rPr>
                <w:rFonts w:cstheme="minorHAnsi"/>
                <w:bCs/>
                <w:sz w:val="28"/>
                <w:szCs w:val="28"/>
              </w:rPr>
              <w:t xml:space="preserve">I Z V J E Š Ć E </w:t>
            </w:r>
          </w:p>
          <w:p w14:paraId="173A008A" w14:textId="3563C278" w:rsidR="00713E5F" w:rsidRPr="001A1213" w:rsidRDefault="00713E5F" w:rsidP="00DD53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1A1213">
              <w:rPr>
                <w:rFonts w:cstheme="minorHAnsi"/>
                <w:bCs/>
                <w:sz w:val="28"/>
                <w:szCs w:val="28"/>
              </w:rPr>
              <w:t>O IZVRŠENJU PROGRAMA GRAĐENJA OBJEKATA I UREĐAJA KOMUNALNE INFRASTRUKTURE ZA 202</w:t>
            </w:r>
            <w:r w:rsidR="0098261A" w:rsidRPr="001A1213">
              <w:rPr>
                <w:rFonts w:cstheme="minorHAnsi"/>
                <w:bCs/>
                <w:sz w:val="28"/>
                <w:szCs w:val="28"/>
              </w:rPr>
              <w:t>5</w:t>
            </w:r>
            <w:r w:rsidRPr="001A1213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273373D1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EEEFEA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76DFCB" w14:textId="77777777" w:rsidR="00713E5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012D7E" w14:textId="77777777" w:rsidR="001A1213" w:rsidRPr="001A1213" w:rsidRDefault="001A1213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9B931B9" w14:textId="77777777" w:rsidR="00713E5F" w:rsidRPr="001A1213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B564B2" w14:textId="77777777" w:rsidR="00713E5F" w:rsidRPr="001A1213" w:rsidRDefault="00713E5F" w:rsidP="00DD534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1A1213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1A1213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19E4B604" w14:textId="77777777" w:rsidR="00713E5F" w:rsidRPr="001A1213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76277784" w14:textId="77777777" w:rsidR="00713E5F" w:rsidRPr="001A1213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6320E867" w14:textId="54FD1367" w:rsidR="00713E5F" w:rsidRPr="001A1213" w:rsidRDefault="00713E5F" w:rsidP="0098261A">
            <w:pPr>
              <w:ind w:left="2125" w:hanging="2125"/>
              <w:rPr>
                <w:rFonts w:eastAsia="Arial Unicode MS" w:cstheme="minorHAnsi"/>
                <w:bCs/>
                <w:sz w:val="28"/>
              </w:rPr>
            </w:pPr>
            <w:r w:rsidRPr="001A1213">
              <w:rPr>
                <w:rFonts w:eastAsia="Arial Unicode MS" w:cstheme="minorHAnsi"/>
                <w:bCs/>
                <w:sz w:val="28"/>
              </w:rPr>
              <w:t>IZVJESTITELJ</w:t>
            </w:r>
            <w:r w:rsidRPr="001A1213">
              <w:rPr>
                <w:rFonts w:cstheme="minorHAnsi"/>
                <w:bCs/>
                <w:sz w:val="28"/>
              </w:rPr>
              <w:t>:</w:t>
            </w:r>
            <w:r w:rsidRPr="001A1213">
              <w:rPr>
                <w:rFonts w:cstheme="minorHAnsi"/>
                <w:bCs/>
                <w:sz w:val="28"/>
              </w:rPr>
              <w:tab/>
              <w:t xml:space="preserve">Gradonačelnik Grada Požege </w:t>
            </w:r>
            <w:r w:rsidRPr="001A1213">
              <w:rPr>
                <w:rFonts w:cs="Calibri"/>
                <w:bCs/>
                <w:sz w:val="28"/>
                <w:szCs w:val="28"/>
              </w:rPr>
              <w:t>i / ili pročelni</w:t>
            </w:r>
            <w:r w:rsidR="0098261A" w:rsidRPr="001A1213">
              <w:rPr>
                <w:rFonts w:cs="Calibri"/>
                <w:bCs/>
                <w:sz w:val="28"/>
                <w:szCs w:val="28"/>
              </w:rPr>
              <w:t>k</w:t>
            </w:r>
            <w:r w:rsidR="00DB20DF" w:rsidRPr="001A1213">
              <w:rPr>
                <w:rFonts w:cs="Calibri"/>
                <w:bCs/>
                <w:sz w:val="28"/>
                <w:szCs w:val="28"/>
              </w:rPr>
              <w:t xml:space="preserve"> </w:t>
            </w:r>
            <w:r w:rsidRPr="001A1213">
              <w:rPr>
                <w:rFonts w:cs="Calibri"/>
                <w:bCs/>
                <w:sz w:val="28"/>
                <w:szCs w:val="28"/>
              </w:rPr>
              <w:t xml:space="preserve">Upravnog odjela </w:t>
            </w:r>
            <w:r w:rsidR="0098261A" w:rsidRPr="001A1213">
              <w:rPr>
                <w:rFonts w:cs="Calibri"/>
                <w:bCs/>
                <w:sz w:val="28"/>
                <w:szCs w:val="28"/>
              </w:rPr>
              <w:t>za gospodarstvo, razvoj, zelenu tranziciju, komunalne djelatnosti i upravljanje imovinom</w:t>
            </w:r>
          </w:p>
          <w:p w14:paraId="0080B587" w14:textId="77777777" w:rsidR="00713E5F" w:rsidRPr="001A1213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64C0A40E" w14:textId="77777777" w:rsidR="00713E5F" w:rsidRPr="001A1213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4D6286C7" w14:textId="77777777" w:rsidR="00713E5F" w:rsidRPr="001A1213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57D94F7E" w14:textId="77777777" w:rsidR="00713E5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170D090C" w14:textId="77777777" w:rsidR="001A1213" w:rsidRPr="001A1213" w:rsidRDefault="001A1213" w:rsidP="00DD5341">
            <w:pPr>
              <w:rPr>
                <w:rFonts w:cstheme="minorHAnsi"/>
                <w:bCs/>
                <w:sz w:val="28"/>
              </w:rPr>
            </w:pPr>
          </w:p>
          <w:p w14:paraId="46CB6E63" w14:textId="77777777" w:rsidR="00713E5F" w:rsidRPr="001A1213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0556AF19" w14:textId="77777777" w:rsidR="00713E5F" w:rsidRPr="001A1213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794052D1" w14:textId="77777777" w:rsidR="00EC1EA0" w:rsidRPr="001A1213" w:rsidRDefault="00EC1EA0" w:rsidP="00DD5341">
            <w:pPr>
              <w:rPr>
                <w:rFonts w:cstheme="minorHAnsi"/>
                <w:bCs/>
                <w:sz w:val="28"/>
              </w:rPr>
            </w:pPr>
          </w:p>
          <w:p w14:paraId="0C2841C5" w14:textId="7DAD77C8" w:rsidR="00713E5F" w:rsidRPr="00215004" w:rsidRDefault="003D62F1" w:rsidP="004077C5">
            <w:pPr>
              <w:jc w:val="center"/>
              <w:rPr>
                <w:bCs/>
                <w:sz w:val="28"/>
              </w:rPr>
            </w:pPr>
            <w:r w:rsidRPr="001A1213">
              <w:rPr>
                <w:rFonts w:cstheme="minorHAnsi"/>
                <w:bCs/>
                <w:sz w:val="28"/>
              </w:rPr>
              <w:t>l</w:t>
            </w:r>
            <w:r w:rsidR="00C17E7A" w:rsidRPr="001A1213">
              <w:rPr>
                <w:rFonts w:cstheme="minorHAnsi"/>
                <w:bCs/>
                <w:sz w:val="28"/>
              </w:rPr>
              <w:t>ipanj</w:t>
            </w:r>
            <w:r w:rsidR="00713E5F" w:rsidRPr="001A1213">
              <w:rPr>
                <w:rFonts w:cstheme="minorHAnsi"/>
                <w:bCs/>
                <w:sz w:val="28"/>
              </w:rPr>
              <w:t xml:space="preserve"> 202</w:t>
            </w:r>
            <w:r w:rsidR="0098261A" w:rsidRPr="001A1213">
              <w:rPr>
                <w:rFonts w:cstheme="minorHAnsi"/>
                <w:bCs/>
                <w:sz w:val="28"/>
              </w:rPr>
              <w:t>6</w:t>
            </w:r>
            <w:r w:rsidR="00713E5F" w:rsidRPr="001A1213">
              <w:rPr>
                <w:rFonts w:cstheme="minorHAnsi"/>
                <w:bCs/>
                <w:sz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1A1213" w14:paraId="2011A5E6" w14:textId="77777777" w:rsidTr="001A1213">
        <w:trPr>
          <w:trHeight w:val="285"/>
        </w:trPr>
        <w:tc>
          <w:tcPr>
            <w:tcW w:w="3203" w:type="dxa"/>
          </w:tcPr>
          <w:p w14:paraId="15C42023" w14:textId="77777777" w:rsidR="001A1213" w:rsidRDefault="001A1213" w:rsidP="001A121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+*yqw*azn*xdA*pyi*oxA*zbd*Fwc*yni*xvo*fsE*zew*-</w:t>
            </w:r>
            <w:r>
              <w:rPr>
                <w:rFonts w:ascii="PDF417x" w:eastAsia="Times New Roman" w:hAnsi="PDF417x" w:cs="Times New Roman"/>
              </w:rPr>
              <w:br/>
              <w:t>+*eDs*lyd*lyd*lyd*lyd*iaw*rEw*voj*gDj*Csz*zfE*-</w:t>
            </w:r>
            <w:r>
              <w:rPr>
                <w:rFonts w:ascii="PDF417x" w:eastAsia="Times New Roman" w:hAnsi="PDF417x" w:cs="Times New Roman"/>
              </w:rPr>
              <w:br/>
              <w:t>+*ftw*kvr*xua*Dak*oCs*lab*nDa*Blo*frA*oCg*onA*-</w:t>
            </w:r>
            <w:r>
              <w:rPr>
                <w:rFonts w:ascii="PDF417x" w:eastAsia="Times New Roman" w:hAnsi="PDF417x" w:cs="Times New Roman"/>
              </w:rPr>
              <w:br/>
              <w:t>+*ftA*zbd*Fzi*wcv*zbd*Ezr*uAu*xqB*xaD*uwg*uws*-</w:t>
            </w:r>
            <w:r>
              <w:rPr>
                <w:rFonts w:ascii="PDF417x" w:eastAsia="Times New Roman" w:hAnsi="PDF417x" w:cs="Times New Roman"/>
              </w:rPr>
              <w:br/>
              <w:t>+*xjq*eBw*eDs*rEb*eBw*bna*jvo*DuE*CFw*nli*uzq*-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DEBFF3F" w14:textId="2B4C601A" w:rsidR="00CD7751" w:rsidRDefault="00CD775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24D2CC6" wp14:editId="15BB9F12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CD82" w14:textId="77777777" w:rsidR="00CD7751" w:rsidRDefault="00CD7751">
      <w:pPr>
        <w:ind w:right="5386"/>
        <w:jc w:val="center"/>
      </w:pPr>
      <w:r>
        <w:t>R  E  P  U  B  L  I  K  A    H  R  V  A  T  S  K  A</w:t>
      </w:r>
    </w:p>
    <w:p w14:paraId="26F7C1DB" w14:textId="77777777" w:rsidR="00CD7751" w:rsidRDefault="00CD775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59D221D2" wp14:editId="6D685C8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9D4A8EE" w14:textId="77777777" w:rsidR="00CD7751" w:rsidRDefault="00CD7751">
      <w:pPr>
        <w:ind w:right="5386"/>
        <w:jc w:val="center"/>
      </w:pPr>
      <w:r>
        <w:t>GRAD POŽEGA</w:t>
      </w:r>
    </w:p>
    <w:p w14:paraId="3E61790B" w14:textId="486D06D8" w:rsidR="00CD7751" w:rsidRDefault="00CD7751" w:rsidP="001A121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EC3406E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 xml:space="preserve">KLASA: 024-02/26-03/13 </w:t>
      </w:r>
    </w:p>
    <w:p w14:paraId="338B9CFF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>URBROJ: 2177-1-01/01-26-4</w:t>
      </w:r>
    </w:p>
    <w:p w14:paraId="0E129EBC" w14:textId="77777777" w:rsidR="00CD7751" w:rsidRDefault="00CD7751" w:rsidP="001A1213">
      <w:pPr>
        <w:spacing w:after="240"/>
        <w:rPr>
          <w:rFonts w:eastAsia="Times New Roman" w:cs="Calibri"/>
          <w:noProof w:val="0"/>
          <w:lang w:eastAsia="hr-HR"/>
        </w:rPr>
      </w:pPr>
      <w:r>
        <w:rPr>
          <w:rFonts w:eastAsia="Times New Roman" w:cs="Calibri"/>
          <w:noProof w:val="0"/>
          <w:lang w:eastAsia="hr-HR"/>
        </w:rPr>
        <w:t>Požega, 25. svibnja 2026.</w:t>
      </w:r>
    </w:p>
    <w:p w14:paraId="7B603955" w14:textId="77777777" w:rsidR="00CD7751" w:rsidRDefault="00CD7751">
      <w:pPr>
        <w:spacing w:after="240"/>
      </w:pPr>
    </w:p>
    <w:p w14:paraId="5735FF8C" w14:textId="59405FB6" w:rsidR="00FF64A1" w:rsidRPr="001A1213" w:rsidRDefault="00FF64A1" w:rsidP="00FF64A1">
      <w:pPr>
        <w:spacing w:after="240"/>
        <w:jc w:val="right"/>
      </w:pPr>
      <w:r w:rsidRPr="001A1213">
        <w:t>GRADSKOM VIJEĆU GRADA POŽEGE</w:t>
      </w:r>
    </w:p>
    <w:p w14:paraId="35846412" w14:textId="77777777" w:rsidR="00CD7751" w:rsidRPr="00215004" w:rsidRDefault="00CD7751" w:rsidP="008F3C69">
      <w:pPr>
        <w:jc w:val="both"/>
      </w:pPr>
    </w:p>
    <w:p w14:paraId="1C4746D0" w14:textId="3A809831" w:rsidR="00CD7751" w:rsidRPr="00215004" w:rsidRDefault="00CD7751" w:rsidP="001A1213">
      <w:pPr>
        <w:spacing w:after="240"/>
        <w:ind w:left="1276" w:hanging="1276"/>
        <w:jc w:val="both"/>
      </w:pPr>
      <w:bookmarkStart w:id="0" w:name="_Hlk192572881"/>
      <w:r w:rsidRPr="00215004">
        <w:t>PREDMET: Izvješće o izvršenju Programa građenja objekata i uređaja komunalne infrastrukture za</w:t>
      </w:r>
      <w:r>
        <w:t xml:space="preserve"> </w:t>
      </w:r>
      <w:r w:rsidRPr="00215004">
        <w:t>20</w:t>
      </w:r>
      <w:r>
        <w:t>25</w:t>
      </w:r>
      <w:r w:rsidRPr="00215004">
        <w:t>. godinu</w:t>
      </w:r>
      <w:r w:rsidR="003D62F1">
        <w:t xml:space="preserve"> - </w:t>
      </w:r>
      <w:bookmarkEnd w:id="0"/>
      <w:r w:rsidRPr="00215004">
        <w:t xml:space="preserve">dostavlja se </w:t>
      </w:r>
    </w:p>
    <w:p w14:paraId="75744817" w14:textId="77777777" w:rsidR="00CD7751" w:rsidRPr="00215004" w:rsidRDefault="00CD7751" w:rsidP="008F3C69">
      <w:pPr>
        <w:jc w:val="both"/>
      </w:pPr>
    </w:p>
    <w:p w14:paraId="08FE92D8" w14:textId="03766470" w:rsidR="00CD7751" w:rsidRPr="00215004" w:rsidRDefault="00CD7751" w:rsidP="008F3C69">
      <w:pPr>
        <w:autoSpaceDE w:val="0"/>
        <w:autoSpaceDN w:val="0"/>
        <w:adjustRightInd w:val="0"/>
        <w:ind w:firstLine="708"/>
        <w:jc w:val="both"/>
      </w:pPr>
      <w:r w:rsidRPr="00215004">
        <w:t xml:space="preserve">Na temelju članka </w:t>
      </w:r>
      <w:r w:rsidRPr="00460F82">
        <w:t>62. stavka 1. podstavka 34. Statuta Grada Požege (Službene novine Grada Požege, broj: 2/21.</w:t>
      </w:r>
      <w:r>
        <w:t xml:space="preserve"> 1/22. i 3/26.</w:t>
      </w:r>
      <w:r w:rsidR="003D62F1">
        <w:t>) (</w:t>
      </w:r>
      <w:r w:rsidRPr="00460F82">
        <w:t>u nastavku teksta: Statut)</w:t>
      </w:r>
      <w:r w:rsidRPr="00215004">
        <w:t xml:space="preserve"> i članka 59. stavka 1. Poslovnika o radu Gradskog vijeća Grada Požege (Službene novine Grada Požege, broj: 9/13., 19/13., 5/14., 19/14., 4/18., 7/18.- pročišćeni tekst</w:t>
      </w:r>
      <w:r>
        <w:t>,</w:t>
      </w:r>
      <w:r w:rsidRPr="00215004">
        <w:t xml:space="preserve"> </w:t>
      </w:r>
      <w:r w:rsidRPr="00460F82">
        <w:t>2/20.</w:t>
      </w:r>
      <w:r>
        <w:t xml:space="preserve">, </w:t>
      </w:r>
      <w:r w:rsidRPr="00460F82">
        <w:t>2/21</w:t>
      </w:r>
      <w:r w:rsidRPr="00215004">
        <w:t>.</w:t>
      </w:r>
      <w:r w:rsidRPr="007F7280">
        <w:t xml:space="preserve"> i 4/21.- pročišćeni tekst</w:t>
      </w:r>
      <w:r w:rsidRPr="00215004">
        <w:t xml:space="preserve">), dostavlja se Naslovu na razmatranje i usvajanje Izvješće o izvršenju Programa građenja objekata i uređaja komunalne infrastrukture za </w:t>
      </w:r>
      <w:r>
        <w:t>2025.</w:t>
      </w:r>
      <w:r w:rsidRPr="00215004">
        <w:t xml:space="preserve"> godinu te Prijedlog Zaključka u svezi navedenog Izvješća.</w:t>
      </w:r>
    </w:p>
    <w:p w14:paraId="29541EF1" w14:textId="7A0E66A7" w:rsidR="00CD7751" w:rsidRPr="00215004" w:rsidRDefault="00CD7751" w:rsidP="008F3C69">
      <w:pPr>
        <w:spacing w:after="240"/>
        <w:ind w:firstLine="708"/>
        <w:jc w:val="both"/>
      </w:pPr>
      <w:r w:rsidRPr="00FF64A1">
        <w:t xml:space="preserve">Pravni temelj za predmetno Izvješće je u odredbi članka 71. stavka 1. i 2. Zakona o komunalnom gospodarstvu (Narodne novine, broj: 68/18., 110/18.- Odluka USRH, 32/20. i 145/24.), te članka 39. </w:t>
      </w:r>
      <w:r w:rsidR="003D62F1" w:rsidRPr="00FF64A1">
        <w:t xml:space="preserve">stavka 1. podstavka 20. </w:t>
      </w:r>
      <w:r w:rsidRPr="00FF64A1">
        <w:t>Statuta.</w:t>
      </w:r>
    </w:p>
    <w:p w14:paraId="1B33DF6A" w14:textId="77777777" w:rsidR="00CD7751" w:rsidRPr="00B75475" w:rsidRDefault="00CD7751" w:rsidP="008F3C69">
      <w:bookmarkStart w:id="1" w:name="_Hlk499303751"/>
      <w:bookmarkStart w:id="2" w:name="_Hlk499306833"/>
    </w:p>
    <w:p w14:paraId="300EB382" w14:textId="77777777" w:rsidR="00CD7751" w:rsidRPr="00B75475" w:rsidRDefault="00CD7751" w:rsidP="008F3C69">
      <w:pPr>
        <w:ind w:left="5670"/>
        <w:jc w:val="center"/>
      </w:pPr>
      <w:r w:rsidRPr="00B75475">
        <w:t>GRADONAČELNIK</w:t>
      </w:r>
    </w:p>
    <w:p w14:paraId="3F095F70" w14:textId="6B26827D" w:rsidR="00CD7751" w:rsidRPr="00B75475" w:rsidRDefault="00CD7751" w:rsidP="008F3C69">
      <w:pPr>
        <w:spacing w:after="240"/>
        <w:ind w:left="5670"/>
        <w:jc w:val="center"/>
        <w:rPr>
          <w:u w:val="single"/>
        </w:rPr>
      </w:pPr>
      <w:r>
        <w:t>prof.dr.sc. Borislav Miličević</w:t>
      </w:r>
      <w:r w:rsidR="008735CF">
        <w:t>, v.r.</w:t>
      </w:r>
    </w:p>
    <w:p w14:paraId="659F2407" w14:textId="77777777" w:rsidR="00CD7751" w:rsidRPr="00215004" w:rsidRDefault="00CD7751" w:rsidP="008F3C69">
      <w:pPr>
        <w:rPr>
          <w:u w:val="single"/>
        </w:rPr>
      </w:pPr>
    </w:p>
    <w:bookmarkEnd w:id="1"/>
    <w:p w14:paraId="2536004E" w14:textId="77777777" w:rsidR="00CD7751" w:rsidRPr="00215004" w:rsidRDefault="00CD7751" w:rsidP="008F3C69">
      <w:pPr>
        <w:rPr>
          <w:u w:val="single"/>
        </w:rPr>
      </w:pPr>
    </w:p>
    <w:bookmarkEnd w:id="2"/>
    <w:p w14:paraId="23B6690F" w14:textId="77777777" w:rsidR="00CD7751" w:rsidRDefault="00CD7751" w:rsidP="008F3C69">
      <w:pPr>
        <w:jc w:val="both"/>
      </w:pPr>
    </w:p>
    <w:p w14:paraId="27E92B2F" w14:textId="77777777" w:rsidR="00CD7751" w:rsidRDefault="00CD7751" w:rsidP="008F3C69">
      <w:pPr>
        <w:jc w:val="both"/>
      </w:pPr>
    </w:p>
    <w:p w14:paraId="372A6F89" w14:textId="77777777" w:rsidR="00CD7751" w:rsidRDefault="00CD7751" w:rsidP="008F3C69">
      <w:pPr>
        <w:jc w:val="both"/>
      </w:pPr>
    </w:p>
    <w:p w14:paraId="72059CDB" w14:textId="77777777" w:rsidR="00CD7751" w:rsidRDefault="00CD7751" w:rsidP="008F3C69">
      <w:pPr>
        <w:jc w:val="both"/>
      </w:pPr>
    </w:p>
    <w:p w14:paraId="616319DD" w14:textId="77777777" w:rsidR="001A1213" w:rsidRDefault="001A1213" w:rsidP="008F3C69">
      <w:pPr>
        <w:jc w:val="both"/>
      </w:pPr>
    </w:p>
    <w:p w14:paraId="149BF904" w14:textId="77777777" w:rsidR="001A1213" w:rsidRDefault="001A1213" w:rsidP="008F3C69">
      <w:pPr>
        <w:jc w:val="both"/>
      </w:pPr>
    </w:p>
    <w:p w14:paraId="227C1E99" w14:textId="77777777" w:rsidR="001A1213" w:rsidRPr="00215004" w:rsidRDefault="001A1213" w:rsidP="008F3C69">
      <w:pPr>
        <w:jc w:val="both"/>
      </w:pPr>
    </w:p>
    <w:p w14:paraId="5C5F5F57" w14:textId="77777777" w:rsidR="00CD7751" w:rsidRPr="00215004" w:rsidRDefault="00CD7751" w:rsidP="008F3C69">
      <w:pPr>
        <w:jc w:val="both"/>
      </w:pPr>
    </w:p>
    <w:p w14:paraId="51D96818" w14:textId="77777777" w:rsidR="00CD7751" w:rsidRPr="00215004" w:rsidRDefault="00CD7751" w:rsidP="008F3C69">
      <w:pPr>
        <w:jc w:val="both"/>
      </w:pPr>
    </w:p>
    <w:p w14:paraId="1C7B323E" w14:textId="77777777" w:rsidR="00CD7751" w:rsidRPr="00215004" w:rsidRDefault="00CD7751" w:rsidP="008F3C69">
      <w:pPr>
        <w:rPr>
          <w:b/>
        </w:rPr>
      </w:pPr>
      <w:r w:rsidRPr="00215004">
        <w:t>PRIVITAK:</w:t>
      </w:r>
    </w:p>
    <w:p w14:paraId="3D433FFA" w14:textId="77777777" w:rsidR="00CD7751" w:rsidRPr="00215004" w:rsidRDefault="00CD7751" w:rsidP="008F3C69">
      <w:pPr>
        <w:ind w:left="567" w:hanging="283"/>
      </w:pPr>
      <w:r w:rsidRPr="00215004">
        <w:t>1.</w:t>
      </w:r>
      <w:r w:rsidRPr="00215004">
        <w:tab/>
        <w:t xml:space="preserve">Zaključak Gradonačelnika Grada Požege </w:t>
      </w:r>
    </w:p>
    <w:p w14:paraId="57FA3049" w14:textId="42843A30" w:rsidR="00CD7751" w:rsidRPr="00215004" w:rsidRDefault="00CD7751" w:rsidP="008F3C69">
      <w:pPr>
        <w:ind w:left="567" w:hanging="283"/>
        <w:contextualSpacing/>
      </w:pPr>
      <w:r w:rsidRPr="00215004">
        <w:t>2.</w:t>
      </w:r>
      <w:r w:rsidRPr="00215004">
        <w:tab/>
        <w:t xml:space="preserve">Prijedlog Zaključka </w:t>
      </w:r>
      <w:r w:rsidR="00FF64A1">
        <w:t xml:space="preserve">o </w:t>
      </w:r>
      <w:r w:rsidRPr="00215004">
        <w:t>prihvaćanj</w:t>
      </w:r>
      <w:r w:rsidR="00FF64A1">
        <w:t xml:space="preserve">u </w:t>
      </w:r>
      <w:r w:rsidRPr="00215004">
        <w:t xml:space="preserve">Izvješća o realizaciji Programa građenja </w:t>
      </w:r>
      <w:r w:rsidR="00FF64A1" w:rsidRPr="00215004">
        <w:t>objekata i</w:t>
      </w:r>
      <w:r w:rsidR="003D62F1">
        <w:t xml:space="preserve"> </w:t>
      </w:r>
      <w:r w:rsidRPr="00215004">
        <w:t xml:space="preserve">uređaja komunalne infrastrukture za </w:t>
      </w:r>
      <w:r>
        <w:t>2025.</w:t>
      </w:r>
      <w:r w:rsidRPr="00215004">
        <w:t xml:space="preserve"> godinu</w:t>
      </w:r>
    </w:p>
    <w:p w14:paraId="341B51E3" w14:textId="7DFDFA89" w:rsidR="001A1213" w:rsidRDefault="00CD7751" w:rsidP="008F3C69">
      <w:pPr>
        <w:ind w:left="567" w:hanging="283"/>
      </w:pPr>
      <w:r w:rsidRPr="00215004">
        <w:t>3.</w:t>
      </w:r>
      <w:r w:rsidRPr="00215004">
        <w:tab/>
        <w:t xml:space="preserve">Izvješće o izvršenju Programa građenja objekata i uređaja komunalne infrastrukture za </w:t>
      </w:r>
      <w:r>
        <w:t>2025.</w:t>
      </w:r>
      <w:r w:rsidRPr="00215004">
        <w:t xml:space="preserve"> godinu</w:t>
      </w:r>
    </w:p>
    <w:p w14:paraId="65A27C87" w14:textId="77777777" w:rsidR="001A1213" w:rsidRDefault="001A1213">
      <w: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A1213" w14:paraId="32CE5B09" w14:textId="77777777" w:rsidTr="001A1213">
        <w:trPr>
          <w:trHeight w:val="285"/>
        </w:trPr>
        <w:tc>
          <w:tcPr>
            <w:tcW w:w="3261" w:type="dxa"/>
          </w:tcPr>
          <w:p w14:paraId="710047C6" w14:textId="77777777" w:rsidR="001A1213" w:rsidRDefault="001A1213" w:rsidP="001A121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+*yqw*azn*xdA*pyi*oxA*zbd*Fwc*yni*xvo*fsc*zew*-</w:t>
            </w:r>
            <w:r>
              <w:rPr>
                <w:rFonts w:ascii="PDF417x" w:eastAsia="Times New Roman" w:hAnsi="PDF417x" w:cs="Times New Roman"/>
              </w:rPr>
              <w:br/>
              <w:t>+*eDs*lyd*lyd*lyd*lyd*afk*ody*Aye*Dni*Bnj*zfE*-</w:t>
            </w:r>
            <w:r>
              <w:rPr>
                <w:rFonts w:ascii="PDF417x" w:eastAsia="Times New Roman" w:hAnsi="PDF417x" w:cs="Times New Roman"/>
              </w:rPr>
              <w:br/>
              <w:t>+*ftw*nbb*dAc*tds*Dbg*rDc*aDc*Djb*wub*vst*onA*-</w:t>
            </w:r>
            <w:r>
              <w:rPr>
                <w:rFonts w:ascii="PDF417x" w:eastAsia="Times New Roman" w:hAnsi="PDF417x" w:cs="Times New Roman"/>
              </w:rPr>
              <w:br/>
              <w:t>+*ftA*bju*cjB*xEC*yFg*rFz*Ebm*zgf*wCd*trB*uws*-</w:t>
            </w:r>
            <w:r>
              <w:rPr>
                <w:rFonts w:ascii="PDF417x" w:eastAsia="Times New Roman" w:hAnsi="PDF417x" w:cs="Times New Roman"/>
              </w:rPr>
              <w:br/>
              <w:t>+*xjq*rAr*hbA*gki*vCz*jiw*jll*kyq*jCc*uzE*uzq*-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B204E3" w14:textId="1563010A" w:rsidR="00CD7751" w:rsidRDefault="00CD775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1696F74" wp14:editId="14E57C7A">
            <wp:extent cx="317500" cy="431800"/>
            <wp:effectExtent l="0" t="0" r="6350" b="6350"/>
            <wp:docPr id="69176854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5F92" w14:textId="77777777" w:rsidR="00CD7751" w:rsidRDefault="00CD7751">
      <w:pPr>
        <w:ind w:right="5386"/>
        <w:jc w:val="center"/>
      </w:pPr>
      <w:r>
        <w:t>R  E  P  U  B  L  I  K  A    H  R  V  A  T  S  K  A</w:t>
      </w:r>
    </w:p>
    <w:p w14:paraId="26C9151E" w14:textId="77777777" w:rsidR="00CD7751" w:rsidRDefault="00CD775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2E504CD" wp14:editId="66F5F3F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33821327" name="Slika 43382132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B3BF8C4" w14:textId="77777777" w:rsidR="00CD7751" w:rsidRDefault="00CD7751">
      <w:pPr>
        <w:ind w:right="5386"/>
        <w:jc w:val="center"/>
      </w:pPr>
      <w:r>
        <w:t>GRAD POŽEGA</w:t>
      </w:r>
    </w:p>
    <w:p w14:paraId="16C33B04" w14:textId="16742860" w:rsidR="00CD7751" w:rsidRDefault="00CD7751" w:rsidP="001A121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15BB1A7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 xml:space="preserve">KLASA: 024-02/26-03/13 </w:t>
      </w:r>
    </w:p>
    <w:p w14:paraId="65BB4D33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>URBROJ: 2177-1-01/01-26-2</w:t>
      </w:r>
    </w:p>
    <w:p w14:paraId="5D8D8F58" w14:textId="77777777" w:rsidR="00CD7751" w:rsidRDefault="00CD7751" w:rsidP="001A1213">
      <w:pPr>
        <w:spacing w:after="240"/>
        <w:rPr>
          <w:rFonts w:eastAsia="Times New Roman" w:cs="Calibri"/>
          <w:noProof w:val="0"/>
          <w:lang w:eastAsia="hr-HR"/>
        </w:rPr>
      </w:pPr>
      <w:r>
        <w:rPr>
          <w:rFonts w:eastAsia="Times New Roman" w:cs="Calibri"/>
          <w:noProof w:val="0"/>
          <w:lang w:eastAsia="hr-HR"/>
        </w:rPr>
        <w:t>Požega, 25. svibnja 2026.</w:t>
      </w:r>
    </w:p>
    <w:p w14:paraId="19104153" w14:textId="77777777" w:rsidR="00CD7751" w:rsidRDefault="00CD7751" w:rsidP="00405DBF">
      <w:pPr>
        <w:spacing w:after="240"/>
        <w:ind w:firstLine="708"/>
        <w:jc w:val="both"/>
      </w:pPr>
      <w:r w:rsidRPr="00324941">
        <w:t xml:space="preserve">Na temelju članka 44. stavka 1. i članka 48. stavka 7. Zakona o lokalnoj i područnoj (regionalnoj) samoupravi </w:t>
      </w:r>
      <w:r w:rsidRPr="00324941">
        <w:rPr>
          <w:rFonts w:eastAsia="Arial Unicode MS"/>
          <w:bCs/>
        </w:rPr>
        <w:t>(Narodne novine, broj:</w:t>
      </w:r>
      <w:r w:rsidRPr="00324941">
        <w:t xml:space="preserve"> 33/01, 60/01. - vjerodostojno tumačenje, 129/05., 109/07., 125/08., 36/09., 150/11., 144/12.,  19/13.- pročišćeni tekst,137/15.- ispravak, 123/17</w:t>
      </w:r>
      <w:r>
        <w:t>.</w:t>
      </w:r>
      <w:r w:rsidRPr="00324941">
        <w:t>, 98/19. i 144/20.) i članka 62. stavka 1. podstavka 34. i članka 120. Statuta Grada Požege (Službene novine Grada Požege broj: 2/21.</w:t>
      </w:r>
      <w:r>
        <w:t>, 11/22. i 3/26.</w:t>
      </w:r>
      <w:r w:rsidRPr="00324941">
        <w:t xml:space="preserve">), Gradonačelnik Grada Požege, dana </w:t>
      </w:r>
      <w:r>
        <w:t>25. svibnja 2026</w:t>
      </w:r>
      <w:r w:rsidRPr="00324941">
        <w:t>. godine, donosi sljedeći</w:t>
      </w:r>
    </w:p>
    <w:p w14:paraId="1FA6CA85" w14:textId="77777777" w:rsidR="00CD7751" w:rsidRPr="001A1213" w:rsidRDefault="00CD7751" w:rsidP="00405DBF">
      <w:pPr>
        <w:spacing w:after="240"/>
        <w:jc w:val="center"/>
      </w:pPr>
      <w:r w:rsidRPr="001A1213">
        <w:t>Z A K L J U Č A K</w:t>
      </w:r>
    </w:p>
    <w:p w14:paraId="5CB42116" w14:textId="77777777" w:rsidR="00CD7751" w:rsidRDefault="00CD7751" w:rsidP="00405DBF">
      <w:pPr>
        <w:spacing w:after="240"/>
        <w:ind w:firstLine="708"/>
        <w:jc w:val="both"/>
        <w:rPr>
          <w:rFonts w:eastAsia="Times New Roman" w:cs="Calibri"/>
          <w:color w:val="000000"/>
          <w:lang w:eastAsia="hr-HR"/>
        </w:rPr>
      </w:pPr>
      <w:r w:rsidRPr="00215004">
        <w:rPr>
          <w:rFonts w:eastAsia="Arial Unicode MS"/>
          <w:bCs/>
        </w:rPr>
        <w:t xml:space="preserve">Gradonačelnik Grada Požege podnosi Gradskom vijeću Grada Požege na razmatranje i usvajanje </w:t>
      </w:r>
      <w:r w:rsidRPr="00215004">
        <w:t xml:space="preserve">Izvješće o izvršenju Programa građenja objekata i uređaja komunalne infrastrukture za </w:t>
      </w:r>
      <w:r>
        <w:t>2025.</w:t>
      </w:r>
      <w:r w:rsidRPr="00215004">
        <w:t xml:space="preserve"> godinu.</w:t>
      </w:r>
    </w:p>
    <w:p w14:paraId="056641DB" w14:textId="77777777" w:rsidR="00CD7751" w:rsidRDefault="00CD7751" w:rsidP="00405DBF">
      <w:pPr>
        <w:spacing w:after="240"/>
      </w:pPr>
    </w:p>
    <w:p w14:paraId="3EF92183" w14:textId="77777777" w:rsidR="00CD7751" w:rsidRDefault="00CD7751" w:rsidP="00405DBF">
      <w:pPr>
        <w:ind w:left="6237"/>
        <w:jc w:val="center"/>
      </w:pPr>
      <w:r>
        <w:t>GRADONAČELNIK</w:t>
      </w:r>
    </w:p>
    <w:p w14:paraId="768765D8" w14:textId="0DD9F690" w:rsidR="00CD7751" w:rsidRDefault="00CD7751" w:rsidP="00405DBF">
      <w:pPr>
        <w:ind w:left="6096"/>
        <w:jc w:val="center"/>
        <w:rPr>
          <w:bCs/>
          <w:noProof w:val="0"/>
        </w:rPr>
      </w:pPr>
      <w:r>
        <w:rPr>
          <w:bCs/>
        </w:rPr>
        <w:t>prof.dr.sc. Borislav Miličević</w:t>
      </w:r>
      <w:r w:rsidR="008735CF">
        <w:rPr>
          <w:bCs/>
        </w:rPr>
        <w:t>,v.r.</w:t>
      </w:r>
    </w:p>
    <w:p w14:paraId="435B05B5" w14:textId="77777777" w:rsidR="00CD7751" w:rsidRDefault="00CD7751" w:rsidP="00405DBF"/>
    <w:p w14:paraId="15F6BC82" w14:textId="77777777" w:rsidR="00CD7751" w:rsidRDefault="00CD7751" w:rsidP="00405DBF"/>
    <w:p w14:paraId="35AA9334" w14:textId="77777777" w:rsidR="00CD7751" w:rsidRDefault="00CD7751" w:rsidP="00405DBF"/>
    <w:p w14:paraId="6BDE12C5" w14:textId="77777777" w:rsidR="00CD7751" w:rsidRDefault="00CD7751" w:rsidP="00405DBF"/>
    <w:p w14:paraId="41830A73" w14:textId="77777777" w:rsidR="00CD7751" w:rsidRDefault="00CD7751" w:rsidP="00405DBF"/>
    <w:p w14:paraId="44762199" w14:textId="77777777" w:rsidR="001A1213" w:rsidRDefault="001A1213" w:rsidP="00405DBF"/>
    <w:p w14:paraId="5A1713AF" w14:textId="77777777" w:rsidR="001A1213" w:rsidRDefault="001A1213" w:rsidP="00405DBF"/>
    <w:p w14:paraId="3A75F874" w14:textId="77777777" w:rsidR="001A1213" w:rsidRDefault="001A1213" w:rsidP="00405DBF"/>
    <w:p w14:paraId="7A0EE5B0" w14:textId="77777777" w:rsidR="001A1213" w:rsidRDefault="001A1213" w:rsidP="00405DBF"/>
    <w:p w14:paraId="7DDC20FF" w14:textId="77777777" w:rsidR="001A1213" w:rsidRDefault="001A1213" w:rsidP="00405DBF"/>
    <w:p w14:paraId="4980879D" w14:textId="77777777" w:rsidR="001A1213" w:rsidRDefault="001A1213" w:rsidP="00405DBF"/>
    <w:p w14:paraId="7525ADFA" w14:textId="77777777" w:rsidR="001A1213" w:rsidRDefault="001A1213" w:rsidP="00405DBF"/>
    <w:p w14:paraId="5B34B36B" w14:textId="77777777" w:rsidR="00CD7751" w:rsidRDefault="00CD7751" w:rsidP="00405DBF"/>
    <w:p w14:paraId="0FD40151" w14:textId="77777777" w:rsidR="00CD7751" w:rsidRDefault="00CD7751" w:rsidP="00405DBF"/>
    <w:p w14:paraId="5343340D" w14:textId="77777777" w:rsidR="00CD7751" w:rsidRDefault="00CD7751" w:rsidP="00405DBF"/>
    <w:p w14:paraId="5430B655" w14:textId="77777777" w:rsidR="00CD7751" w:rsidRDefault="00CD7751" w:rsidP="00405DBF"/>
    <w:p w14:paraId="6BCFAC06" w14:textId="77777777" w:rsidR="00CD7751" w:rsidRDefault="00CD7751" w:rsidP="00405DBF"/>
    <w:p w14:paraId="19075785" w14:textId="77777777" w:rsidR="00CD7751" w:rsidRDefault="00CD7751" w:rsidP="00405DBF"/>
    <w:p w14:paraId="49B54E2D" w14:textId="77777777" w:rsidR="00CD7751" w:rsidRDefault="00CD7751" w:rsidP="00405DBF"/>
    <w:p w14:paraId="0432EBC7" w14:textId="77777777" w:rsidR="00CD7751" w:rsidRDefault="00CD7751" w:rsidP="00405DBF">
      <w:pPr>
        <w:jc w:val="both"/>
      </w:pPr>
    </w:p>
    <w:p w14:paraId="308BEF1C" w14:textId="77777777" w:rsidR="00CD7751" w:rsidRPr="00215004" w:rsidRDefault="00CD7751" w:rsidP="001A1213">
      <w:pPr>
        <w:spacing w:line="276" w:lineRule="auto"/>
        <w:jc w:val="both"/>
      </w:pPr>
      <w:r w:rsidRPr="00215004">
        <w:t>DOSTAVITI:</w:t>
      </w:r>
    </w:p>
    <w:p w14:paraId="0360D965" w14:textId="77777777" w:rsidR="00CD7751" w:rsidRPr="00215004" w:rsidRDefault="00CD7751" w:rsidP="00405DBF">
      <w:pPr>
        <w:ind w:left="567" w:hanging="283"/>
        <w:jc w:val="both"/>
      </w:pPr>
      <w:r w:rsidRPr="00215004">
        <w:t>1.</w:t>
      </w:r>
      <w:r w:rsidRPr="00215004">
        <w:tab/>
        <w:t>Gradskom vijeću Grada Požege</w:t>
      </w:r>
    </w:p>
    <w:p w14:paraId="3580B176" w14:textId="11B3FCFC" w:rsidR="001A1213" w:rsidRDefault="00CD7751" w:rsidP="00405DBF">
      <w:pPr>
        <w:ind w:left="567" w:hanging="283"/>
        <w:jc w:val="both"/>
      </w:pPr>
      <w:r w:rsidRPr="00215004">
        <w:t>2.</w:t>
      </w:r>
      <w:r w:rsidRPr="00215004">
        <w:tab/>
        <w:t>Pismohrani.</w:t>
      </w:r>
    </w:p>
    <w:p w14:paraId="40FCFA1B" w14:textId="77777777" w:rsidR="001A1213" w:rsidRDefault="001A1213">
      <w: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A1213" w14:paraId="5F31C1E1" w14:textId="77777777" w:rsidTr="001A1213">
        <w:trPr>
          <w:trHeight w:val="285"/>
        </w:trPr>
        <w:tc>
          <w:tcPr>
            <w:tcW w:w="3261" w:type="dxa"/>
          </w:tcPr>
          <w:p w14:paraId="016D7518" w14:textId="77777777" w:rsidR="001A1213" w:rsidRDefault="001A1213" w:rsidP="001A121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+*yqw*azn*xdA*pyi*oxA*zbd*Fwc*yni*xvo*uyb*zew*-</w:t>
            </w:r>
            <w:r>
              <w:rPr>
                <w:rFonts w:ascii="PDF417x" w:eastAsia="Times New Roman" w:hAnsi="PDF417x" w:cs="Times New Roman"/>
              </w:rPr>
              <w:br/>
              <w:t>+*eDs*lyd*lyd*lyd*lyd*lEz*icg*gEw*Bxc*tyf*zfE*-</w:t>
            </w:r>
            <w:r>
              <w:rPr>
                <w:rFonts w:ascii="PDF417x" w:eastAsia="Times New Roman" w:hAnsi="PDF417x" w:cs="Times New Roman"/>
              </w:rPr>
              <w:br/>
              <w:t>+*ftw*rnm*qbb*AoC*xaz*tgy*nAl*oyz*aDq*lmc*onA*-</w:t>
            </w:r>
            <w:r>
              <w:rPr>
                <w:rFonts w:ascii="PDF417x" w:eastAsia="Times New Roman" w:hAnsi="PDF417x" w:cs="Times New Roman"/>
              </w:rPr>
              <w:br/>
              <w:t>+*ftA*yaF*oiC*xqB*Eyk*tvt*trn*EDt*Djv*viB*uws*-</w:t>
            </w:r>
            <w:r>
              <w:rPr>
                <w:rFonts w:ascii="PDF417x" w:eastAsia="Times New Roman" w:hAnsi="PDF417x" w:cs="Times New Roman"/>
              </w:rPr>
              <w:br/>
              <w:t>+*xjq*Exz*ytx*Fly*nwe*ejA*jrg*kjf*qcy*bmC*uzq*-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2D8F45D" w14:textId="0D30CE4D" w:rsidR="00CD7751" w:rsidRDefault="00CD775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2A1D280" wp14:editId="05154A2D">
            <wp:extent cx="317500" cy="431800"/>
            <wp:effectExtent l="0" t="0" r="6350" b="6350"/>
            <wp:docPr id="2030053293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3EB9" w14:textId="77777777" w:rsidR="00CD7751" w:rsidRDefault="00CD7751">
      <w:pPr>
        <w:ind w:right="5386"/>
        <w:jc w:val="center"/>
      </w:pPr>
      <w:r>
        <w:t>R  E  P  U  B  L  I  K  A    H  R  V  A  T  S  K  A</w:t>
      </w:r>
    </w:p>
    <w:p w14:paraId="6B29F5C1" w14:textId="77777777" w:rsidR="00CD7751" w:rsidRDefault="00CD775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1CCB5360" wp14:editId="3F4A581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65215272" name="Slika 36521527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3C5CFF2" w14:textId="77777777" w:rsidR="00CD7751" w:rsidRDefault="00CD7751">
      <w:pPr>
        <w:ind w:right="5386"/>
        <w:jc w:val="center"/>
      </w:pPr>
      <w:r>
        <w:t>GRAD POŽEGA</w:t>
      </w:r>
    </w:p>
    <w:p w14:paraId="16C740DF" w14:textId="12E7BC5E" w:rsidR="00CD7751" w:rsidRDefault="00CD7751" w:rsidP="001A121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1A0C097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 xml:space="preserve">KLASA: 024-02/26-03/13 </w:t>
      </w:r>
    </w:p>
    <w:p w14:paraId="5F092C75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>URBROJ: 2177-1-01/01-26-1</w:t>
      </w:r>
    </w:p>
    <w:p w14:paraId="7DFB68E8" w14:textId="77777777" w:rsidR="00CD7751" w:rsidRDefault="00CD7751" w:rsidP="001A1213">
      <w:pPr>
        <w:spacing w:after="240"/>
        <w:rPr>
          <w:rFonts w:eastAsia="Times New Roman" w:cs="Calibri"/>
          <w:noProof w:val="0"/>
          <w:lang w:eastAsia="hr-HR"/>
        </w:rPr>
      </w:pPr>
      <w:r>
        <w:rPr>
          <w:rFonts w:eastAsia="Times New Roman" w:cs="Calibri"/>
          <w:noProof w:val="0"/>
          <w:lang w:eastAsia="hr-HR"/>
        </w:rPr>
        <w:t>Požega, 25. svibnja 2026.</w:t>
      </w:r>
    </w:p>
    <w:p w14:paraId="2D48EAA1" w14:textId="0551E047" w:rsidR="00CD7751" w:rsidRDefault="00CD7751" w:rsidP="00697C8A">
      <w:pPr>
        <w:spacing w:after="240"/>
        <w:ind w:firstLine="708"/>
        <w:jc w:val="both"/>
        <w:rPr>
          <w:rFonts w:cstheme="minorHAnsi"/>
        </w:rPr>
      </w:pPr>
      <w:r w:rsidRPr="00697C8A">
        <w:rPr>
          <w:rFonts w:cstheme="minorHAnsi"/>
        </w:rPr>
        <w:t xml:space="preserve">Na temelju članka 71. stavka 1. i 2. Zakona o komunalnom gospodarstvu (Narodne novine, broj: 68/18., 110/18.- Odluka USRH, 3/20. i 145/24.) i članka 62. stavka 1. podstavka </w:t>
      </w:r>
      <w:r w:rsidR="00C51BEE">
        <w:rPr>
          <w:rFonts w:cstheme="minorHAnsi"/>
        </w:rPr>
        <w:t xml:space="preserve">24. </w:t>
      </w:r>
      <w:r w:rsidRPr="00697C8A">
        <w:rPr>
          <w:rFonts w:cstheme="minorHAnsi"/>
        </w:rPr>
        <w:t>Statuta Grada Požege (Službene novine Grada Požege, broj: 2/21., 11/22. i 3/26.), Gradonačelnik Grada Požege, donosi</w:t>
      </w:r>
    </w:p>
    <w:p w14:paraId="615DDFC7" w14:textId="77777777" w:rsidR="00CD7751" w:rsidRPr="001A1213" w:rsidRDefault="00CD7751" w:rsidP="00697C8A">
      <w:pPr>
        <w:jc w:val="center"/>
        <w:rPr>
          <w:rFonts w:cstheme="minorHAnsi"/>
        </w:rPr>
      </w:pPr>
      <w:r w:rsidRPr="001A1213">
        <w:rPr>
          <w:rFonts w:cstheme="minorHAnsi"/>
        </w:rPr>
        <w:t xml:space="preserve">I Z V J E Š Ć E </w:t>
      </w:r>
    </w:p>
    <w:p w14:paraId="695EC575" w14:textId="77777777" w:rsidR="00CD7751" w:rsidRPr="001A1213" w:rsidRDefault="00CD7751" w:rsidP="00697C8A">
      <w:pPr>
        <w:spacing w:after="240"/>
        <w:jc w:val="center"/>
        <w:rPr>
          <w:rFonts w:cstheme="minorHAnsi"/>
        </w:rPr>
      </w:pPr>
      <w:r w:rsidRPr="001A1213">
        <w:rPr>
          <w:rFonts w:cstheme="minorHAnsi"/>
        </w:rPr>
        <w:t>o izvršenju Programa građenja objekata i uređaja komunalne infrastrukture za 2025. godinu</w:t>
      </w:r>
    </w:p>
    <w:p w14:paraId="73CA167B" w14:textId="77777777" w:rsidR="00CD7751" w:rsidRPr="00697C8A" w:rsidRDefault="00CD7751" w:rsidP="00697C8A">
      <w:pPr>
        <w:spacing w:after="240"/>
        <w:jc w:val="center"/>
        <w:rPr>
          <w:rFonts w:cstheme="minorHAnsi"/>
        </w:rPr>
      </w:pPr>
      <w:r w:rsidRPr="00697C8A">
        <w:rPr>
          <w:rFonts w:cstheme="minorHAnsi"/>
        </w:rPr>
        <w:t>I.</w:t>
      </w:r>
    </w:p>
    <w:p w14:paraId="2ACD6BFD" w14:textId="77777777" w:rsidR="00CD7751" w:rsidRPr="00697C8A" w:rsidRDefault="00CD7751" w:rsidP="00C51BEE">
      <w:pPr>
        <w:ind w:firstLine="567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>Tijekom 2025. godine izvedeni su radovi na izgradnji:</w:t>
      </w:r>
    </w:p>
    <w:p w14:paraId="25B493C4" w14:textId="77777777" w:rsidR="00CD7751" w:rsidRPr="00697C8A" w:rsidRDefault="00CD7751" w:rsidP="00697C8A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 xml:space="preserve">nerazvrstanih cesta </w:t>
      </w:r>
    </w:p>
    <w:p w14:paraId="1B958B4A" w14:textId="77777777" w:rsidR="00CD7751" w:rsidRPr="00697C8A" w:rsidRDefault="00CD7751" w:rsidP="00697C8A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>javnih prometnih površine na kojima nije dopušten promet motornih vozila</w:t>
      </w:r>
    </w:p>
    <w:p w14:paraId="530D5B7E" w14:textId="77777777" w:rsidR="00CD7751" w:rsidRPr="00697C8A" w:rsidRDefault="00CD7751" w:rsidP="00697C8A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>javnih parkirališta</w:t>
      </w:r>
    </w:p>
    <w:p w14:paraId="427BC0CC" w14:textId="77777777" w:rsidR="00CD7751" w:rsidRPr="00697C8A" w:rsidRDefault="00CD7751" w:rsidP="00697C8A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>javne rasvjete</w:t>
      </w:r>
    </w:p>
    <w:p w14:paraId="20A02BA7" w14:textId="77777777" w:rsidR="00CD7751" w:rsidRPr="00697C8A" w:rsidRDefault="00CD7751" w:rsidP="00697C8A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>uređenju javnih zelenih površina</w:t>
      </w:r>
    </w:p>
    <w:p w14:paraId="3BB75B78" w14:textId="77777777" w:rsidR="00CD7751" w:rsidRPr="00697C8A" w:rsidRDefault="00CD7751" w:rsidP="00697C8A">
      <w:pPr>
        <w:numPr>
          <w:ilvl w:val="0"/>
          <w:numId w:val="3"/>
        </w:numPr>
        <w:spacing w:after="240"/>
        <w:ind w:left="851" w:hanging="284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>radovi na gradskim grobljima.</w:t>
      </w:r>
    </w:p>
    <w:p w14:paraId="043CCE1C" w14:textId="77777777" w:rsidR="00CD7751" w:rsidRPr="00697C8A" w:rsidRDefault="00CD7751" w:rsidP="001A1213">
      <w:pPr>
        <w:numPr>
          <w:ilvl w:val="0"/>
          <w:numId w:val="17"/>
        </w:numPr>
        <w:ind w:left="714" w:hanging="357"/>
        <w:jc w:val="both"/>
        <w:rPr>
          <w:rFonts w:eastAsia="Times New Roman" w:cstheme="minorHAnsi"/>
          <w:bCs/>
          <w:noProof w:val="0"/>
          <w:color w:val="00000A"/>
          <w:lang w:eastAsia="hr-HR"/>
        </w:rPr>
      </w:pPr>
      <w:r w:rsidRPr="00697C8A">
        <w:rPr>
          <w:rFonts w:eastAsia="Times New Roman" w:cstheme="minorHAnsi"/>
          <w:bCs/>
          <w:noProof w:val="0"/>
          <w:color w:val="00000A"/>
          <w:lang w:eastAsia="hr-HR"/>
        </w:rPr>
        <w:t>PLANIRANA SREDSTVA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850"/>
        <w:gridCol w:w="4512"/>
        <w:gridCol w:w="1855"/>
        <w:gridCol w:w="1855"/>
      </w:tblGrid>
      <w:tr w:rsidR="00CD7751" w:rsidRPr="00697C8A" w14:paraId="2CE511A6" w14:textId="77777777" w:rsidTr="001A1213">
        <w:trPr>
          <w:trHeight w:val="615"/>
          <w:jc w:val="center"/>
        </w:trPr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BBAE89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bookmarkStart w:id="3" w:name="RANGE!O4"/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Red. broj</w:t>
            </w:r>
            <w:bookmarkEnd w:id="3"/>
          </w:p>
        </w:tc>
        <w:tc>
          <w:tcPr>
            <w:tcW w:w="4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3979B" w14:textId="77777777" w:rsidR="00CD7751" w:rsidRPr="00697C8A" w:rsidRDefault="00CD7751" w:rsidP="00697C8A">
            <w:pPr>
              <w:jc w:val="center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Vrsta prihoda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7C0D59" w14:textId="51B3761F" w:rsidR="00CD7751" w:rsidRPr="00697C8A" w:rsidRDefault="00CD7751" w:rsidP="00697C8A">
            <w:pPr>
              <w:jc w:val="center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Planirano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18C25D" w14:textId="3137A57A" w:rsidR="00CD7751" w:rsidRPr="00697C8A" w:rsidRDefault="00CD7751" w:rsidP="00697C8A">
            <w:pPr>
              <w:jc w:val="center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theme="minorHAnsi"/>
                <w:noProof w:val="0"/>
                <w:color w:val="000000"/>
                <w:lang w:eastAsia="hr-HR"/>
              </w:rPr>
              <w:t>Realizacija</w:t>
            </w:r>
          </w:p>
        </w:tc>
      </w:tr>
      <w:tr w:rsidR="00CD7751" w:rsidRPr="00697C8A" w14:paraId="1C219178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E2D90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ADE06E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Opći prihodi i primici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8796A0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199.100,00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A80F3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fldChar w:fldCharType="begin"/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instrText xml:space="preserve"> =SUM(ABOVE) </w:instrText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fldChar w:fldCharType="separate"/>
            </w:r>
            <w:r w:rsidRPr="00697C8A">
              <w:rPr>
                <w:rFonts w:eastAsia="Times New Roman" w:cs="Calibri"/>
                <w:color w:val="000000"/>
                <w:lang w:eastAsia="hr-HR"/>
              </w:rPr>
              <w:t>197.681,64</w:t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fldChar w:fldCharType="end"/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</w:tr>
      <w:tr w:rsidR="00CD7751" w:rsidRPr="00697C8A" w14:paraId="70FFE005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65BF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2.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941058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Komunalna naknada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43B71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320.100,00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D4C7C1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284.670,67</w:t>
            </w:r>
          </w:p>
        </w:tc>
      </w:tr>
      <w:tr w:rsidR="00CD7751" w:rsidRPr="00697C8A" w14:paraId="572A7D31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4226C4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3.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D5E5ED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Komunalni doprinos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E27BD5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170.000,00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55FD6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fldChar w:fldCharType="begin"/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instrText xml:space="preserve"> =SUM(ABOVE) </w:instrText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fldChar w:fldCharType="separate"/>
            </w:r>
            <w:r w:rsidRPr="00697C8A">
              <w:rPr>
                <w:rFonts w:eastAsia="Times New Roman" w:cs="Calibri"/>
                <w:color w:val="000000"/>
                <w:lang w:eastAsia="hr-HR"/>
              </w:rPr>
              <w:t>166.515,14</w:t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fldChar w:fldCharType="end"/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</w:tr>
      <w:tr w:rsidR="00CD7751" w:rsidRPr="00697C8A" w14:paraId="5D04B7B3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11A296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4.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97098C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Koncesije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55E40D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1.000,00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A964B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0,00</w:t>
            </w:r>
          </w:p>
        </w:tc>
      </w:tr>
      <w:tr w:rsidR="00CD7751" w:rsidRPr="00697C8A" w14:paraId="723A9862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0842F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5.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FED280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Prihod za posebne namjene  - parkirališta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DE7C9A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15.000,00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EDC6A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0,00</w:t>
            </w:r>
          </w:p>
        </w:tc>
      </w:tr>
      <w:tr w:rsidR="00CD7751" w:rsidRPr="00697C8A" w14:paraId="7CFFD087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F4EB8D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6.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FD551D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Prihod za posebne namjene  - parkirališta (rezultat)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73206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5.973,00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6C6A6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812,50</w:t>
            </w:r>
          </w:p>
        </w:tc>
      </w:tr>
      <w:tr w:rsidR="00CD7751" w:rsidRPr="00697C8A" w14:paraId="71CF12A9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EFBF8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7.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9495D0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Prihod za posebne namjene – grobna naknada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43FD58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12.000,00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5AD5F7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0,00 </w:t>
            </w:r>
          </w:p>
        </w:tc>
      </w:tr>
      <w:tr w:rsidR="00CD7751" w:rsidRPr="00697C8A" w14:paraId="43237172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0BC480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8.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7E2AA8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Prihodi od prodaje nefinancijske imovine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745CC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21.200,00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D89FD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21.107,96</w:t>
            </w:r>
          </w:p>
        </w:tc>
      </w:tr>
      <w:tr w:rsidR="00CD7751" w:rsidRPr="00697C8A" w14:paraId="5BF346DA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C407A4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9.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6607A1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Šumski doprinos - rezultat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3F784B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14.667,00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F68FB1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14.666,50</w:t>
            </w:r>
          </w:p>
        </w:tc>
      </w:tr>
      <w:tr w:rsidR="00CD7751" w:rsidRPr="00697C8A" w14:paraId="73A380AC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F1F2F6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10.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029212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Vodni doprinos -rezultat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AA9A0C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3.707,00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4B293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3.706,89</w:t>
            </w:r>
          </w:p>
        </w:tc>
      </w:tr>
      <w:tr w:rsidR="00CD7751" w:rsidRPr="00697C8A" w14:paraId="0B22DBCD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8C4D6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11.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3540C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Komunalni doprinos - rezultat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C1718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4.996,00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EB92D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4.995,91</w:t>
            </w:r>
          </w:p>
        </w:tc>
      </w:tr>
      <w:tr w:rsidR="00CD7751" w:rsidRPr="00697C8A" w14:paraId="1509CFF0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57030A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12.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C7FFB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Koncesije - rezultat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66A8DB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4.200,00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68D040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4.200,37 </w:t>
            </w:r>
          </w:p>
        </w:tc>
      </w:tr>
      <w:tr w:rsidR="00CD7751" w:rsidRPr="00697C8A" w14:paraId="3F0268AC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7AF5D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  <w:tc>
          <w:tcPr>
            <w:tcW w:w="44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370AA8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UKUPNO: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A0B40A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771.943,00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E27916A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fldChar w:fldCharType="begin"/>
            </w: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instrText xml:space="preserve"> =SUM(ABOVE) </w:instrText>
            </w: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fldChar w:fldCharType="separate"/>
            </w:r>
            <w:r w:rsidRPr="00697C8A">
              <w:rPr>
                <w:rFonts w:eastAsia="Times New Roman" w:cs="Calibri"/>
                <w:b/>
                <w:bCs/>
                <w:color w:val="000000"/>
                <w:lang w:eastAsia="hr-HR"/>
              </w:rPr>
              <w:t>698.357,58</w:t>
            </w: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fldChar w:fldCharType="end"/>
            </w:r>
          </w:p>
        </w:tc>
      </w:tr>
      <w:tr w:rsidR="00CD7751" w:rsidRPr="00697C8A" w14:paraId="1FDA7E3E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6E2B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D3FBE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POMOĆI: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0083" w14:textId="77777777" w:rsidR="00CD7751" w:rsidRPr="00697C8A" w:rsidRDefault="00CD7751" w:rsidP="00697C8A">
            <w:pPr>
              <w:ind w:firstLineChars="500" w:firstLine="1100"/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8D09" w14:textId="77777777" w:rsidR="00CD7751" w:rsidRPr="00697C8A" w:rsidRDefault="00CD7751" w:rsidP="00697C8A">
            <w:pPr>
              <w:ind w:firstLineChars="500" w:firstLine="1104"/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, </w:t>
            </w: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</w:tr>
      <w:tr w:rsidR="00CD7751" w:rsidRPr="00697C8A" w14:paraId="504AB1A7" w14:textId="77777777" w:rsidTr="001A1213">
        <w:trPr>
          <w:trHeight w:val="564"/>
          <w:jc w:val="center"/>
        </w:trPr>
        <w:tc>
          <w:tcPr>
            <w:tcW w:w="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29E0A0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lastRenderedPageBreak/>
              <w:t>1.</w:t>
            </w:r>
          </w:p>
        </w:tc>
        <w:tc>
          <w:tcPr>
            <w:tcW w:w="44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9B1446" w14:textId="77777777" w:rsidR="00CD7751" w:rsidRPr="00697C8A" w:rsidRDefault="00CD7751" w:rsidP="00697C8A">
            <w:pPr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Ministarstvo regionalnoga razvoja i fondova Europske unije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65731C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87.900,00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FDBD0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87.466,67 </w:t>
            </w:r>
          </w:p>
        </w:tc>
      </w:tr>
      <w:tr w:rsidR="00CD7751" w:rsidRPr="00697C8A" w14:paraId="2F7EFDCE" w14:textId="77777777" w:rsidTr="001A1213">
        <w:trPr>
          <w:trHeight w:val="315"/>
          <w:jc w:val="center"/>
        </w:trPr>
        <w:tc>
          <w:tcPr>
            <w:tcW w:w="8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8E3F57" w14:textId="77777777" w:rsidR="00CD7751" w:rsidRPr="00697C8A" w:rsidRDefault="00CD7751" w:rsidP="00697C8A">
            <w:pPr>
              <w:jc w:val="right"/>
              <w:rPr>
                <w:rFonts w:eastAsia="Times New Roman" w:cs="Calibri"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noProof w:val="0"/>
                <w:color w:val="000000"/>
                <w:lang w:eastAsia="hr-HR"/>
              </w:rPr>
              <w:t> </w:t>
            </w:r>
          </w:p>
        </w:tc>
        <w:tc>
          <w:tcPr>
            <w:tcW w:w="44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0C71E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UKUPNO: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3B3EB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87.900,00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9A3F65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87.466,67</w:t>
            </w:r>
          </w:p>
        </w:tc>
      </w:tr>
      <w:tr w:rsidR="00CD7751" w:rsidRPr="00697C8A" w14:paraId="5DAC65CD" w14:textId="77777777" w:rsidTr="001A1213">
        <w:trPr>
          <w:trHeight w:val="315"/>
          <w:jc w:val="center"/>
        </w:trPr>
        <w:tc>
          <w:tcPr>
            <w:tcW w:w="53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DB81D5" w14:textId="77777777" w:rsidR="00CD7751" w:rsidRPr="00697C8A" w:rsidRDefault="00CD7751" w:rsidP="00697C8A">
            <w:pPr>
              <w:ind w:firstLineChars="500" w:firstLine="1104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bookmarkStart w:id="4" w:name="RANGE!O21"/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UKUPNO I + II:</w:t>
            </w: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sz w:val="19"/>
                <w:szCs w:val="19"/>
                <w:lang w:eastAsia="hr-HR"/>
              </w:rPr>
              <w:t xml:space="preserve"> </w:t>
            </w:r>
            <w:bookmarkEnd w:id="4"/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10927C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859.843,00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06B2D" w14:textId="77777777" w:rsidR="00CD7751" w:rsidRPr="00697C8A" w:rsidRDefault="00CD7751" w:rsidP="00697C8A">
            <w:pPr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</w:pPr>
            <w:r w:rsidRPr="00697C8A">
              <w:rPr>
                <w:rFonts w:eastAsia="Times New Roman" w:cs="Calibri"/>
                <w:b/>
                <w:bCs/>
                <w:noProof w:val="0"/>
                <w:color w:val="000000"/>
                <w:lang w:eastAsia="hr-HR"/>
              </w:rPr>
              <w:t>785.824,25</w:t>
            </w:r>
          </w:p>
        </w:tc>
      </w:tr>
    </w:tbl>
    <w:p w14:paraId="233C9AEE" w14:textId="77777777" w:rsidR="00CD7751" w:rsidRPr="00697C8A" w:rsidRDefault="00CD7751" w:rsidP="00697C8A">
      <w:pPr>
        <w:numPr>
          <w:ilvl w:val="0"/>
          <w:numId w:val="17"/>
        </w:numPr>
        <w:spacing w:before="240" w:after="240"/>
        <w:ind w:left="714" w:hanging="357"/>
        <w:jc w:val="both"/>
        <w:rPr>
          <w:rFonts w:eastAsia="Times New Roman" w:cstheme="minorHAnsi"/>
          <w:noProof w:val="0"/>
          <w:color w:val="00000A"/>
          <w:lang w:eastAsia="hr-HR"/>
        </w:rPr>
      </w:pPr>
      <w:r w:rsidRPr="00697C8A">
        <w:rPr>
          <w:rFonts w:eastAsia="Times New Roman" w:cstheme="minorHAnsi"/>
          <w:noProof w:val="0"/>
          <w:color w:val="00000A"/>
          <w:lang w:eastAsia="hr-HR"/>
        </w:rPr>
        <w:t>PLANIRANI RADOVI:</w:t>
      </w:r>
    </w:p>
    <w:p w14:paraId="6710607E" w14:textId="77777777" w:rsidR="00CD7751" w:rsidRPr="00697C8A" w:rsidRDefault="00CD7751" w:rsidP="00697C8A">
      <w:pPr>
        <w:numPr>
          <w:ilvl w:val="0"/>
          <w:numId w:val="21"/>
        </w:numPr>
        <w:suppressAutoHyphens/>
        <w:spacing w:before="240" w:after="240"/>
        <w:ind w:left="714" w:hanging="357"/>
        <w:rPr>
          <w:rFonts w:eastAsia="Times New Roman" w:cstheme="minorHAnsi"/>
          <w:noProof w:val="0"/>
          <w:lang w:eastAsia="hr-HR"/>
        </w:rPr>
      </w:pPr>
      <w:r w:rsidRPr="00697C8A">
        <w:rPr>
          <w:rFonts w:eastAsia="Times New Roman" w:cstheme="minorHAnsi"/>
          <w:noProof w:val="0"/>
          <w:lang w:eastAsia="hr-HR"/>
        </w:rPr>
        <w:t>GRAĐEVINE KOMUNALNE INFRASTRUKTURE KOJE ĆE SE GRADITI U UREĐENIM  DIJELOVIMA GRAĐEVINSKOG PODRUČJA</w:t>
      </w:r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4343"/>
        <w:gridCol w:w="1712"/>
        <w:gridCol w:w="1885"/>
      </w:tblGrid>
      <w:tr w:rsidR="00CD7751" w:rsidRPr="00697C8A" w14:paraId="5380EA26" w14:textId="77777777" w:rsidTr="001A1213">
        <w:trPr>
          <w:trHeight w:val="510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52BF46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CD7751" w:rsidRPr="00697C8A" w14:paraId="18BBC2D7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13A38840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bookmarkStart w:id="5" w:name="RANGE!K3"/>
            <w:r w:rsidRPr="00697C8A">
              <w:rPr>
                <w:rFonts w:eastAsia="Arial Unicode MS" w:cs="Calibri"/>
                <w:kern w:val="2"/>
                <w:lang w:eastAsia="hr-HR"/>
              </w:rPr>
              <w:t>Red. broj</w:t>
            </w:r>
            <w:bookmarkEnd w:id="5"/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03AECDE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498" w:type="dxa"/>
          </w:tcPr>
          <w:p w14:paraId="641ECC4C" w14:textId="1B61DE01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697C8A">
              <w:rPr>
                <w:rFonts w:eastAsia="Arial Unicode MS" w:cstheme="minorHAnsi"/>
                <w:kern w:val="2"/>
                <w:lang w:eastAsia="hr-HR"/>
              </w:rPr>
              <w:t>Planirano</w:t>
            </w:r>
          </w:p>
        </w:tc>
        <w:tc>
          <w:tcPr>
            <w:tcW w:w="1649" w:type="dxa"/>
          </w:tcPr>
          <w:p w14:paraId="0C90593A" w14:textId="2B3EAD24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697C8A">
              <w:rPr>
                <w:rFonts w:eastAsia="Times New Roman" w:cstheme="minorHAnsi"/>
                <w:noProof w:val="0"/>
                <w:color w:val="000000"/>
                <w:lang w:eastAsia="hr-HR"/>
              </w:rPr>
              <w:t>Realizacija</w:t>
            </w:r>
          </w:p>
        </w:tc>
      </w:tr>
      <w:tr w:rsidR="00CD7751" w:rsidRPr="00697C8A" w14:paraId="48633DC6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762E717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6EC4E23C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Ulica Dr.Franje Tuđmana</w:t>
            </w:r>
          </w:p>
        </w:tc>
        <w:tc>
          <w:tcPr>
            <w:tcW w:w="1498" w:type="dxa"/>
            <w:vAlign w:val="bottom"/>
          </w:tcPr>
          <w:p w14:paraId="1228148E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521.663,00</w:t>
            </w:r>
          </w:p>
        </w:tc>
        <w:tc>
          <w:tcPr>
            <w:tcW w:w="1649" w:type="dxa"/>
          </w:tcPr>
          <w:p w14:paraId="26A94FB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503.791,96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end"/>
            </w:r>
          </w:p>
        </w:tc>
      </w:tr>
      <w:tr w:rsidR="00CD7751" w:rsidRPr="00697C8A" w14:paraId="34E5D319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2245B42A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1.1.1.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671D83E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Izgradnja</w:t>
            </w:r>
          </w:p>
        </w:tc>
        <w:tc>
          <w:tcPr>
            <w:tcW w:w="1498" w:type="dxa"/>
            <w:vAlign w:val="bottom"/>
          </w:tcPr>
          <w:p w14:paraId="725AFEA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512.863,00</w:t>
            </w:r>
          </w:p>
        </w:tc>
        <w:tc>
          <w:tcPr>
            <w:tcW w:w="1649" w:type="dxa"/>
          </w:tcPr>
          <w:p w14:paraId="27E91C0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495.066,96</w:t>
            </w:r>
          </w:p>
        </w:tc>
      </w:tr>
      <w:tr w:rsidR="00CD7751" w:rsidRPr="00697C8A" w14:paraId="41388EF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6FE03EA5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1.1.2.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08D0349C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Nadzor</w:t>
            </w:r>
          </w:p>
        </w:tc>
        <w:tc>
          <w:tcPr>
            <w:tcW w:w="1498" w:type="dxa"/>
            <w:vAlign w:val="bottom"/>
          </w:tcPr>
          <w:p w14:paraId="367EF11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8.800,00</w:t>
            </w:r>
          </w:p>
        </w:tc>
        <w:tc>
          <w:tcPr>
            <w:tcW w:w="1649" w:type="dxa"/>
          </w:tcPr>
          <w:p w14:paraId="3EF467A2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t>8.725,00</w:t>
            </w:r>
          </w:p>
        </w:tc>
      </w:tr>
      <w:tr w:rsidR="00CD7751" w:rsidRPr="00697C8A" w14:paraId="1A2CC3C1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1D25149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6C851B09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498" w:type="dxa"/>
            <w:vAlign w:val="bottom"/>
          </w:tcPr>
          <w:p w14:paraId="496B06F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649" w:type="dxa"/>
          </w:tcPr>
          <w:p w14:paraId="29F79570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6.748,75</w:t>
            </w:r>
          </w:p>
        </w:tc>
      </w:tr>
      <w:tr w:rsidR="00CD7751" w:rsidRPr="00697C8A" w14:paraId="7E58E5B3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425E8354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1.2.1.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3EE0FA8B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Projektiranje</w:t>
            </w:r>
          </w:p>
        </w:tc>
        <w:tc>
          <w:tcPr>
            <w:tcW w:w="1498" w:type="dxa"/>
            <w:vAlign w:val="bottom"/>
          </w:tcPr>
          <w:p w14:paraId="57F875D8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7.000,00</w:t>
            </w:r>
          </w:p>
        </w:tc>
        <w:tc>
          <w:tcPr>
            <w:tcW w:w="1649" w:type="dxa"/>
          </w:tcPr>
          <w:p w14:paraId="71CDC704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t>6.748,75</w:t>
            </w:r>
          </w:p>
        </w:tc>
      </w:tr>
      <w:tr w:rsidR="00CD7751" w:rsidRPr="00697C8A" w14:paraId="2F47D4C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37110F8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13A4C733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498" w:type="dxa"/>
            <w:vAlign w:val="bottom"/>
          </w:tcPr>
          <w:p w14:paraId="337A9F7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4.300,00</w:t>
            </w:r>
          </w:p>
        </w:tc>
        <w:tc>
          <w:tcPr>
            <w:tcW w:w="1649" w:type="dxa"/>
          </w:tcPr>
          <w:p w14:paraId="0245151E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b/>
                <w:bCs/>
              </w:rPr>
              <w:t>3.268,00</w:t>
            </w:r>
          </w:p>
        </w:tc>
      </w:tr>
      <w:tr w:rsidR="00CD7751" w:rsidRPr="00697C8A" w14:paraId="2FB6B43E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71BB7917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1.3.1.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4021562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Projektiranje</w:t>
            </w:r>
          </w:p>
        </w:tc>
        <w:tc>
          <w:tcPr>
            <w:tcW w:w="1498" w:type="dxa"/>
            <w:vAlign w:val="bottom"/>
          </w:tcPr>
          <w:p w14:paraId="59F3C8B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4.300,00</w:t>
            </w:r>
          </w:p>
        </w:tc>
        <w:tc>
          <w:tcPr>
            <w:tcW w:w="1649" w:type="dxa"/>
          </w:tcPr>
          <w:p w14:paraId="7867586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t>3.268,00</w:t>
            </w:r>
          </w:p>
        </w:tc>
      </w:tr>
      <w:tr w:rsidR="00CD7751" w:rsidRPr="00697C8A" w14:paraId="01A4D08F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0F2D861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1.3.2.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607EED56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Izgradnja</w:t>
            </w:r>
          </w:p>
        </w:tc>
        <w:tc>
          <w:tcPr>
            <w:tcW w:w="1498" w:type="dxa"/>
            <w:vAlign w:val="bottom"/>
          </w:tcPr>
          <w:p w14:paraId="0063DE2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vAlign w:val="bottom"/>
          </w:tcPr>
          <w:p w14:paraId="124F275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7DEE6092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2AE1B647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1.3.3.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301A93E6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Nadzor</w:t>
            </w:r>
          </w:p>
        </w:tc>
        <w:tc>
          <w:tcPr>
            <w:tcW w:w="1498" w:type="dxa"/>
            <w:vAlign w:val="bottom"/>
          </w:tcPr>
          <w:p w14:paraId="06A8A85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vAlign w:val="bottom"/>
          </w:tcPr>
          <w:p w14:paraId="0F4FA80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1DAC8B8E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3CFBB22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1EEF7358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1498" w:type="dxa"/>
            <w:vAlign w:val="bottom"/>
          </w:tcPr>
          <w:p w14:paraId="6328A845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649" w:type="dxa"/>
            <w:vAlign w:val="bottom"/>
          </w:tcPr>
          <w:p w14:paraId="29CC4CD7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CD7751" w:rsidRPr="00697C8A" w14:paraId="5FA593C4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7F7289F1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1.4.1.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6822EE11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Projektiranje</w:t>
            </w:r>
          </w:p>
        </w:tc>
        <w:tc>
          <w:tcPr>
            <w:tcW w:w="1498" w:type="dxa"/>
            <w:vAlign w:val="bottom"/>
          </w:tcPr>
          <w:p w14:paraId="1F13E46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7.000,00</w:t>
            </w:r>
          </w:p>
        </w:tc>
        <w:tc>
          <w:tcPr>
            <w:tcW w:w="1649" w:type="dxa"/>
            <w:vAlign w:val="bottom"/>
          </w:tcPr>
          <w:p w14:paraId="592E48A4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60861C3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6E22BE63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45EEC34A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498" w:type="dxa"/>
            <w:vAlign w:val="bottom"/>
          </w:tcPr>
          <w:p w14:paraId="73C6DA4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649" w:type="dxa"/>
          </w:tcPr>
          <w:p w14:paraId="2EB1B5C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  <w:p w14:paraId="7298872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10.871,25</w:t>
            </w:r>
          </w:p>
        </w:tc>
      </w:tr>
      <w:tr w:rsidR="00CD7751" w:rsidRPr="00697C8A" w14:paraId="6A4D44AE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13F6432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1.5.1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697BE837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Projektiranje</w:t>
            </w:r>
          </w:p>
        </w:tc>
        <w:tc>
          <w:tcPr>
            <w:tcW w:w="1498" w:type="dxa"/>
            <w:vAlign w:val="bottom"/>
          </w:tcPr>
          <w:p w14:paraId="5188822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11.000,00</w:t>
            </w:r>
          </w:p>
        </w:tc>
        <w:tc>
          <w:tcPr>
            <w:tcW w:w="1649" w:type="dxa"/>
          </w:tcPr>
          <w:p w14:paraId="7CF551BA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t>10.871,25</w:t>
            </w:r>
          </w:p>
        </w:tc>
      </w:tr>
      <w:tr w:rsidR="00CD7751" w:rsidRPr="00697C8A" w14:paraId="7B60EDA6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150A7A5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7E3C3603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66F0FF75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109.100,00</w:t>
            </w:r>
          </w:p>
        </w:tc>
        <w:tc>
          <w:tcPr>
            <w:tcW w:w="1649" w:type="dxa"/>
          </w:tcPr>
          <w:p w14:paraId="46851AC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108.574,6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3</w:t>
            </w:r>
          </w:p>
        </w:tc>
      </w:tr>
      <w:tr w:rsidR="00CD7751" w:rsidRPr="00697C8A" w14:paraId="0E5B0A38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8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508A03B2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1.6.1.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59BCB062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6C78EF2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105.850,00</w:t>
            </w:r>
          </w:p>
        </w:tc>
        <w:tc>
          <w:tcPr>
            <w:tcW w:w="1649" w:type="dxa"/>
          </w:tcPr>
          <w:p w14:paraId="20C3B09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t>105.324,63</w:t>
            </w:r>
          </w:p>
        </w:tc>
      </w:tr>
      <w:tr w:rsidR="00CD7751" w:rsidRPr="00697C8A" w14:paraId="5ED9DF9B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55A3CD00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1.6.2.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07FC5DDB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Nadzor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77A960C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3.250,00</w:t>
            </w:r>
          </w:p>
        </w:tc>
        <w:tc>
          <w:tcPr>
            <w:tcW w:w="1649" w:type="dxa"/>
          </w:tcPr>
          <w:p w14:paraId="37F2209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3.250,00</w:t>
            </w:r>
          </w:p>
        </w:tc>
      </w:tr>
      <w:tr w:rsidR="00CD7751" w:rsidRPr="00697C8A" w14:paraId="2CB739EC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67641C77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06A4F54C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498" w:type="dxa"/>
            <w:vAlign w:val="bottom"/>
          </w:tcPr>
          <w:p w14:paraId="016325F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</w:tc>
        <w:tc>
          <w:tcPr>
            <w:tcW w:w="1649" w:type="dxa"/>
          </w:tcPr>
          <w:p w14:paraId="53B39DB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</w:tc>
      </w:tr>
      <w:tr w:rsidR="00CD7751" w:rsidRPr="00697C8A" w14:paraId="50F49F71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0C35E502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0A9F4224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498" w:type="dxa"/>
            <w:vAlign w:val="bottom"/>
          </w:tcPr>
          <w:p w14:paraId="1AB90C5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163.100,00</w:t>
            </w:r>
          </w:p>
        </w:tc>
        <w:tc>
          <w:tcPr>
            <w:tcW w:w="1649" w:type="dxa"/>
          </w:tcPr>
          <w:p w14:paraId="481B0DFE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163.100,00</w:t>
            </w:r>
          </w:p>
        </w:tc>
      </w:tr>
      <w:tr w:rsidR="00CD7751" w:rsidRPr="00697C8A" w14:paraId="56C37470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5395878B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2A7DC301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komunalna naknada</w:t>
            </w:r>
          </w:p>
        </w:tc>
        <w:tc>
          <w:tcPr>
            <w:tcW w:w="1498" w:type="dxa"/>
            <w:vAlign w:val="bottom"/>
          </w:tcPr>
          <w:p w14:paraId="35AEB93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209.000,00</w:t>
            </w:r>
          </w:p>
        </w:tc>
        <w:tc>
          <w:tcPr>
            <w:tcW w:w="1649" w:type="dxa"/>
          </w:tcPr>
          <w:p w14:paraId="0B04EB4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181.707,65</w:t>
            </w:r>
          </w:p>
        </w:tc>
      </w:tr>
      <w:tr w:rsidR="00CD7751" w:rsidRPr="00697C8A" w14:paraId="5B32AF6E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2356BE83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3.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51D7688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komunalni doprinos</w:t>
            </w:r>
          </w:p>
        </w:tc>
        <w:tc>
          <w:tcPr>
            <w:tcW w:w="1498" w:type="dxa"/>
            <w:vAlign w:val="bottom"/>
          </w:tcPr>
          <w:p w14:paraId="4FD2D59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154.000,00</w:t>
            </w:r>
          </w:p>
        </w:tc>
        <w:tc>
          <w:tcPr>
            <w:tcW w:w="1649" w:type="dxa"/>
          </w:tcPr>
          <w:p w14:paraId="66580E8A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156.009,53</w:t>
            </w:r>
          </w:p>
        </w:tc>
      </w:tr>
      <w:tr w:rsidR="00CD7751" w:rsidRPr="00697C8A" w14:paraId="748BF5B9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4280ECFF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6710CAE6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koncesije</w:t>
            </w:r>
          </w:p>
        </w:tc>
        <w:tc>
          <w:tcPr>
            <w:tcW w:w="1498" w:type="dxa"/>
            <w:vAlign w:val="bottom"/>
          </w:tcPr>
          <w:p w14:paraId="0A44D8B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1.000,00</w:t>
            </w:r>
          </w:p>
        </w:tc>
        <w:tc>
          <w:tcPr>
            <w:tcW w:w="1649" w:type="dxa"/>
          </w:tcPr>
          <w:p w14:paraId="0E3A7AF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4F8613C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3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85EA98D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5.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229B5D11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498" w:type="dxa"/>
            <w:vAlign w:val="bottom"/>
          </w:tcPr>
          <w:p w14:paraId="3D4E1CA8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21.200,00</w:t>
            </w:r>
          </w:p>
        </w:tc>
        <w:tc>
          <w:tcPr>
            <w:tcW w:w="1649" w:type="dxa"/>
          </w:tcPr>
          <w:p w14:paraId="78AE3DC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21.107,96</w:t>
            </w:r>
          </w:p>
        </w:tc>
      </w:tr>
      <w:tr w:rsidR="00CD7751" w:rsidRPr="00697C8A" w14:paraId="51DBC693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65B28500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6.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0CA52F90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doprinos za šume - rezultat</w:t>
            </w:r>
          </w:p>
        </w:tc>
        <w:tc>
          <w:tcPr>
            <w:tcW w:w="1498" w:type="dxa"/>
            <w:vAlign w:val="bottom"/>
          </w:tcPr>
          <w:p w14:paraId="381E63A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14.667,00</w:t>
            </w:r>
          </w:p>
        </w:tc>
        <w:tc>
          <w:tcPr>
            <w:tcW w:w="1649" w:type="dxa"/>
          </w:tcPr>
          <w:p w14:paraId="00E0F9C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14.666,50</w:t>
            </w:r>
          </w:p>
        </w:tc>
      </w:tr>
      <w:tr w:rsidR="00CD7751" w:rsidRPr="00697C8A" w14:paraId="7FD46DDA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775DC978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7.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6407049E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498" w:type="dxa"/>
            <w:vAlign w:val="bottom"/>
          </w:tcPr>
          <w:p w14:paraId="7C48FD55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</w:tcPr>
          <w:p w14:paraId="172BA137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4210AC7A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13875137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8.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494358C3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komunalni doprinos - rezultat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7B10A0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4.996,00</w:t>
            </w:r>
          </w:p>
        </w:tc>
        <w:tc>
          <w:tcPr>
            <w:tcW w:w="1649" w:type="dxa"/>
          </w:tcPr>
          <w:p w14:paraId="1DD9A80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4.995,91</w:t>
            </w:r>
          </w:p>
        </w:tc>
      </w:tr>
      <w:tr w:rsidR="00CD7751" w:rsidRPr="00697C8A" w14:paraId="1F34AB60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14B58F2D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</w:p>
        </w:tc>
        <w:tc>
          <w:tcPr>
            <w:tcW w:w="3800" w:type="dxa"/>
            <w:shd w:val="clear" w:color="auto" w:fill="FFFFFF"/>
            <w:vAlign w:val="center"/>
          </w:tcPr>
          <w:p w14:paraId="1442766F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koncesije - rezultat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54C645E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4.200,00</w:t>
            </w:r>
          </w:p>
        </w:tc>
        <w:tc>
          <w:tcPr>
            <w:tcW w:w="1649" w:type="dxa"/>
          </w:tcPr>
          <w:p w14:paraId="5575B1D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4.200,37</w:t>
            </w:r>
          </w:p>
        </w:tc>
      </w:tr>
      <w:tr w:rsidR="00CD7751" w:rsidRPr="00697C8A" w14:paraId="577C8B6C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429F37AC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9.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7127AB5B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498" w:type="dxa"/>
            <w:vAlign w:val="bottom"/>
          </w:tcPr>
          <w:p w14:paraId="19E5B527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</w:tcPr>
          <w:p w14:paraId="1C634CA5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  <w:p w14:paraId="2880279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31863032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2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5FFDA2D2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10.</w:t>
            </w:r>
          </w:p>
        </w:tc>
        <w:tc>
          <w:tcPr>
            <w:tcW w:w="3800" w:type="dxa"/>
            <w:shd w:val="clear" w:color="auto" w:fill="FFFFFF"/>
            <w:vAlign w:val="center"/>
          </w:tcPr>
          <w:p w14:paraId="205C4468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 xml:space="preserve">pomoći: Ministarstvo regionalnog razvoja i fondova Europske unije </w:t>
            </w:r>
          </w:p>
        </w:tc>
        <w:tc>
          <w:tcPr>
            <w:tcW w:w="1498" w:type="dxa"/>
            <w:vAlign w:val="bottom"/>
          </w:tcPr>
          <w:p w14:paraId="0EB915C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87.900,00</w:t>
            </w:r>
          </w:p>
        </w:tc>
        <w:tc>
          <w:tcPr>
            <w:tcW w:w="1649" w:type="dxa"/>
          </w:tcPr>
          <w:p w14:paraId="6D84945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  <w:p w14:paraId="123C61F2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87.466,67</w:t>
            </w:r>
          </w:p>
        </w:tc>
      </w:tr>
      <w:tr w:rsidR="00CD7751" w:rsidRPr="00697C8A" w14:paraId="6EAD42D2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03F3B93F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3816598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498" w:type="dxa"/>
            <w:vAlign w:val="bottom"/>
          </w:tcPr>
          <w:p w14:paraId="4C74D63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660.063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649" w:type="dxa"/>
          </w:tcPr>
          <w:p w14:paraId="394A33A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633.254,5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9</w:t>
            </w:r>
          </w:p>
        </w:tc>
      </w:tr>
      <w:tr w:rsidR="00CD7751" w:rsidRPr="00697C8A" w14:paraId="17DA8BB7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07E95D5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1EAF81FE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4E1AB282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shd w:val="clear" w:color="auto" w:fill="FFFFFF"/>
            <w:vAlign w:val="bottom"/>
          </w:tcPr>
          <w:p w14:paraId="713EF8C5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CD7751" w:rsidRPr="00697C8A" w14:paraId="247F62AC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62E9F8E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1.7.1.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35ABEDA4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Sanacija postojećih mostova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1FC88B5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shd w:val="clear" w:color="auto" w:fill="FFFFFF"/>
            <w:vAlign w:val="bottom"/>
          </w:tcPr>
          <w:p w14:paraId="6B97400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1009B0FB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45F92126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01797F48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Izvor financiranja: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2D14A3C8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649" w:type="dxa"/>
            <w:shd w:val="clear" w:color="auto" w:fill="FFFFFF"/>
            <w:vAlign w:val="bottom"/>
          </w:tcPr>
          <w:p w14:paraId="0BDBF31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</w:tr>
      <w:tr w:rsidR="00CD7751" w:rsidRPr="00697C8A" w14:paraId="1E3A0A8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5ED7536D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05A874A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komunalna naknada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2A90B437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shd w:val="clear" w:color="auto" w:fill="FFFFFF"/>
            <w:vAlign w:val="bottom"/>
          </w:tcPr>
          <w:p w14:paraId="0C5E71A2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6EBBAABF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3B38DA1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0A4D1B21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4B1678F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shd w:val="clear" w:color="auto" w:fill="FFFFFF"/>
            <w:vAlign w:val="bottom"/>
          </w:tcPr>
          <w:p w14:paraId="382B4325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CD7751" w:rsidRPr="00697C8A" w14:paraId="52EABB4B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30924617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1.8.1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7697BEF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Izgradnja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686D98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shd w:val="clear" w:color="auto" w:fill="FFFFFF"/>
            <w:vAlign w:val="bottom"/>
          </w:tcPr>
          <w:p w14:paraId="6E552148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6C9A8FD9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jc w:val="center"/>
        </w:trPr>
        <w:tc>
          <w:tcPr>
            <w:tcW w:w="991" w:type="dxa"/>
            <w:shd w:val="clear" w:color="auto" w:fill="FFFFFF"/>
            <w:vAlign w:val="center"/>
          </w:tcPr>
          <w:p w14:paraId="12201B11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74BB2773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Izvor financiranja: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4AE56388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649" w:type="dxa"/>
            <w:shd w:val="clear" w:color="auto" w:fill="FFFFFF"/>
            <w:vAlign w:val="bottom"/>
          </w:tcPr>
          <w:p w14:paraId="5D2842E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</w:tc>
      </w:tr>
      <w:tr w:rsidR="00CD7751" w:rsidRPr="00697C8A" w14:paraId="7D50DF1A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991" w:type="dxa"/>
            <w:shd w:val="clear" w:color="auto" w:fill="FFFFFF"/>
            <w:vAlign w:val="center"/>
            <w:hideMark/>
          </w:tcPr>
          <w:p w14:paraId="008D5712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</w:t>
            </w:r>
          </w:p>
        </w:tc>
        <w:tc>
          <w:tcPr>
            <w:tcW w:w="3800" w:type="dxa"/>
            <w:shd w:val="clear" w:color="auto" w:fill="FFFFFF"/>
            <w:vAlign w:val="center"/>
            <w:hideMark/>
          </w:tcPr>
          <w:p w14:paraId="4951FBEB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komunalna naknada</w:t>
            </w:r>
          </w:p>
        </w:tc>
        <w:tc>
          <w:tcPr>
            <w:tcW w:w="1498" w:type="dxa"/>
            <w:shd w:val="clear" w:color="auto" w:fill="FFFFFF"/>
            <w:vAlign w:val="center"/>
          </w:tcPr>
          <w:p w14:paraId="693A50E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649" w:type="dxa"/>
            <w:shd w:val="clear" w:color="auto" w:fill="FFFFFF"/>
            <w:vAlign w:val="center"/>
          </w:tcPr>
          <w:p w14:paraId="7D3F37E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188146BF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  <w:jc w:val="center"/>
        </w:trPr>
        <w:tc>
          <w:tcPr>
            <w:tcW w:w="4791" w:type="dxa"/>
            <w:gridSpan w:val="2"/>
            <w:shd w:val="clear" w:color="auto" w:fill="FFFFFF"/>
            <w:vAlign w:val="center"/>
            <w:hideMark/>
          </w:tcPr>
          <w:p w14:paraId="228BD338" w14:textId="687CE2BD" w:rsidR="00CD7751" w:rsidRPr="00697C8A" w:rsidRDefault="00CD7751" w:rsidP="00697C8A">
            <w:pPr>
              <w:widowControl w:val="0"/>
              <w:spacing w:line="254" w:lineRule="auto"/>
              <w:ind w:firstLineChars="400" w:firstLine="880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UKUPNO:</w:t>
            </w:r>
          </w:p>
        </w:tc>
        <w:tc>
          <w:tcPr>
            <w:tcW w:w="1498" w:type="dxa"/>
          </w:tcPr>
          <w:p w14:paraId="6932DF0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660.063,00</w:t>
            </w:r>
          </w:p>
        </w:tc>
        <w:tc>
          <w:tcPr>
            <w:tcW w:w="1649" w:type="dxa"/>
          </w:tcPr>
          <w:p w14:paraId="5FA3585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633.254,5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9</w:t>
            </w:r>
          </w:p>
        </w:tc>
      </w:tr>
    </w:tbl>
    <w:p w14:paraId="3283BCE4" w14:textId="77777777" w:rsidR="00CD7751" w:rsidRPr="00697C8A" w:rsidRDefault="00CD7751" w:rsidP="001A1213">
      <w:pPr>
        <w:suppressAutoHyphens/>
        <w:spacing w:after="240"/>
        <w:rPr>
          <w:rFonts w:eastAsia="Times New Roman" w:cstheme="minorHAnsi"/>
          <w:noProof w:val="0"/>
          <w:lang w:eastAsia="hr-HR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1167"/>
        <w:gridCol w:w="4415"/>
        <w:gridCol w:w="1745"/>
        <w:gridCol w:w="1745"/>
      </w:tblGrid>
      <w:tr w:rsidR="00CD7751" w:rsidRPr="00697C8A" w14:paraId="25F93731" w14:textId="77777777" w:rsidTr="001A1213">
        <w:trPr>
          <w:trHeight w:val="600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256D1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CD7751" w:rsidRPr="00697C8A" w14:paraId="650893DC" w14:textId="77777777" w:rsidTr="001A1213">
        <w:trPr>
          <w:trHeight w:val="60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C70D2C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Red. broj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512E92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46BDC" w14:textId="64A759C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697C8A">
              <w:t>Planirano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AA213" w14:textId="05D8030E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697C8A">
              <w:t>Realizacija</w:t>
            </w:r>
          </w:p>
        </w:tc>
      </w:tr>
      <w:tr w:rsidR="00CD7751" w:rsidRPr="00697C8A" w14:paraId="72B89D03" w14:textId="77777777" w:rsidTr="001A1213">
        <w:trPr>
          <w:trHeight w:val="131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1D3A6A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569FAB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Nogostup u Ulici J.Križanića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82E94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5F93D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CD7751" w:rsidRPr="00697C8A" w14:paraId="59A12617" w14:textId="77777777" w:rsidTr="001A1213">
        <w:trPr>
          <w:trHeight w:val="133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C757A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2.1.1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386AF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B2DEB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16BEC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39645E58" w14:textId="77777777" w:rsidTr="001A1213">
        <w:trPr>
          <w:trHeight w:val="28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3F25BC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2.1.2.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76DEC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Nadzor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60BB4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FE0DC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02FBA7AD" w14:textId="77777777" w:rsidTr="001A1213">
        <w:trPr>
          <w:trHeight w:val="236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842CF6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BDAECA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E7318E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4FAE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CD7751" w:rsidRPr="00697C8A" w14:paraId="41DEED0A" w14:textId="77777777" w:rsidTr="001A1213">
        <w:trPr>
          <w:trHeight w:val="12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5C4D46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2.2.1.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0D3D76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Projektiranje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FBD03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6ECDE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00B9F956" w14:textId="77777777" w:rsidTr="001A1213">
        <w:trPr>
          <w:trHeight w:val="16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880DC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444C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Pješačka staza na rekreacijskom centru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C02DE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6.800,00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D26E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6.222,50</w:t>
            </w:r>
          </w:p>
        </w:tc>
      </w:tr>
      <w:tr w:rsidR="00CD7751" w:rsidRPr="00697C8A" w14:paraId="4E148A17" w14:textId="77777777" w:rsidTr="001A1213">
        <w:trPr>
          <w:trHeight w:val="16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EF90F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2.3.1.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5A3B8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Izgradnja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26A52E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6.800,00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BBFAA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6.222,50</w:t>
            </w:r>
          </w:p>
        </w:tc>
      </w:tr>
      <w:tr w:rsidR="00CD7751" w:rsidRPr="00697C8A" w14:paraId="491D22A2" w14:textId="77777777" w:rsidTr="001A1213">
        <w:trPr>
          <w:trHeight w:val="16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26A14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2.4.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C2CF3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Uređenje pješačkog prolaza – spoj</w:t>
            </w:r>
            <w:r w:rsidRPr="00697C8A">
              <w:rPr>
                <w:rFonts w:eastAsia="Arial Unicode MS" w:cs="Calibri"/>
                <w:kern w:val="2"/>
                <w:lang w:eastAsia="hr-HR"/>
              </w:rPr>
              <w:t xml:space="preserve"> 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ulica J.Gotovca i J.J.Strossmayera   ( vanjske stepenice )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453C2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9.200,00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1376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  <w:p w14:paraId="54581E3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</w:p>
          <w:p w14:paraId="538C5170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7.990,00</w:t>
            </w:r>
          </w:p>
        </w:tc>
      </w:tr>
      <w:tr w:rsidR="00CD7751" w:rsidRPr="00697C8A" w14:paraId="6029C0A9" w14:textId="77777777" w:rsidTr="001A1213">
        <w:trPr>
          <w:trHeight w:val="16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67EBC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2.4.1.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8E2FD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Uređenje pješačkog prolaza – spoj</w:t>
            </w:r>
          </w:p>
          <w:p w14:paraId="6128E4F1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ulica J.Gotovca i J.J.Strossmayera( vanjske stepenice )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E3D401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9.200,00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91E20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  <w:p w14:paraId="2B15A3E4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  <w:p w14:paraId="783D3BB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7.990,00</w:t>
            </w:r>
          </w:p>
        </w:tc>
      </w:tr>
      <w:tr w:rsidR="00CD7751" w:rsidRPr="00697C8A" w14:paraId="6FD56377" w14:textId="77777777" w:rsidTr="001A1213">
        <w:trPr>
          <w:trHeight w:val="16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10F1A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bookmarkStart w:id="6" w:name="_Hlk88406197"/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D2E04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1B1390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A596C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</w:p>
        </w:tc>
      </w:tr>
      <w:tr w:rsidR="00CD7751" w:rsidRPr="00697C8A" w14:paraId="4193F96F" w14:textId="77777777" w:rsidTr="001A1213">
        <w:trPr>
          <w:trHeight w:val="193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5C756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D18DE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komunalni doprinos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3FC25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16.000,00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F0DDF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10.505,61</w:t>
            </w:r>
          </w:p>
        </w:tc>
      </w:tr>
      <w:tr w:rsidR="00CD7751" w:rsidRPr="00697C8A" w14:paraId="6F062B31" w14:textId="77777777" w:rsidTr="001A1213">
        <w:trPr>
          <w:trHeight w:val="24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4DBE2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2.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44EA8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4A6FE7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3C7D6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2E58CF93" w14:textId="77777777" w:rsidTr="001A1213">
        <w:trPr>
          <w:trHeight w:val="166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3D775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3.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D89A2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pomoći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75D56E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9C50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0,00</w:t>
            </w:r>
          </w:p>
        </w:tc>
      </w:tr>
      <w:tr w:rsidR="00CD7751" w:rsidRPr="00697C8A" w14:paraId="21B40F9E" w14:textId="77777777" w:rsidTr="001A1213">
        <w:trPr>
          <w:trHeight w:val="27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0040F" w14:textId="77777777" w:rsidR="00CD7751" w:rsidRPr="00697C8A" w:rsidRDefault="00CD7751" w:rsidP="00697C8A">
            <w:pPr>
              <w:widowControl w:val="0"/>
              <w:spacing w:line="254" w:lineRule="auto"/>
              <w:jc w:val="center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4.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87C22" w14:textId="77777777" w:rsidR="00CD7751" w:rsidRPr="00697C8A" w:rsidRDefault="00CD7751" w:rsidP="00697C8A">
            <w:pPr>
              <w:widowControl w:val="0"/>
              <w:spacing w:line="254" w:lineRule="auto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cs="Calibri"/>
              </w:rPr>
              <w:t>vodni doprinos – rezultat (na R0570-15)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CEDF2D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3.707,00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46503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3.706,89</w:t>
            </w:r>
          </w:p>
        </w:tc>
      </w:tr>
      <w:tr w:rsidR="00CD7751" w:rsidRPr="00697C8A" w14:paraId="24FC1969" w14:textId="77777777" w:rsidTr="001A1213">
        <w:trPr>
          <w:trHeight w:val="315"/>
          <w:jc w:val="center"/>
        </w:trPr>
        <w:tc>
          <w:tcPr>
            <w:tcW w:w="4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C7DD9E" w14:textId="77777777" w:rsidR="00CD7751" w:rsidRPr="00697C8A" w:rsidRDefault="00CD7751" w:rsidP="00697C8A">
            <w:pPr>
              <w:widowControl w:val="0"/>
              <w:spacing w:line="254" w:lineRule="auto"/>
              <w:ind w:firstLineChars="400" w:firstLine="880"/>
              <w:rPr>
                <w:rFonts w:eastAsia="Arial Unicode MS" w:cs="Calibri"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t>UKUPNO: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DB93B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16.000,00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80D89" w14:textId="77777777" w:rsidR="00CD7751" w:rsidRPr="00697C8A" w:rsidRDefault="00CD7751" w:rsidP="00697C8A">
            <w:pPr>
              <w:widowControl w:val="0"/>
              <w:spacing w:line="254" w:lineRule="auto"/>
              <w:jc w:val="right"/>
              <w:rPr>
                <w:rFonts w:eastAsia="Arial Unicode MS" w:cs="Calibri"/>
                <w:b/>
                <w:bCs/>
                <w:kern w:val="2"/>
                <w:lang w:eastAsia="hr-HR"/>
              </w:rPr>
            </w:pP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14.212,5</w:t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b/>
                <w:bCs/>
                <w:kern w:val="2"/>
                <w:lang w:eastAsia="hr-HR"/>
              </w:rPr>
              <w:t>0</w:t>
            </w:r>
          </w:p>
        </w:tc>
      </w:tr>
      <w:bookmarkEnd w:id="6"/>
    </w:tbl>
    <w:p w14:paraId="7667A669" w14:textId="77777777" w:rsidR="00CD7751" w:rsidRPr="00697C8A" w:rsidRDefault="00CD7751" w:rsidP="001A1213">
      <w:pPr>
        <w:suppressAutoHyphens/>
        <w:spacing w:after="240"/>
        <w:rPr>
          <w:rFonts w:eastAsia="Times New Roman" w:cstheme="minorHAnsi"/>
          <w:noProof w:val="0"/>
          <w:lang w:eastAsia="hr-HR"/>
        </w:rPr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4510"/>
        <w:gridCol w:w="1714"/>
        <w:gridCol w:w="1714"/>
      </w:tblGrid>
      <w:tr w:rsidR="00CD7751" w:rsidRPr="00697C8A" w14:paraId="0DB29D7B" w14:textId="77777777" w:rsidTr="001A1213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7FF1D" w14:textId="77777777" w:rsidR="00CD7751" w:rsidRPr="00697C8A" w:rsidRDefault="00CD7751" w:rsidP="00697C8A">
            <w:pPr>
              <w:ind w:left="18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3. JAVNA PARKIRALIŠTA</w:t>
            </w:r>
          </w:p>
        </w:tc>
      </w:tr>
      <w:tr w:rsidR="00CD7751" w:rsidRPr="00697C8A" w14:paraId="081FADDE" w14:textId="77777777" w:rsidTr="001A1213">
        <w:trPr>
          <w:trHeight w:val="397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503607" w14:textId="77777777" w:rsidR="00CD7751" w:rsidRPr="00697C8A" w:rsidRDefault="00CD7751" w:rsidP="00697C8A">
            <w:pPr>
              <w:ind w:right="139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Red. broj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356E51" w14:textId="77777777" w:rsidR="00CD7751" w:rsidRPr="00697C8A" w:rsidRDefault="00CD7751" w:rsidP="00697C8A">
            <w:pPr>
              <w:ind w:left="12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Komunalna infrastruktura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5EB5D" w14:textId="17287462" w:rsidR="00CD7751" w:rsidRPr="00697C8A" w:rsidRDefault="00CD7751" w:rsidP="00697C8A">
            <w:pPr>
              <w:ind w:left="127" w:right="130"/>
              <w:jc w:val="center"/>
              <w:rPr>
                <w:rFonts w:cs="Calibri"/>
              </w:rPr>
            </w:pPr>
            <w:r w:rsidRPr="00697C8A">
              <w:t>Planirano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306FB" w14:textId="04B39055" w:rsidR="00CD7751" w:rsidRPr="00697C8A" w:rsidRDefault="00CD7751" w:rsidP="00697C8A">
            <w:pPr>
              <w:ind w:left="127" w:right="130"/>
              <w:jc w:val="center"/>
              <w:rPr>
                <w:rFonts w:cs="Calibri"/>
              </w:rPr>
            </w:pPr>
            <w:r w:rsidRPr="00697C8A">
              <w:t>Realizacija</w:t>
            </w:r>
          </w:p>
        </w:tc>
      </w:tr>
      <w:tr w:rsidR="00CD7751" w:rsidRPr="00697C8A" w14:paraId="35AFD20A" w14:textId="77777777" w:rsidTr="001A1213">
        <w:trPr>
          <w:trHeight w:val="12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DD9AB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3.1.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43B8E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  <w:b/>
                <w:bCs/>
                <w:lang w:eastAsia="zh-CN"/>
              </w:rPr>
            </w:pPr>
            <w:r w:rsidRPr="00697C8A">
              <w:rPr>
                <w:rFonts w:cs="Calibri"/>
                <w:b/>
                <w:bCs/>
              </w:rPr>
              <w:t>Parkiralište u Švearovoj ulici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1D8688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20.973,00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F0857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812,50</w:t>
            </w:r>
          </w:p>
        </w:tc>
      </w:tr>
      <w:tr w:rsidR="00CD7751" w:rsidRPr="00697C8A" w14:paraId="4726054F" w14:textId="77777777" w:rsidTr="001A1213">
        <w:trPr>
          <w:trHeight w:val="21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199AB5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3.1.1.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0D9C3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  <w:lang w:eastAsia="zh-CN"/>
              </w:rPr>
            </w:pPr>
            <w:r w:rsidRPr="00697C8A">
              <w:rPr>
                <w:rFonts w:cs="Calibri"/>
              </w:rPr>
              <w:t>Projektiranje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BED6AB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3.400,00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E4D3D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812,50</w:t>
            </w:r>
          </w:p>
        </w:tc>
      </w:tr>
      <w:tr w:rsidR="00CD7751" w:rsidRPr="00697C8A" w14:paraId="03318B4A" w14:textId="77777777" w:rsidTr="001A1213">
        <w:trPr>
          <w:trHeight w:val="13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693F9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3.1.2.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77CFD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</w:rPr>
            </w:pPr>
            <w:r w:rsidRPr="00697C8A">
              <w:rPr>
                <w:rFonts w:cs="Calibri"/>
              </w:rPr>
              <w:t xml:space="preserve">Izgradnja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D2E553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16.073,00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4A52D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4B378441" w14:textId="77777777" w:rsidTr="001A1213">
        <w:trPr>
          <w:trHeight w:val="13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9447E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3.1.3.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54881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</w:rPr>
            </w:pPr>
            <w:r w:rsidRPr="00697C8A">
              <w:rPr>
                <w:rFonts w:cs="Calibri"/>
              </w:rPr>
              <w:t>Nadzor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3B4638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1A584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43173B17" w14:textId="77777777" w:rsidTr="001A1213">
        <w:trPr>
          <w:trHeight w:val="10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9A082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EF6E79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  <w:lang w:eastAsia="zh-CN"/>
              </w:rPr>
            </w:pPr>
            <w:r w:rsidRPr="00697C8A">
              <w:rPr>
                <w:rFonts w:cs="Calibri"/>
              </w:rPr>
              <w:t>Izvor financiranja: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6DEA3B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F9DD8" w14:textId="77777777" w:rsidR="00CD7751" w:rsidRPr="00697C8A" w:rsidRDefault="00CD7751" w:rsidP="00697C8A">
            <w:pPr>
              <w:shd w:val="clear" w:color="auto" w:fill="FFFFFF"/>
              <w:ind w:left="103" w:right="132"/>
              <w:jc w:val="right"/>
              <w:rPr>
                <w:rFonts w:eastAsia="Arial" w:cs="Calibri"/>
              </w:rPr>
            </w:pPr>
          </w:p>
        </w:tc>
      </w:tr>
      <w:tr w:rsidR="00CD7751" w:rsidRPr="00697C8A" w14:paraId="63F091B0" w14:textId="77777777" w:rsidTr="001A1213">
        <w:trPr>
          <w:trHeight w:val="161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2B01A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6AD1FA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  <w:lang w:eastAsia="zh-CN"/>
              </w:rPr>
            </w:pPr>
            <w:r w:rsidRPr="00697C8A">
              <w:rPr>
                <w:rFonts w:cs="Calibri"/>
              </w:rPr>
              <w:t>prihod za posebne namjene : parkirališta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63977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7554F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6F6CDF07" w14:textId="77777777" w:rsidTr="001A1213">
        <w:trPr>
          <w:trHeight w:val="33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1EC8C" w14:textId="77777777" w:rsidR="00CD7751" w:rsidRPr="00697C8A" w:rsidRDefault="00CD7751" w:rsidP="00697C8A">
            <w:pPr>
              <w:shd w:val="clear" w:color="auto" w:fill="FFFFFF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C8803" w14:textId="77777777" w:rsidR="00CD7751" w:rsidRPr="00697C8A" w:rsidRDefault="00CD7751" w:rsidP="00697C8A">
            <w:pPr>
              <w:spacing w:line="254" w:lineRule="auto"/>
              <w:ind w:left="103" w:right="44"/>
              <w:rPr>
                <w:rFonts w:cs="Calibri"/>
              </w:rPr>
            </w:pPr>
            <w:r w:rsidRPr="00697C8A">
              <w:rPr>
                <w:rFonts w:cs="Calibri"/>
              </w:rPr>
              <w:t>prihod za posebne namjene : parkirališta - rezultat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EA83B4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5.973,00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B5519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</w:rPr>
            </w:pPr>
          </w:p>
          <w:p w14:paraId="148C8F94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812,50</w:t>
            </w:r>
          </w:p>
        </w:tc>
      </w:tr>
      <w:tr w:rsidR="00CD7751" w:rsidRPr="00697C8A" w14:paraId="6F58803B" w14:textId="77777777" w:rsidTr="001A1213">
        <w:trPr>
          <w:trHeight w:val="174"/>
          <w:jc w:val="center"/>
        </w:trPr>
        <w:tc>
          <w:tcPr>
            <w:tcW w:w="4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50D93" w14:textId="77777777" w:rsidR="00CD7751" w:rsidRPr="00697C8A" w:rsidRDefault="00CD7751" w:rsidP="00697C8A">
            <w:pPr>
              <w:shd w:val="clear" w:color="auto" w:fill="FFFFFF"/>
              <w:ind w:left="103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UKUPNO: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D687F6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20.973,00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AADC0" w14:textId="77777777" w:rsidR="00CD7751" w:rsidRPr="00697C8A" w:rsidRDefault="00CD7751" w:rsidP="00697C8A">
            <w:pPr>
              <w:shd w:val="clear" w:color="auto" w:fill="FFFFFF"/>
              <w:ind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812,50</w:t>
            </w:r>
          </w:p>
        </w:tc>
      </w:tr>
    </w:tbl>
    <w:p w14:paraId="313C3D56" w14:textId="77777777" w:rsidR="00CD7751" w:rsidRPr="00697C8A" w:rsidRDefault="00CD7751" w:rsidP="00697C8A">
      <w:pPr>
        <w:suppressAutoHyphens/>
        <w:spacing w:before="240" w:after="240"/>
        <w:rPr>
          <w:rFonts w:eastAsia="Times New Roman" w:cstheme="minorHAnsi"/>
          <w:noProof w:val="0"/>
          <w:lang w:eastAsia="hr-HR"/>
        </w:rPr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2"/>
        <w:gridCol w:w="4536"/>
        <w:gridCol w:w="1712"/>
        <w:gridCol w:w="1712"/>
      </w:tblGrid>
      <w:tr w:rsidR="00CD7751" w:rsidRPr="00697C8A" w14:paraId="69FA833B" w14:textId="77777777" w:rsidTr="001A1213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09E747" w14:textId="77777777" w:rsidR="00CD7751" w:rsidRPr="00697C8A" w:rsidRDefault="00CD7751" w:rsidP="00697C8A">
            <w:pPr>
              <w:ind w:left="18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lastRenderedPageBreak/>
              <w:t>4. GRAĐEVINE I UREĐAJI JAVNE NAMJENE</w:t>
            </w:r>
          </w:p>
        </w:tc>
      </w:tr>
      <w:tr w:rsidR="00CD7751" w:rsidRPr="00697C8A" w14:paraId="12324182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973" w:type="dxa"/>
            <w:shd w:val="clear" w:color="auto" w:fill="FFFFFF"/>
            <w:vAlign w:val="center"/>
            <w:hideMark/>
          </w:tcPr>
          <w:p w14:paraId="4A8952C3" w14:textId="77777777" w:rsidR="00CD7751" w:rsidRPr="00697C8A" w:rsidRDefault="00CD7751" w:rsidP="00697C8A">
            <w:pPr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Red. broj</w:t>
            </w:r>
          </w:p>
        </w:tc>
        <w:tc>
          <w:tcPr>
            <w:tcW w:w="3969" w:type="dxa"/>
            <w:shd w:val="clear" w:color="auto" w:fill="FFFFFF"/>
            <w:vAlign w:val="center"/>
            <w:hideMark/>
          </w:tcPr>
          <w:p w14:paraId="1138E500" w14:textId="77777777" w:rsidR="00CD7751" w:rsidRPr="00697C8A" w:rsidRDefault="00CD7751" w:rsidP="00697C8A">
            <w:pPr>
              <w:ind w:left="12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Komunalna infrastruktura</w:t>
            </w:r>
          </w:p>
        </w:tc>
        <w:tc>
          <w:tcPr>
            <w:tcW w:w="1498" w:type="dxa"/>
            <w:shd w:val="clear" w:color="auto" w:fill="FFFFFF"/>
          </w:tcPr>
          <w:p w14:paraId="4EB5E287" w14:textId="6A7477EA" w:rsidR="00CD7751" w:rsidRPr="00697C8A" w:rsidRDefault="00CD7751" w:rsidP="00697C8A">
            <w:pPr>
              <w:ind w:left="180"/>
              <w:jc w:val="center"/>
              <w:rPr>
                <w:rFonts w:cs="Calibri"/>
              </w:rPr>
            </w:pPr>
            <w:r w:rsidRPr="00697C8A">
              <w:t>Planirano</w:t>
            </w:r>
          </w:p>
        </w:tc>
        <w:tc>
          <w:tcPr>
            <w:tcW w:w="1498" w:type="dxa"/>
            <w:shd w:val="clear" w:color="auto" w:fill="FFFFFF"/>
          </w:tcPr>
          <w:p w14:paraId="32C0315B" w14:textId="421D0AA6" w:rsidR="00CD7751" w:rsidRPr="00697C8A" w:rsidRDefault="00CD7751" w:rsidP="00697C8A">
            <w:pPr>
              <w:ind w:left="180"/>
              <w:jc w:val="center"/>
              <w:rPr>
                <w:rFonts w:cs="Calibri"/>
              </w:rPr>
            </w:pPr>
            <w:r w:rsidRPr="00697C8A">
              <w:t>Realizacija</w:t>
            </w:r>
          </w:p>
        </w:tc>
      </w:tr>
      <w:tr w:rsidR="00CD7751" w:rsidRPr="00697C8A" w14:paraId="17C6016A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6"/>
          <w:jc w:val="center"/>
        </w:trPr>
        <w:tc>
          <w:tcPr>
            <w:tcW w:w="973" w:type="dxa"/>
            <w:shd w:val="clear" w:color="auto" w:fill="FFFFFF"/>
            <w:vAlign w:val="center"/>
            <w:hideMark/>
          </w:tcPr>
          <w:p w14:paraId="2D07DCB6" w14:textId="77777777" w:rsidR="00CD7751" w:rsidRPr="00697C8A" w:rsidRDefault="00CD7751" w:rsidP="00697C8A">
            <w:pPr>
              <w:ind w:right="240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4.1.</w:t>
            </w:r>
          </w:p>
        </w:tc>
        <w:tc>
          <w:tcPr>
            <w:tcW w:w="3969" w:type="dxa"/>
            <w:shd w:val="clear" w:color="auto" w:fill="FFFFFF"/>
            <w:vAlign w:val="center"/>
            <w:hideMark/>
          </w:tcPr>
          <w:p w14:paraId="21AB0CB5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Izrada i postavljanje autobusnih stajališta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A134662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0,00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107FF426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0,00</w:t>
            </w:r>
          </w:p>
        </w:tc>
      </w:tr>
      <w:tr w:rsidR="00CD7751" w:rsidRPr="00697C8A" w14:paraId="3381FB7C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  <w:jc w:val="center"/>
        </w:trPr>
        <w:tc>
          <w:tcPr>
            <w:tcW w:w="973" w:type="dxa"/>
            <w:shd w:val="clear" w:color="auto" w:fill="FFFFFF"/>
            <w:vAlign w:val="center"/>
            <w:hideMark/>
          </w:tcPr>
          <w:p w14:paraId="22310E69" w14:textId="77777777" w:rsidR="00CD7751" w:rsidRPr="00697C8A" w:rsidRDefault="00CD7751" w:rsidP="00697C8A">
            <w:pPr>
              <w:shd w:val="clear" w:color="auto" w:fill="FFFFFF"/>
              <w:ind w:right="240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4.1.1.</w:t>
            </w:r>
          </w:p>
        </w:tc>
        <w:tc>
          <w:tcPr>
            <w:tcW w:w="3969" w:type="dxa"/>
            <w:shd w:val="clear" w:color="auto" w:fill="FFFFFF"/>
            <w:vAlign w:val="center"/>
            <w:hideMark/>
          </w:tcPr>
          <w:p w14:paraId="4F028FE3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Radovi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056C4B8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0BC584BD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7E5CEFCB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"/>
          <w:jc w:val="center"/>
        </w:trPr>
        <w:tc>
          <w:tcPr>
            <w:tcW w:w="973" w:type="dxa"/>
            <w:shd w:val="clear" w:color="auto" w:fill="FFFFFF"/>
            <w:vAlign w:val="center"/>
          </w:tcPr>
          <w:p w14:paraId="1C99A010" w14:textId="77777777" w:rsidR="00CD7751" w:rsidRPr="00697C8A" w:rsidRDefault="00CD7751" w:rsidP="00697C8A">
            <w:pPr>
              <w:shd w:val="clear" w:color="auto" w:fill="FFFFFF"/>
              <w:ind w:right="240"/>
              <w:jc w:val="right"/>
              <w:rPr>
                <w:rFonts w:eastAsia="Arial" w:cs="Calibri"/>
              </w:rPr>
            </w:pPr>
          </w:p>
        </w:tc>
        <w:tc>
          <w:tcPr>
            <w:tcW w:w="3969" w:type="dxa"/>
            <w:shd w:val="clear" w:color="auto" w:fill="FFFFFF"/>
            <w:vAlign w:val="center"/>
            <w:hideMark/>
          </w:tcPr>
          <w:p w14:paraId="4C9E3B63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Izvor financiranja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6D5919EE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</w:rPr>
            </w:pPr>
          </w:p>
        </w:tc>
        <w:tc>
          <w:tcPr>
            <w:tcW w:w="1498" w:type="dxa"/>
            <w:shd w:val="clear" w:color="auto" w:fill="FFFFFF"/>
            <w:vAlign w:val="bottom"/>
          </w:tcPr>
          <w:p w14:paraId="0E44BEEB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</w:rPr>
            </w:pPr>
          </w:p>
        </w:tc>
      </w:tr>
      <w:tr w:rsidR="00CD7751" w:rsidRPr="00697C8A" w14:paraId="712CA148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73" w:type="dxa"/>
            <w:shd w:val="clear" w:color="auto" w:fill="FFFFFF"/>
            <w:vAlign w:val="center"/>
            <w:hideMark/>
          </w:tcPr>
          <w:p w14:paraId="4E684850" w14:textId="77777777" w:rsidR="00CD7751" w:rsidRPr="00697C8A" w:rsidRDefault="00CD7751" w:rsidP="00697C8A">
            <w:pPr>
              <w:shd w:val="clear" w:color="auto" w:fill="FFFFFF"/>
              <w:ind w:right="240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</w:t>
            </w:r>
          </w:p>
        </w:tc>
        <w:tc>
          <w:tcPr>
            <w:tcW w:w="3969" w:type="dxa"/>
            <w:shd w:val="clear" w:color="auto" w:fill="FFFFFF"/>
            <w:vAlign w:val="center"/>
            <w:hideMark/>
          </w:tcPr>
          <w:p w14:paraId="11AB11C9" w14:textId="77777777" w:rsidR="00CD7751" w:rsidRPr="00697C8A" w:rsidRDefault="00CD7751" w:rsidP="00697C8A">
            <w:pPr>
              <w:spacing w:line="254" w:lineRule="auto"/>
              <w:ind w:right="132"/>
              <w:rPr>
                <w:rFonts w:cs="Calibri"/>
              </w:rPr>
            </w:pPr>
            <w:r w:rsidRPr="00697C8A">
              <w:rPr>
                <w:rFonts w:cs="Calibri"/>
              </w:rPr>
              <w:t>komunalni doprinos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6AD614FF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1F077B1" w14:textId="77777777" w:rsidR="00CD7751" w:rsidRPr="00697C8A" w:rsidRDefault="00CD7751" w:rsidP="00697C8A">
            <w:pPr>
              <w:shd w:val="clear" w:color="auto" w:fill="FFFFFF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6E2F6F58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4942" w:type="dxa"/>
            <w:gridSpan w:val="2"/>
            <w:shd w:val="clear" w:color="auto" w:fill="FFFFFF"/>
            <w:vAlign w:val="center"/>
            <w:hideMark/>
          </w:tcPr>
          <w:p w14:paraId="58343B25" w14:textId="77777777" w:rsidR="00CD7751" w:rsidRPr="00697C8A" w:rsidRDefault="00CD7751" w:rsidP="00697C8A">
            <w:pPr>
              <w:shd w:val="clear" w:color="auto" w:fill="FFFFFF"/>
              <w:ind w:left="837" w:right="132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UKUPNO: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66CDDB2C" w14:textId="77777777" w:rsidR="00CD7751" w:rsidRPr="00697C8A" w:rsidRDefault="00CD7751" w:rsidP="00697C8A">
            <w:pPr>
              <w:ind w:left="84"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0,00</w:t>
            </w:r>
          </w:p>
        </w:tc>
        <w:tc>
          <w:tcPr>
            <w:tcW w:w="1498" w:type="dxa"/>
            <w:shd w:val="clear" w:color="auto" w:fill="FFFFFF"/>
          </w:tcPr>
          <w:p w14:paraId="025E13EF" w14:textId="77777777" w:rsidR="00CD7751" w:rsidRPr="00697C8A" w:rsidRDefault="00CD7751" w:rsidP="00697C8A">
            <w:pPr>
              <w:ind w:left="84"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0,00</w:t>
            </w:r>
          </w:p>
        </w:tc>
      </w:tr>
    </w:tbl>
    <w:p w14:paraId="2CCF73AA" w14:textId="77777777" w:rsidR="00CD7751" w:rsidRDefault="00CD7751" w:rsidP="001A1213">
      <w:pPr>
        <w:spacing w:after="240"/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2"/>
        <w:gridCol w:w="4314"/>
        <w:gridCol w:w="1848"/>
        <w:gridCol w:w="1848"/>
      </w:tblGrid>
      <w:tr w:rsidR="00CD7751" w:rsidRPr="00697C8A" w14:paraId="03FBB7D1" w14:textId="77777777" w:rsidTr="001A1213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3BF39" w14:textId="77777777" w:rsidR="00CD7751" w:rsidRPr="00697C8A" w:rsidRDefault="00CD7751" w:rsidP="00697C8A">
            <w:pPr>
              <w:spacing w:line="256" w:lineRule="auto"/>
              <w:ind w:left="18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5. JAVNA RASVJETA</w:t>
            </w:r>
          </w:p>
        </w:tc>
      </w:tr>
      <w:tr w:rsidR="00CD7751" w:rsidRPr="00697C8A" w14:paraId="2B8A14B1" w14:textId="77777777" w:rsidTr="001A1213">
        <w:trPr>
          <w:trHeight w:val="397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772B0" w14:textId="77777777" w:rsidR="00CD7751" w:rsidRPr="00697C8A" w:rsidRDefault="00CD7751" w:rsidP="00697C8A">
            <w:pPr>
              <w:spacing w:line="256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Red. broj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7B8C3" w14:textId="77777777" w:rsidR="00CD7751" w:rsidRPr="00697C8A" w:rsidRDefault="00CD7751" w:rsidP="00697C8A">
            <w:pPr>
              <w:spacing w:line="256" w:lineRule="auto"/>
              <w:ind w:left="12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Komunalna infrastruktura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7B6D3" w14:textId="5244824F" w:rsidR="00CD7751" w:rsidRPr="00697C8A" w:rsidRDefault="00CD7751" w:rsidP="00697C8A">
            <w:pPr>
              <w:spacing w:line="256" w:lineRule="auto"/>
              <w:ind w:left="4" w:right="12"/>
              <w:jc w:val="center"/>
              <w:rPr>
                <w:rFonts w:cs="Calibri"/>
              </w:rPr>
            </w:pPr>
            <w:r w:rsidRPr="00697C8A">
              <w:t>Planirano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DC061" w14:textId="2367B085" w:rsidR="00CD7751" w:rsidRPr="00697C8A" w:rsidRDefault="00CD7751" w:rsidP="00697C8A">
            <w:pPr>
              <w:spacing w:line="256" w:lineRule="auto"/>
              <w:ind w:left="4" w:right="12"/>
              <w:jc w:val="center"/>
              <w:rPr>
                <w:rFonts w:cs="Calibri"/>
              </w:rPr>
            </w:pPr>
            <w:r w:rsidRPr="00697C8A">
              <w:t>Realizacija</w:t>
            </w:r>
          </w:p>
        </w:tc>
      </w:tr>
      <w:tr w:rsidR="00CD7751" w:rsidRPr="00697C8A" w14:paraId="05F0E7C0" w14:textId="77777777" w:rsidTr="001A1213">
        <w:trPr>
          <w:trHeight w:val="15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8A0C4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5.1.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C7091" w14:textId="77777777" w:rsidR="00CD7751" w:rsidRPr="00697C8A" w:rsidRDefault="00CD7751" w:rsidP="00697C8A">
            <w:pPr>
              <w:spacing w:line="254" w:lineRule="auto"/>
              <w:ind w:right="132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Jasvjeta u ulicama koje su predmet rekonstrukcije ili izgradnje, nadopuna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876422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85.000,00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9570D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</w:p>
          <w:p w14:paraId="2B2D5A60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77.417,97</w:t>
            </w:r>
          </w:p>
        </w:tc>
      </w:tr>
      <w:tr w:rsidR="00CD7751" w:rsidRPr="00697C8A" w14:paraId="36F5E9FF" w14:textId="77777777" w:rsidTr="001A1213">
        <w:trPr>
          <w:trHeight w:val="25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F7602F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5.1.1.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319DB9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 xml:space="preserve">Radovi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7CBA51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82.000,00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495DB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74.792,97</w:t>
            </w:r>
          </w:p>
        </w:tc>
      </w:tr>
      <w:tr w:rsidR="00CD7751" w:rsidRPr="00697C8A" w14:paraId="4A22537A" w14:textId="77777777" w:rsidTr="001A1213">
        <w:trPr>
          <w:trHeight w:val="12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EA3A5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5.1.2.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8B9C6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Nadzor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7BA9AF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986B9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2.625,00</w:t>
            </w:r>
          </w:p>
        </w:tc>
      </w:tr>
      <w:tr w:rsidR="00CD7751" w:rsidRPr="00697C8A" w14:paraId="01E41F79" w14:textId="77777777" w:rsidTr="001A1213">
        <w:trPr>
          <w:trHeight w:val="24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E95B4B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5.2.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01C46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Nužni radovi nakon dovršetka rekonstrukcije mreže od strane HEP-a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295C9B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D28279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0,00</w:t>
            </w:r>
          </w:p>
        </w:tc>
      </w:tr>
      <w:tr w:rsidR="00CD7751" w:rsidRPr="00697C8A" w14:paraId="0932AD2F" w14:textId="77777777" w:rsidTr="001A1213">
        <w:trPr>
          <w:trHeight w:val="30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80B52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5.2.1.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F722A2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Radovi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F8632A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011296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57BB2CF6" w14:textId="77777777" w:rsidTr="001A1213">
        <w:trPr>
          <w:trHeight w:val="13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A8963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58657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Izvori financiranja: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5F7653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B02E8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="Calibri"/>
                <w:b/>
                <w:bCs/>
              </w:rPr>
            </w:pPr>
          </w:p>
        </w:tc>
      </w:tr>
      <w:tr w:rsidR="00CD7751" w:rsidRPr="00697C8A" w14:paraId="087EC399" w14:textId="77777777" w:rsidTr="001A1213">
        <w:trPr>
          <w:trHeight w:val="16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8B96D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E5F31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  <w:r w:rsidRPr="00697C8A">
              <w:rPr>
                <w:rFonts w:cs="Calibri"/>
              </w:rPr>
              <w:t>komunalna naknada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86B76A" w14:textId="77777777" w:rsidR="00CD7751" w:rsidRPr="00697C8A" w:rsidRDefault="00CD7751" w:rsidP="00697C8A">
            <w:pPr>
              <w:spacing w:line="256" w:lineRule="auto"/>
              <w:ind w:right="12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85.000,00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72477" w14:textId="77777777" w:rsidR="00CD7751" w:rsidRPr="00697C8A" w:rsidRDefault="00CD7751" w:rsidP="00697C8A">
            <w:pPr>
              <w:spacing w:line="256" w:lineRule="auto"/>
              <w:ind w:right="12"/>
              <w:jc w:val="center"/>
              <w:rPr>
                <w:rFonts w:cs="Calibri"/>
              </w:rPr>
            </w:pPr>
            <w:r w:rsidRPr="00697C8A">
              <w:rPr>
                <w:rFonts w:eastAsia="Arial" w:cs="Calibri"/>
                <w:b/>
                <w:bCs/>
              </w:rPr>
              <w:t xml:space="preserve">          77.417,97</w:t>
            </w:r>
          </w:p>
        </w:tc>
      </w:tr>
      <w:tr w:rsidR="00CD7751" w:rsidRPr="00697C8A" w14:paraId="7872114F" w14:textId="77777777" w:rsidTr="001A1213">
        <w:trPr>
          <w:trHeight w:val="98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27A4F" w14:textId="77777777" w:rsidR="00CD7751" w:rsidRPr="00697C8A" w:rsidRDefault="00CD7751" w:rsidP="00697C8A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="Calibri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AE53D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cs="Calibri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F94C60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eastAsia="Arial" w:cs="Calibri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3C8FA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eastAsia="Arial" w:cs="Calibri"/>
              </w:rPr>
            </w:pPr>
          </w:p>
        </w:tc>
      </w:tr>
      <w:tr w:rsidR="00CD7751" w:rsidRPr="00697C8A" w14:paraId="050781F7" w14:textId="77777777" w:rsidTr="001A1213">
        <w:trPr>
          <w:trHeight w:val="171"/>
          <w:jc w:val="center"/>
        </w:trPr>
        <w:tc>
          <w:tcPr>
            <w:tcW w:w="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EF285" w14:textId="77777777" w:rsidR="00CD7751" w:rsidRPr="00697C8A" w:rsidRDefault="00CD7751" w:rsidP="00697C8A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UKUPNO: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7AA4AC" w14:textId="77777777" w:rsidR="00CD7751" w:rsidRPr="00697C8A" w:rsidRDefault="00CD7751" w:rsidP="00697C8A">
            <w:pPr>
              <w:spacing w:line="256" w:lineRule="auto"/>
              <w:ind w:left="84"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85.000,00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C117B" w14:textId="77777777" w:rsidR="00CD7751" w:rsidRPr="00697C8A" w:rsidRDefault="00CD7751" w:rsidP="00697C8A">
            <w:pPr>
              <w:spacing w:line="256" w:lineRule="auto"/>
              <w:ind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77.417,97</w:t>
            </w:r>
          </w:p>
        </w:tc>
      </w:tr>
    </w:tbl>
    <w:p w14:paraId="0C1191E3" w14:textId="77777777" w:rsidR="00CD7751" w:rsidRPr="00697C8A" w:rsidRDefault="00CD7751" w:rsidP="001A1213">
      <w:pPr>
        <w:suppressAutoHyphens/>
        <w:spacing w:after="240"/>
        <w:rPr>
          <w:rFonts w:eastAsia="Times New Roman" w:cstheme="minorHAnsi"/>
          <w:noProof w:val="0"/>
          <w:lang w:eastAsia="hr-HR"/>
        </w:rPr>
      </w:pP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"/>
        <w:gridCol w:w="4576"/>
        <w:gridCol w:w="1718"/>
        <w:gridCol w:w="1718"/>
      </w:tblGrid>
      <w:tr w:rsidR="00CD7751" w:rsidRPr="00697C8A" w14:paraId="0C1138E1" w14:textId="77777777" w:rsidTr="001A1213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66AF0" w14:textId="77777777" w:rsidR="00CD7751" w:rsidRPr="00697C8A" w:rsidRDefault="00CD7751" w:rsidP="00697C8A">
            <w:pPr>
              <w:spacing w:line="254" w:lineRule="auto"/>
              <w:ind w:left="180"/>
              <w:jc w:val="center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6. GROBLJA</w:t>
            </w:r>
          </w:p>
        </w:tc>
      </w:tr>
      <w:tr w:rsidR="00CD7751" w:rsidRPr="00697C8A" w14:paraId="44B7C023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928" w:type="dxa"/>
            <w:shd w:val="clear" w:color="auto" w:fill="FFFFFF"/>
            <w:vAlign w:val="center"/>
            <w:hideMark/>
          </w:tcPr>
          <w:p w14:paraId="0BBFD25A" w14:textId="77777777" w:rsidR="00CD7751" w:rsidRPr="00697C8A" w:rsidRDefault="00CD7751" w:rsidP="00697C8A">
            <w:pPr>
              <w:spacing w:line="254" w:lineRule="auto"/>
              <w:ind w:right="240"/>
              <w:jc w:val="right"/>
              <w:rPr>
                <w:rFonts w:eastAsia="Arial" w:cs="Calibri"/>
              </w:rPr>
            </w:pPr>
            <w:r w:rsidRPr="00697C8A">
              <w:rPr>
                <w:rFonts w:cs="Calibri"/>
              </w:rPr>
              <w:t>Red. broj</w:t>
            </w: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58F58C87" w14:textId="77777777" w:rsidR="00CD7751" w:rsidRPr="00697C8A" w:rsidRDefault="00CD7751" w:rsidP="00697C8A">
            <w:pPr>
              <w:spacing w:line="254" w:lineRule="auto"/>
              <w:ind w:left="12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Komunalna infrastruktura</w:t>
            </w:r>
          </w:p>
        </w:tc>
        <w:tc>
          <w:tcPr>
            <w:tcW w:w="1503" w:type="dxa"/>
            <w:shd w:val="clear" w:color="auto" w:fill="FFFFFF"/>
          </w:tcPr>
          <w:p w14:paraId="5F1CFBF8" w14:textId="74AA460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t>Planirano</w:t>
            </w:r>
          </w:p>
        </w:tc>
        <w:tc>
          <w:tcPr>
            <w:tcW w:w="1503" w:type="dxa"/>
            <w:shd w:val="clear" w:color="auto" w:fill="FFFFFF"/>
          </w:tcPr>
          <w:p w14:paraId="75FB4CA1" w14:textId="35328ED6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t>Realizacija</w:t>
            </w:r>
          </w:p>
        </w:tc>
      </w:tr>
      <w:tr w:rsidR="00CD7751" w:rsidRPr="00697C8A" w14:paraId="24595DCE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1"/>
          <w:jc w:val="center"/>
        </w:trPr>
        <w:tc>
          <w:tcPr>
            <w:tcW w:w="928" w:type="dxa"/>
            <w:shd w:val="clear" w:color="auto" w:fill="FFFFFF"/>
            <w:vAlign w:val="center"/>
            <w:hideMark/>
          </w:tcPr>
          <w:p w14:paraId="5852DE19" w14:textId="77777777" w:rsidR="00CD7751" w:rsidRPr="00697C8A" w:rsidRDefault="00CD7751" w:rsidP="00697C8A">
            <w:pPr>
              <w:spacing w:line="254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6.1.</w:t>
            </w: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7E1F47AF" w14:textId="77777777" w:rsidR="00CD7751" w:rsidRPr="00697C8A" w:rsidRDefault="00CD7751" w:rsidP="00697C8A">
            <w:pPr>
              <w:spacing w:line="254" w:lineRule="auto"/>
              <w:ind w:left="84" w:right="132"/>
              <w:rPr>
                <w:rFonts w:eastAsia="Arial"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Radovi na gradskim grobljima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14:paraId="110E0647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12.000,00</w:t>
            </w:r>
          </w:p>
        </w:tc>
        <w:tc>
          <w:tcPr>
            <w:tcW w:w="1503" w:type="dxa"/>
            <w:shd w:val="clear" w:color="auto" w:fill="FFFFFF"/>
          </w:tcPr>
          <w:p w14:paraId="62139574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0,00</w:t>
            </w:r>
          </w:p>
        </w:tc>
      </w:tr>
      <w:tr w:rsidR="00CD7751" w:rsidRPr="00697C8A" w14:paraId="2E5E3D59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928" w:type="dxa"/>
            <w:shd w:val="clear" w:color="auto" w:fill="FFFFFF"/>
            <w:vAlign w:val="center"/>
            <w:hideMark/>
          </w:tcPr>
          <w:p w14:paraId="13707970" w14:textId="77777777" w:rsidR="00CD7751" w:rsidRPr="00697C8A" w:rsidRDefault="00CD7751" w:rsidP="00697C8A">
            <w:pPr>
              <w:spacing w:line="254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6.1.1.</w:t>
            </w: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5CEF69BE" w14:textId="77777777" w:rsidR="00CD7751" w:rsidRPr="00697C8A" w:rsidRDefault="00CD7751" w:rsidP="00697C8A">
            <w:pPr>
              <w:spacing w:line="254" w:lineRule="auto"/>
              <w:ind w:left="89" w:right="132"/>
              <w:rPr>
                <w:rFonts w:eastAsia="Times New Roman" w:cs="Calibri"/>
              </w:rPr>
            </w:pPr>
            <w:r w:rsidRPr="00697C8A">
              <w:rPr>
                <w:rFonts w:cs="Calibri"/>
              </w:rPr>
              <w:t>Radovi po zahtjevu MO</w:t>
            </w:r>
          </w:p>
        </w:tc>
        <w:tc>
          <w:tcPr>
            <w:tcW w:w="1503" w:type="dxa"/>
            <w:shd w:val="clear" w:color="auto" w:fill="FFFFFF"/>
            <w:vAlign w:val="bottom"/>
          </w:tcPr>
          <w:p w14:paraId="67B896BB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12.000,00</w:t>
            </w:r>
          </w:p>
        </w:tc>
        <w:tc>
          <w:tcPr>
            <w:tcW w:w="1503" w:type="dxa"/>
            <w:shd w:val="clear" w:color="auto" w:fill="FFFFFF"/>
          </w:tcPr>
          <w:p w14:paraId="2F7B75AD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580FEBE5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jc w:val="center"/>
        </w:trPr>
        <w:tc>
          <w:tcPr>
            <w:tcW w:w="928" w:type="dxa"/>
            <w:shd w:val="clear" w:color="auto" w:fill="FFFFFF"/>
            <w:vAlign w:val="center"/>
          </w:tcPr>
          <w:p w14:paraId="70644E74" w14:textId="77777777" w:rsidR="00CD7751" w:rsidRPr="00697C8A" w:rsidRDefault="00CD7751" w:rsidP="00697C8A">
            <w:pPr>
              <w:spacing w:line="254" w:lineRule="auto"/>
              <w:ind w:right="240"/>
              <w:jc w:val="center"/>
              <w:rPr>
                <w:rFonts w:eastAsia="Arial" w:cs="Calibri"/>
              </w:rPr>
            </w:pP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5322B126" w14:textId="77777777" w:rsidR="00CD7751" w:rsidRPr="00697C8A" w:rsidRDefault="00CD7751" w:rsidP="00697C8A">
            <w:pPr>
              <w:spacing w:line="254" w:lineRule="auto"/>
              <w:ind w:left="89" w:right="132"/>
              <w:rPr>
                <w:rFonts w:eastAsia="Arial" w:cs="Calibri"/>
              </w:rPr>
            </w:pPr>
            <w:r w:rsidRPr="00697C8A">
              <w:rPr>
                <w:rFonts w:cs="Calibri"/>
              </w:rPr>
              <w:t>Izvori financiranja:</w:t>
            </w:r>
          </w:p>
        </w:tc>
        <w:tc>
          <w:tcPr>
            <w:tcW w:w="1503" w:type="dxa"/>
            <w:shd w:val="clear" w:color="auto" w:fill="FFFFFF"/>
            <w:vAlign w:val="bottom"/>
          </w:tcPr>
          <w:p w14:paraId="74F2E621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</w:p>
        </w:tc>
        <w:tc>
          <w:tcPr>
            <w:tcW w:w="1503" w:type="dxa"/>
            <w:shd w:val="clear" w:color="auto" w:fill="FFFFFF"/>
          </w:tcPr>
          <w:p w14:paraId="25736C56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</w:p>
        </w:tc>
      </w:tr>
      <w:tr w:rsidR="00CD7751" w:rsidRPr="00697C8A" w14:paraId="684F63C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jc w:val="center"/>
        </w:trPr>
        <w:tc>
          <w:tcPr>
            <w:tcW w:w="928" w:type="dxa"/>
            <w:shd w:val="clear" w:color="auto" w:fill="FFFFFF"/>
            <w:vAlign w:val="center"/>
            <w:hideMark/>
          </w:tcPr>
          <w:p w14:paraId="75D9830F" w14:textId="77777777" w:rsidR="00CD7751" w:rsidRPr="00697C8A" w:rsidRDefault="00CD7751" w:rsidP="00697C8A">
            <w:pPr>
              <w:spacing w:line="254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</w:t>
            </w: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3485D29B" w14:textId="77777777" w:rsidR="00CD7751" w:rsidRPr="00697C8A" w:rsidRDefault="00CD7751" w:rsidP="00697C8A">
            <w:pPr>
              <w:spacing w:line="254" w:lineRule="auto"/>
              <w:ind w:left="89" w:right="132"/>
              <w:rPr>
                <w:rFonts w:eastAsia="Times New Roman" w:cs="Calibri"/>
                <w:lang w:eastAsia="zh-CN"/>
              </w:rPr>
            </w:pPr>
            <w:r w:rsidRPr="00697C8A">
              <w:rPr>
                <w:rFonts w:cs="Calibri"/>
              </w:rPr>
              <w:t>opći prihodi i primici</w:t>
            </w:r>
          </w:p>
        </w:tc>
        <w:tc>
          <w:tcPr>
            <w:tcW w:w="1503" w:type="dxa"/>
            <w:shd w:val="clear" w:color="auto" w:fill="FFFFFF"/>
            <w:vAlign w:val="bottom"/>
          </w:tcPr>
          <w:p w14:paraId="0CED5D67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  <w:tc>
          <w:tcPr>
            <w:tcW w:w="1503" w:type="dxa"/>
            <w:shd w:val="clear" w:color="auto" w:fill="FFFFFF"/>
          </w:tcPr>
          <w:p w14:paraId="0924EAC6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63D9DF5D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  <w:jc w:val="center"/>
        </w:trPr>
        <w:tc>
          <w:tcPr>
            <w:tcW w:w="928" w:type="dxa"/>
            <w:shd w:val="clear" w:color="auto" w:fill="FFFFFF"/>
            <w:vAlign w:val="center"/>
            <w:hideMark/>
          </w:tcPr>
          <w:p w14:paraId="48B4A051" w14:textId="77777777" w:rsidR="00CD7751" w:rsidRPr="00697C8A" w:rsidRDefault="00CD7751" w:rsidP="00697C8A">
            <w:pPr>
              <w:spacing w:line="254" w:lineRule="auto"/>
              <w:ind w:right="24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2.</w:t>
            </w: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54770C08" w14:textId="77777777" w:rsidR="00CD7751" w:rsidRPr="00697C8A" w:rsidRDefault="00CD7751" w:rsidP="00697C8A">
            <w:pPr>
              <w:spacing w:line="254" w:lineRule="auto"/>
              <w:ind w:left="89" w:right="132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grobna naknada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14:paraId="7615691E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12.000,00</w:t>
            </w:r>
          </w:p>
        </w:tc>
        <w:tc>
          <w:tcPr>
            <w:tcW w:w="1503" w:type="dxa"/>
            <w:shd w:val="clear" w:color="auto" w:fill="FFFFFF"/>
          </w:tcPr>
          <w:p w14:paraId="2E6E986A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5B395998" w14:textId="77777777" w:rsidTr="001A1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  <w:jc w:val="center"/>
        </w:trPr>
        <w:tc>
          <w:tcPr>
            <w:tcW w:w="928" w:type="dxa"/>
            <w:shd w:val="clear" w:color="auto" w:fill="FFFFFF"/>
            <w:vAlign w:val="center"/>
            <w:hideMark/>
          </w:tcPr>
          <w:p w14:paraId="385AF037" w14:textId="77777777" w:rsidR="00CD7751" w:rsidRPr="00697C8A" w:rsidRDefault="00CD7751" w:rsidP="00697C8A">
            <w:pPr>
              <w:rPr>
                <w:rFonts w:eastAsia="Arial" w:cs="Calibri"/>
              </w:rPr>
            </w:pPr>
          </w:p>
        </w:tc>
        <w:tc>
          <w:tcPr>
            <w:tcW w:w="4004" w:type="dxa"/>
            <w:shd w:val="clear" w:color="auto" w:fill="FFFFFF"/>
            <w:vAlign w:val="center"/>
            <w:hideMark/>
          </w:tcPr>
          <w:p w14:paraId="13BE4A5F" w14:textId="77777777" w:rsidR="00CD7751" w:rsidRPr="00697C8A" w:rsidRDefault="00CD7751" w:rsidP="00697C8A">
            <w:pPr>
              <w:spacing w:line="254" w:lineRule="auto"/>
              <w:ind w:right="132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UKUPNO:</w:t>
            </w:r>
          </w:p>
        </w:tc>
        <w:tc>
          <w:tcPr>
            <w:tcW w:w="1503" w:type="dxa"/>
            <w:shd w:val="clear" w:color="auto" w:fill="FFFFFF"/>
            <w:vAlign w:val="bottom"/>
          </w:tcPr>
          <w:p w14:paraId="0637D091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12.000,00</w:t>
            </w:r>
          </w:p>
        </w:tc>
        <w:tc>
          <w:tcPr>
            <w:tcW w:w="1503" w:type="dxa"/>
            <w:shd w:val="clear" w:color="auto" w:fill="FFFFFF"/>
          </w:tcPr>
          <w:p w14:paraId="26490B0B" w14:textId="77777777" w:rsidR="00CD7751" w:rsidRPr="00697C8A" w:rsidRDefault="00CD7751" w:rsidP="00697C8A">
            <w:pPr>
              <w:spacing w:line="254" w:lineRule="auto"/>
              <w:ind w:left="84" w:right="132"/>
              <w:jc w:val="right"/>
              <w:rPr>
                <w:rFonts w:eastAsia="Arial" w:cs="Calibri"/>
                <w:b/>
              </w:rPr>
            </w:pPr>
            <w:r w:rsidRPr="00697C8A">
              <w:rPr>
                <w:rFonts w:eastAsia="Arial" w:cs="Calibri"/>
                <w:b/>
              </w:rPr>
              <w:t>0,00</w:t>
            </w:r>
          </w:p>
        </w:tc>
      </w:tr>
    </w:tbl>
    <w:p w14:paraId="422F09B0" w14:textId="77777777" w:rsidR="00CD7751" w:rsidRPr="00697C8A" w:rsidRDefault="00CD7751" w:rsidP="00697C8A">
      <w:pPr>
        <w:numPr>
          <w:ilvl w:val="0"/>
          <w:numId w:val="21"/>
        </w:numPr>
        <w:suppressAutoHyphens/>
        <w:spacing w:before="240" w:after="240" w:line="276" w:lineRule="auto"/>
        <w:ind w:left="714" w:hanging="357"/>
        <w:rPr>
          <w:rFonts w:eastAsia="Times New Roman" w:cstheme="minorHAnsi"/>
          <w:noProof w:val="0"/>
          <w:lang w:eastAsia="hr-HR"/>
        </w:rPr>
      </w:pPr>
      <w:r w:rsidRPr="00697C8A">
        <w:rPr>
          <w:rFonts w:eastAsia="Times New Roman" w:cstheme="minorHAnsi"/>
          <w:noProof w:val="0"/>
          <w:lang w:eastAsia="hr-HR"/>
        </w:rPr>
        <w:t>POSTOJEĆE GRAĐEVINE KOMUNALNE INFRASTRUKTURE KOJE ĆE SE REKONSTRUIRATI I NAČIN REKONSTRUKCIJE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1185"/>
        <w:gridCol w:w="4041"/>
        <w:gridCol w:w="1923"/>
        <w:gridCol w:w="1923"/>
      </w:tblGrid>
      <w:tr w:rsidR="00CD7751" w:rsidRPr="00697C8A" w14:paraId="349E3102" w14:textId="77777777" w:rsidTr="001A1213">
        <w:trPr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38D3D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bookmarkStart w:id="7" w:name="_Hlk101440330"/>
            <w:r w:rsidRPr="00697C8A">
              <w:rPr>
                <w:rFonts w:cs="Calibri"/>
              </w:rPr>
              <w:t>1. NERAZVRSTANE CESTE</w:t>
            </w:r>
          </w:p>
        </w:tc>
        <w:bookmarkEnd w:id="7"/>
      </w:tr>
      <w:tr w:rsidR="00CD7751" w:rsidRPr="00697C8A" w14:paraId="0643F77E" w14:textId="77777777" w:rsidTr="001A1213">
        <w:trPr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CAD705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bookmarkStart w:id="8" w:name="_Hlk101440366"/>
            <w:r w:rsidRPr="00697C8A">
              <w:rPr>
                <w:rFonts w:cs="Calibri"/>
              </w:rPr>
              <w:t>Red. broj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7A4A0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Komunalna infrastruktura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33E61" w14:textId="7CB6F22E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t>Planirano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CE82F" w14:textId="70FF9D55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t>Realizacija</w:t>
            </w:r>
          </w:p>
        </w:tc>
        <w:bookmarkEnd w:id="8"/>
      </w:tr>
      <w:tr w:rsidR="00CD7751" w:rsidRPr="00697C8A" w14:paraId="07B10959" w14:textId="77777777" w:rsidTr="001A1213">
        <w:trPr>
          <w:jc w:val="center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A5AE3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1.1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DA690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Ulica Matice Hrvatske, Sokolova ulica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EB8B9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5749A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</w:tr>
      <w:tr w:rsidR="00CD7751" w:rsidRPr="00697C8A" w14:paraId="6828EF82" w14:textId="77777777" w:rsidTr="001A1213">
        <w:trPr>
          <w:jc w:val="center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05CF8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1.1.1.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B746E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Projektiranje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6E6DBC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74B3F8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0AA0F096" w14:textId="77777777" w:rsidTr="001A1213">
        <w:trPr>
          <w:jc w:val="center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933D5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1.1.2.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6318C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Izgradnja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67800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87BC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25625DD7" w14:textId="77777777" w:rsidTr="001A1213">
        <w:trPr>
          <w:trHeight w:val="23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A7100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1.1.3.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DE3EA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Nadzor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ED7CD2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DA650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74A17196" w14:textId="77777777" w:rsidTr="001A1213">
        <w:trPr>
          <w:trHeight w:val="86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B6BF98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1.2.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E116CB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Spojna cesta Požega-Mihaljevci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3424CB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743852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</w:tr>
      <w:tr w:rsidR="00CD7751" w:rsidRPr="00697C8A" w14:paraId="5ED309A2" w14:textId="77777777" w:rsidTr="001A1213">
        <w:trPr>
          <w:trHeight w:val="14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F727D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1.2.1.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80DEF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Projektiranje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AB72A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5A2891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50CC6EC9" w14:textId="77777777" w:rsidTr="001A1213">
        <w:trPr>
          <w:trHeight w:val="105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56637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lastRenderedPageBreak/>
              <w:t>1.2.2.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F2811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Radovi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40F71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53B17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591FAB6E" w14:textId="77777777" w:rsidTr="001A1213">
        <w:trPr>
          <w:trHeight w:val="13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2EA36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1.2.3.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0079D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Nadzor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50DE6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70595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195810A0" w14:textId="77777777" w:rsidTr="001A1213">
        <w:trPr>
          <w:trHeight w:val="135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0727B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1.3.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49227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Ulica Vanje Radauša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D7C838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28F552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</w:tr>
      <w:tr w:rsidR="00CD7751" w:rsidRPr="00697C8A" w14:paraId="52A25209" w14:textId="77777777" w:rsidTr="001A1213">
        <w:trPr>
          <w:trHeight w:val="135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288B0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1.3.1.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2BB7A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Projektiranje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9F149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E65D9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60994F3B" w14:textId="77777777" w:rsidTr="001A1213">
        <w:trPr>
          <w:trHeight w:val="119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202BB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1.3.2.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F8324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Izgradnja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76F9A9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548C5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3F687301" w14:textId="77777777" w:rsidTr="001A1213">
        <w:trPr>
          <w:trHeight w:val="20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171E8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1.3.3.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BCB91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Nadzor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BD3DEF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FDE5D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033C10E7" w14:textId="77777777" w:rsidTr="001A1213">
        <w:trPr>
          <w:trHeight w:val="118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0C2DC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1.4.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02F11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Ostalo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EA5B0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3.707,00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393DC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</w:tr>
      <w:tr w:rsidR="00CD7751" w:rsidRPr="00697C8A" w14:paraId="7743A7BC" w14:textId="77777777" w:rsidTr="001A1213">
        <w:trPr>
          <w:trHeight w:val="135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12750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1.4.1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E0726" w14:textId="77777777" w:rsidR="00CD7751" w:rsidRPr="00697C8A" w:rsidRDefault="00CD7751" w:rsidP="00697C8A">
            <w:pPr>
              <w:tabs>
                <w:tab w:val="left" w:pos="2880"/>
              </w:tabs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ostalo (projekt na R0572)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D51A8B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3.707,00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802E3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784AA567" w14:textId="77777777" w:rsidTr="001A1213">
        <w:trPr>
          <w:trHeight w:val="135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6DF70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6CD8A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Izvori financiranja: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77F8BB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DF05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</w:tr>
      <w:tr w:rsidR="00CD7751" w:rsidRPr="00697C8A" w14:paraId="3DC5F2F0" w14:textId="77777777" w:rsidTr="001A1213">
        <w:trPr>
          <w:trHeight w:val="180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8523B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bookmarkStart w:id="9" w:name="_Hlk183177433"/>
            <w:r w:rsidRPr="00697C8A">
              <w:rPr>
                <w:rFonts w:cs="Calibri"/>
              </w:rPr>
              <w:t>1.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79E57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opći prihodi i primici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C24193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5A99AA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4ACC0180" w14:textId="77777777" w:rsidTr="001A1213">
        <w:trPr>
          <w:trHeight w:val="225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5B568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2.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D36E9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vodni doprinos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008AA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D3BB79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7D850340" w14:textId="77777777" w:rsidTr="001A1213">
        <w:trPr>
          <w:trHeight w:val="150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25EC0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3.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997A8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doprinos za šume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9BF2CD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BE9C7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7CF7BFC7" w14:textId="77777777" w:rsidTr="001A1213">
        <w:trPr>
          <w:trHeight w:val="150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AAADA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97018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vodni doprinos - rezultat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AE2F2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3.707,00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383E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bookmarkEnd w:id="9"/>
      <w:tr w:rsidR="00CD7751" w:rsidRPr="00697C8A" w14:paraId="7899C6C9" w14:textId="77777777" w:rsidTr="001A1213">
        <w:trPr>
          <w:trHeight w:val="150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54288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4.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64461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pomoći : Ministarstvo unutarnjih poslova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8A2970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646C42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7FD8EBD6" w14:textId="77777777" w:rsidTr="001A1213">
        <w:trPr>
          <w:trHeight w:val="193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C10AB" w14:textId="77777777" w:rsidR="00CD7751" w:rsidRPr="00697C8A" w:rsidRDefault="00CD7751" w:rsidP="00697C8A">
            <w:pPr>
              <w:spacing w:line="254" w:lineRule="auto"/>
              <w:jc w:val="center"/>
              <w:rPr>
                <w:rFonts w:cs="Calibri"/>
              </w:rPr>
            </w:pPr>
            <w:r w:rsidRPr="00697C8A">
              <w:rPr>
                <w:rFonts w:cs="Calibri"/>
              </w:rPr>
              <w:t>5.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84F81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pomoći: Ministarstvo regionalnog razvoja i fondova EU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9EEA77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5D8EF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  <w:p w14:paraId="5FB00C68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4F6F9CF9" w14:textId="77777777" w:rsidTr="001A1213">
        <w:trPr>
          <w:trHeight w:val="210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C6CD3" w14:textId="77777777" w:rsidR="00CD7751" w:rsidRPr="00697C8A" w:rsidRDefault="00CD7751" w:rsidP="00697C8A">
            <w:pPr>
              <w:rPr>
                <w:rFonts w:cs="Calibri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47ACB4" w14:textId="77777777" w:rsidR="00CD7751" w:rsidRPr="00697C8A" w:rsidRDefault="00CD7751" w:rsidP="00697C8A">
            <w:pPr>
              <w:spacing w:line="254" w:lineRule="auto"/>
              <w:ind w:left="25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UKUPNO: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B924E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3.707,00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9452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</w:tr>
    </w:tbl>
    <w:p w14:paraId="07E5DD31" w14:textId="77777777" w:rsidR="00CD7751" w:rsidRPr="00697C8A" w:rsidRDefault="00CD7751" w:rsidP="001A1213">
      <w:pPr>
        <w:suppressAutoHyphens/>
        <w:spacing w:after="240" w:line="276" w:lineRule="auto"/>
        <w:rPr>
          <w:rFonts w:cstheme="minorHAnsi"/>
        </w:rPr>
      </w:pPr>
    </w:p>
    <w:tbl>
      <w:tblPr>
        <w:tblW w:w="907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3"/>
        <w:gridCol w:w="3655"/>
        <w:gridCol w:w="1800"/>
        <w:gridCol w:w="2634"/>
      </w:tblGrid>
      <w:tr w:rsidR="00CD7751" w:rsidRPr="00697C8A" w14:paraId="6D269DBD" w14:textId="77777777" w:rsidTr="001A1213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81F87D" w14:textId="77777777" w:rsidR="00CD7751" w:rsidRPr="00697C8A" w:rsidRDefault="00CD7751" w:rsidP="00697C8A">
            <w:pPr>
              <w:ind w:left="180"/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2. JAVNE ZELENE POVRŠINE</w:t>
            </w:r>
          </w:p>
        </w:tc>
      </w:tr>
      <w:tr w:rsidR="00CD7751" w:rsidRPr="00697C8A" w14:paraId="39CAD996" w14:textId="77777777" w:rsidTr="001A1213">
        <w:trPr>
          <w:trHeight w:val="397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7E3CB0" w14:textId="77777777" w:rsidR="00CD7751" w:rsidRPr="00697C8A" w:rsidRDefault="00CD7751" w:rsidP="00697C8A">
            <w:pPr>
              <w:ind w:right="240"/>
              <w:jc w:val="right"/>
              <w:rPr>
                <w:rFonts w:eastAsia="Arial" w:cs="Calibri"/>
              </w:rPr>
            </w:pPr>
            <w:r w:rsidRPr="00697C8A">
              <w:rPr>
                <w:rFonts w:cs="Calibri"/>
              </w:rPr>
              <w:t>Red. broj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B34D4" w14:textId="77777777" w:rsidR="00CD7751" w:rsidRPr="00697C8A" w:rsidRDefault="00CD7751" w:rsidP="00697C8A">
            <w:pPr>
              <w:ind w:left="120"/>
              <w:jc w:val="center"/>
              <w:rPr>
                <w:rFonts w:eastAsia="Arial" w:cs="Calibri"/>
              </w:rPr>
            </w:pPr>
            <w:r w:rsidRPr="00697C8A">
              <w:rPr>
                <w:rFonts w:cs="Calibri"/>
              </w:rPr>
              <w:t>Komunalna infrastruktura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6A3D3" w14:textId="1E2DEBD9" w:rsidR="00CD7751" w:rsidRPr="00697C8A" w:rsidRDefault="00CD7751" w:rsidP="00697C8A">
            <w:pPr>
              <w:ind w:left="180"/>
              <w:jc w:val="center"/>
              <w:rPr>
                <w:rFonts w:cs="Calibri"/>
                <w:sz w:val="19"/>
                <w:szCs w:val="19"/>
              </w:rPr>
            </w:pPr>
            <w:r w:rsidRPr="00697C8A">
              <w:rPr>
                <w:rFonts w:cs="Calibri"/>
              </w:rPr>
              <w:t>Planiran</w:t>
            </w:r>
            <w:r w:rsidR="001A1213">
              <w:rPr>
                <w:rFonts w:cs="Calibri"/>
              </w:rPr>
              <w:t>o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7A467" w14:textId="4479A8C5" w:rsidR="00CD7751" w:rsidRPr="00697C8A" w:rsidRDefault="00CD7751" w:rsidP="00697C8A">
            <w:pPr>
              <w:ind w:left="180"/>
              <w:jc w:val="center"/>
              <w:rPr>
                <w:rFonts w:cs="Calibri"/>
              </w:rPr>
            </w:pPr>
            <w:r w:rsidRPr="00697C8A">
              <w:t>Realizacija</w:t>
            </w:r>
          </w:p>
        </w:tc>
      </w:tr>
      <w:tr w:rsidR="00CD7751" w:rsidRPr="00697C8A" w14:paraId="21F074B1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A24FC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  <w:b/>
                <w:bCs/>
              </w:rPr>
              <w:t>2.1</w:t>
            </w:r>
            <w:r w:rsidRPr="00697C8A">
              <w:rPr>
                <w:rFonts w:cs="Calibri"/>
              </w:rPr>
              <w:t>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9BB0D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Opremanje dj. igrališta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9C3F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26.100,00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F4681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fldChar w:fldCharType="begin"/>
            </w:r>
            <w:r w:rsidRPr="00697C8A">
              <w:rPr>
                <w:rFonts w:cs="Calibri"/>
                <w:b/>
                <w:bCs/>
              </w:rPr>
              <w:instrText xml:space="preserve"> =SUM(ABOVE) </w:instrText>
            </w:r>
            <w:r w:rsidRPr="00697C8A">
              <w:rPr>
                <w:rFonts w:cs="Calibri"/>
                <w:b/>
                <w:bCs/>
              </w:rPr>
              <w:fldChar w:fldCharType="separate"/>
            </w:r>
            <w:r w:rsidRPr="00697C8A">
              <w:rPr>
                <w:rFonts w:cs="Calibri"/>
                <w:b/>
                <w:bCs/>
              </w:rPr>
              <w:t>25.545,05</w:t>
            </w:r>
            <w:r w:rsidRPr="00697C8A">
              <w:rPr>
                <w:rFonts w:cs="Calibri"/>
                <w:b/>
                <w:bCs/>
              </w:rPr>
              <w:fldChar w:fldCharType="end"/>
            </w:r>
          </w:p>
        </w:tc>
      </w:tr>
      <w:tr w:rsidR="00CD7751" w:rsidRPr="00697C8A" w14:paraId="2D39A79B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B97C20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2.1.1.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B9897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Nabava opreme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99ED7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F6A9C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1ED9A342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FC359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2.1.2.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5DF3B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Popravci postojećih sadržaja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1D99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23.000,00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532C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22.493,76</w:t>
            </w:r>
          </w:p>
        </w:tc>
      </w:tr>
      <w:tr w:rsidR="00CD7751" w:rsidRPr="00697C8A" w14:paraId="0C28B503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8DFD7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2.1.3.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FEBCF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Materijal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6409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3.100,00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892E8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3.051,29</w:t>
            </w:r>
          </w:p>
        </w:tc>
      </w:tr>
      <w:tr w:rsidR="00CD7751" w:rsidRPr="00697C8A" w14:paraId="433D519D" w14:textId="77777777" w:rsidTr="001A1213">
        <w:trPr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4E8B1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F9569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Izvor financiranja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39F1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ABC79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</w:tr>
      <w:tr w:rsidR="00CD7751" w:rsidRPr="00697C8A" w14:paraId="42CD79C2" w14:textId="77777777" w:rsidTr="001A1213">
        <w:trPr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0BDD7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1.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FB7B9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Komunalna naknada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80D2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26.100,00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D359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fldChar w:fldCharType="begin"/>
            </w:r>
            <w:r w:rsidRPr="00697C8A">
              <w:rPr>
                <w:rFonts w:cs="Calibri"/>
                <w:b/>
                <w:bCs/>
              </w:rPr>
              <w:instrText xml:space="preserve"> =SUM(ABOVE) </w:instrText>
            </w:r>
            <w:r w:rsidRPr="00697C8A">
              <w:rPr>
                <w:rFonts w:cs="Calibri"/>
                <w:b/>
                <w:bCs/>
              </w:rPr>
              <w:fldChar w:fldCharType="separate"/>
            </w:r>
            <w:r w:rsidRPr="00697C8A">
              <w:rPr>
                <w:rFonts w:cs="Calibri"/>
                <w:b/>
                <w:bCs/>
              </w:rPr>
              <w:t>25.545,05</w:t>
            </w:r>
            <w:r w:rsidRPr="00697C8A">
              <w:rPr>
                <w:rFonts w:cs="Calibri"/>
                <w:b/>
                <w:bCs/>
              </w:rPr>
              <w:fldChar w:fldCharType="end"/>
            </w:r>
          </w:p>
        </w:tc>
      </w:tr>
      <w:tr w:rsidR="00CD7751" w:rsidRPr="00697C8A" w14:paraId="311F7321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4DF24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2.2.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155DA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Uređenje rekreacijskog centra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743A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AD44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0,00</w:t>
            </w:r>
          </w:p>
        </w:tc>
      </w:tr>
      <w:tr w:rsidR="00CD7751" w:rsidRPr="00697C8A" w14:paraId="7B5D4770" w14:textId="77777777" w:rsidTr="001A1213">
        <w:trPr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074B5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2.2.1.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DA14AE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Dopuna sadržaja po zahtjevu korisnika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81148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BC83B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44D8CF27" w14:textId="77777777" w:rsidTr="001A1213">
        <w:trPr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A82E2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BE0DC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Izvor financiranja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E19B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D2107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</w:tr>
      <w:tr w:rsidR="00CD7751" w:rsidRPr="00697C8A" w14:paraId="73E3DDFD" w14:textId="77777777" w:rsidTr="001A1213">
        <w:trPr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FDB31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1.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8C057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Komunalna naknada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7A5C5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F3A13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0,00</w:t>
            </w:r>
          </w:p>
        </w:tc>
      </w:tr>
      <w:tr w:rsidR="00CD7751" w:rsidRPr="00697C8A" w14:paraId="34C304A7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8331E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2.3.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DB149" w14:textId="77777777" w:rsidR="00CD7751" w:rsidRPr="00697C8A" w:rsidRDefault="00CD7751" w:rsidP="00697C8A">
            <w:pPr>
              <w:spacing w:line="254" w:lineRule="auto"/>
              <w:rPr>
                <w:rFonts w:cs="Calibri"/>
                <w:b/>
                <w:bCs/>
                <w:lang w:eastAsia="zh-CN"/>
              </w:rPr>
            </w:pPr>
            <w:r w:rsidRPr="00697C8A">
              <w:rPr>
                <w:rFonts w:cs="Calibri"/>
                <w:b/>
                <w:bCs/>
              </w:rPr>
              <w:t>Nabava urbane opreme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6F783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36.000,00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24D0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34.581,64</w:t>
            </w:r>
          </w:p>
        </w:tc>
      </w:tr>
      <w:tr w:rsidR="00CD7751" w:rsidRPr="00697C8A" w14:paraId="37006A5B" w14:textId="77777777" w:rsidTr="001A1213">
        <w:trPr>
          <w:trHeight w:val="255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64A18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2.3.1.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542DF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Nabava urbane galanterije za uređenje javnih površina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3622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3.000,00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8E61A" w14:textId="77777777" w:rsidR="00CD7751" w:rsidRPr="00697C8A" w:rsidRDefault="00CD7751" w:rsidP="00697C8A">
            <w:pPr>
              <w:tabs>
                <w:tab w:val="left" w:pos="1505"/>
              </w:tabs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ab/>
              <w:t>1.823,50</w:t>
            </w:r>
          </w:p>
        </w:tc>
      </w:tr>
      <w:tr w:rsidR="00CD7751" w:rsidRPr="00697C8A" w14:paraId="4D008549" w14:textId="77777777" w:rsidTr="001A1213">
        <w:trPr>
          <w:trHeight w:val="150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D0904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2.3.2.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F9DC4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Popravci postojećih sadržaja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454B3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33.000,00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23177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32.758,14</w:t>
            </w:r>
          </w:p>
        </w:tc>
      </w:tr>
      <w:tr w:rsidR="00CD7751" w:rsidRPr="00697C8A" w14:paraId="314A2F2A" w14:textId="77777777" w:rsidTr="001A1213">
        <w:trPr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6204E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22190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Izvor financiranja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E40E4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C51C8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</w:p>
        </w:tc>
      </w:tr>
      <w:tr w:rsidR="00CD7751" w:rsidRPr="00697C8A" w14:paraId="45F707FA" w14:textId="77777777" w:rsidTr="001A1213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01901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1.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BFE6C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  <w:r w:rsidRPr="00697C8A">
              <w:rPr>
                <w:rFonts w:cs="Calibri"/>
              </w:rPr>
              <w:t>Opći prihodi i primici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C64E1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36.000,00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6D7F1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34.581,64</w:t>
            </w:r>
          </w:p>
        </w:tc>
      </w:tr>
      <w:tr w:rsidR="00CD7751" w:rsidRPr="00697C8A" w14:paraId="290DF776" w14:textId="77777777" w:rsidTr="001A1213">
        <w:trPr>
          <w:trHeight w:val="82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9C9FA" w14:textId="77777777" w:rsidR="00CD7751" w:rsidRPr="00697C8A" w:rsidRDefault="00CD7751" w:rsidP="00697C8A">
            <w:pPr>
              <w:spacing w:line="254" w:lineRule="auto"/>
              <w:rPr>
                <w:rFonts w:cs="Calibri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65296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</w:rPr>
            </w:pPr>
            <w:r w:rsidRPr="00697C8A">
              <w:rPr>
                <w:rFonts w:cs="Calibri"/>
              </w:rPr>
              <w:t>UKUPNO: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B2B5E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cs="Calibri"/>
                <w:b/>
                <w:bCs/>
              </w:rPr>
              <w:t>62.100,00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B9E1F" w14:textId="77777777" w:rsidR="00CD7751" w:rsidRPr="00697C8A" w:rsidRDefault="00CD7751" w:rsidP="00697C8A">
            <w:pPr>
              <w:spacing w:line="254" w:lineRule="auto"/>
              <w:jc w:val="right"/>
              <w:rPr>
                <w:rFonts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fldChar w:fldCharType="begin"/>
            </w:r>
            <w:r w:rsidRPr="00697C8A">
              <w:rPr>
                <w:rFonts w:eastAsia="Arial" w:cs="Calibri"/>
                <w:b/>
                <w:bCs/>
              </w:rPr>
              <w:instrText xml:space="preserve"> =SUM(ABOVE) </w:instrText>
            </w:r>
            <w:r w:rsidRPr="00697C8A">
              <w:rPr>
                <w:rFonts w:eastAsia="Arial" w:cs="Calibri"/>
                <w:b/>
                <w:bCs/>
              </w:rPr>
              <w:fldChar w:fldCharType="separate"/>
            </w:r>
            <w:r w:rsidRPr="00697C8A">
              <w:rPr>
                <w:rFonts w:eastAsia="Arial" w:cs="Calibri"/>
                <w:b/>
                <w:bCs/>
              </w:rPr>
              <w:t>60.126,69</w:t>
            </w:r>
            <w:r w:rsidRPr="00697C8A">
              <w:rPr>
                <w:rFonts w:eastAsia="Arial" w:cs="Calibri"/>
                <w:b/>
                <w:bCs/>
              </w:rPr>
              <w:fldChar w:fldCharType="end"/>
            </w:r>
          </w:p>
        </w:tc>
      </w:tr>
    </w:tbl>
    <w:p w14:paraId="4DAAF780" w14:textId="77777777" w:rsidR="00CD7751" w:rsidRPr="00697C8A" w:rsidRDefault="00CD7751" w:rsidP="00697C8A">
      <w:pPr>
        <w:numPr>
          <w:ilvl w:val="0"/>
          <w:numId w:val="17"/>
        </w:numPr>
        <w:spacing w:before="240" w:after="240"/>
        <w:ind w:left="714" w:hanging="357"/>
        <w:rPr>
          <w:rFonts w:eastAsia="Times New Roman" w:cstheme="minorHAnsi"/>
          <w:noProof w:val="0"/>
          <w:color w:val="00000A"/>
          <w:lang w:eastAsia="hr-HR"/>
        </w:rPr>
      </w:pPr>
      <w:r w:rsidRPr="00697C8A">
        <w:rPr>
          <w:rFonts w:eastAsia="Times New Roman" w:cstheme="minorHAnsi"/>
          <w:noProof w:val="0"/>
          <w:color w:val="00000A"/>
          <w:lang w:eastAsia="hr-HR"/>
        </w:rPr>
        <w:t>PLANIRANI IZNOS PO STAVKAMA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1033"/>
        <w:gridCol w:w="4161"/>
        <w:gridCol w:w="1939"/>
        <w:gridCol w:w="1939"/>
      </w:tblGrid>
      <w:tr w:rsidR="00CD7751" w:rsidRPr="00697C8A" w14:paraId="0EC77CB4" w14:textId="77777777" w:rsidTr="001A1213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C6C9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Red. br.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7EC54" w14:textId="77777777" w:rsidR="00CD7751" w:rsidRPr="00697C8A" w:rsidRDefault="00CD7751" w:rsidP="00697C8A">
            <w:pPr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GRAĐEVINE KOMUNALNE INFRASTRUKTURE KOJE ĆE SE GRADITI U UREĐENIM DIJELOVIMA GRAĐEVINSKOG PODRUČJA</w:t>
            </w:r>
          </w:p>
        </w:tc>
        <w:tc>
          <w:tcPr>
            <w:tcW w:w="1697" w:type="dxa"/>
          </w:tcPr>
          <w:p w14:paraId="2F022E27" w14:textId="2D1843ED" w:rsidR="00CD7751" w:rsidRPr="00697C8A" w:rsidRDefault="00CD7751" w:rsidP="00697C8A">
            <w:pPr>
              <w:jc w:val="center"/>
              <w:rPr>
                <w:rFonts w:cs="Calibri"/>
                <w:kern w:val="2"/>
              </w:rPr>
            </w:pPr>
            <w:r w:rsidRPr="00697C8A">
              <w:t>Planirano</w:t>
            </w:r>
          </w:p>
        </w:tc>
        <w:tc>
          <w:tcPr>
            <w:tcW w:w="1697" w:type="dxa"/>
          </w:tcPr>
          <w:p w14:paraId="01B16DA1" w14:textId="6524DE47" w:rsidR="00CD7751" w:rsidRPr="00697C8A" w:rsidRDefault="00CD7751" w:rsidP="00697C8A">
            <w:pPr>
              <w:jc w:val="center"/>
              <w:rPr>
                <w:rFonts w:cs="Calibri"/>
                <w:kern w:val="2"/>
              </w:rPr>
            </w:pPr>
            <w:r w:rsidRPr="00697C8A">
              <w:t>Realizacija</w:t>
            </w:r>
          </w:p>
        </w:tc>
      </w:tr>
      <w:tr w:rsidR="00CD7751" w:rsidRPr="00697C8A" w14:paraId="1F4A4A47" w14:textId="77777777" w:rsidTr="001A1213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B640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69DA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Nerazvrstane ceste</w:t>
            </w:r>
          </w:p>
        </w:tc>
        <w:tc>
          <w:tcPr>
            <w:tcW w:w="1697" w:type="dxa"/>
          </w:tcPr>
          <w:p w14:paraId="08D4974E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660.063,00</w:t>
            </w:r>
          </w:p>
        </w:tc>
        <w:tc>
          <w:tcPr>
            <w:tcW w:w="1697" w:type="dxa"/>
          </w:tcPr>
          <w:p w14:paraId="5EBD4D45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kern w:val="2"/>
                <w:lang w:eastAsia="hr-HR"/>
              </w:rPr>
              <w:t>633.254,5</w:t>
            </w:r>
            <w:r w:rsidRPr="00697C8A">
              <w:rPr>
                <w:rFonts w:eastAsia="Arial Unicode MS" w:cs="Calibri"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kern w:val="2"/>
                <w:lang w:eastAsia="hr-HR"/>
              </w:rPr>
              <w:t>9</w:t>
            </w:r>
          </w:p>
        </w:tc>
      </w:tr>
      <w:tr w:rsidR="00CD7751" w:rsidRPr="00697C8A" w14:paraId="5E17E8C7" w14:textId="77777777" w:rsidTr="001A1213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04317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lastRenderedPageBreak/>
              <w:t>2.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6CCD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Javne prometne površine na kojima nije dopušten promet motornih vozila</w:t>
            </w:r>
          </w:p>
        </w:tc>
        <w:tc>
          <w:tcPr>
            <w:tcW w:w="1697" w:type="dxa"/>
          </w:tcPr>
          <w:p w14:paraId="5E5CA4BA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16.000,00</w:t>
            </w:r>
          </w:p>
        </w:tc>
        <w:tc>
          <w:tcPr>
            <w:tcW w:w="1697" w:type="dxa"/>
          </w:tcPr>
          <w:p w14:paraId="23285A2B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 Unicode MS" w:cs="Calibri"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kern w:val="2"/>
                <w:lang w:eastAsia="hr-HR"/>
              </w:rPr>
              <w:t>14.212,5</w:t>
            </w:r>
            <w:r w:rsidRPr="00697C8A">
              <w:rPr>
                <w:rFonts w:eastAsia="Arial Unicode MS" w:cs="Calibri"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kern w:val="2"/>
                <w:lang w:eastAsia="hr-HR"/>
              </w:rPr>
              <w:t>0</w:t>
            </w:r>
          </w:p>
        </w:tc>
      </w:tr>
      <w:tr w:rsidR="00CD7751" w:rsidRPr="00697C8A" w14:paraId="45A82112" w14:textId="77777777" w:rsidTr="001A1213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A0D3B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A82B2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Javna parkirališta</w:t>
            </w:r>
          </w:p>
        </w:tc>
        <w:tc>
          <w:tcPr>
            <w:tcW w:w="1697" w:type="dxa"/>
          </w:tcPr>
          <w:p w14:paraId="4CA4E6F1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20.973,00</w:t>
            </w:r>
          </w:p>
        </w:tc>
        <w:tc>
          <w:tcPr>
            <w:tcW w:w="1697" w:type="dxa"/>
          </w:tcPr>
          <w:p w14:paraId="6D3C8430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812,50</w:t>
            </w:r>
          </w:p>
        </w:tc>
      </w:tr>
      <w:tr w:rsidR="00CD7751" w:rsidRPr="00697C8A" w14:paraId="5C06FB47" w14:textId="77777777" w:rsidTr="001A1213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7E4A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4.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EB30D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Građevine i uređaji javne namjene</w:t>
            </w:r>
          </w:p>
        </w:tc>
        <w:tc>
          <w:tcPr>
            <w:tcW w:w="1697" w:type="dxa"/>
          </w:tcPr>
          <w:p w14:paraId="5967CF37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  <w:tc>
          <w:tcPr>
            <w:tcW w:w="1697" w:type="dxa"/>
          </w:tcPr>
          <w:p w14:paraId="7E85547B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16D1A20D" w14:textId="77777777" w:rsidTr="001A1213">
        <w:trPr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B1BB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5.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0BBB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Javna rasvjeta</w:t>
            </w:r>
          </w:p>
        </w:tc>
        <w:tc>
          <w:tcPr>
            <w:tcW w:w="1697" w:type="dxa"/>
          </w:tcPr>
          <w:p w14:paraId="44D3D2A2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85.000,00</w:t>
            </w:r>
          </w:p>
        </w:tc>
        <w:tc>
          <w:tcPr>
            <w:tcW w:w="1697" w:type="dxa"/>
          </w:tcPr>
          <w:p w14:paraId="0D44788E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77.417,97</w:t>
            </w:r>
          </w:p>
        </w:tc>
      </w:tr>
      <w:tr w:rsidR="00CD7751" w:rsidRPr="00697C8A" w14:paraId="7D979866" w14:textId="77777777" w:rsidTr="001A1213">
        <w:trPr>
          <w:trHeight w:val="210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84A0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6.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68E92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Groblja</w:t>
            </w:r>
            <w:r w:rsidRPr="00697C8A">
              <w:rPr>
                <w:rFonts w:eastAsia="Arial" w:cs="Calibri"/>
              </w:rPr>
              <w:tab/>
            </w:r>
          </w:p>
        </w:tc>
        <w:tc>
          <w:tcPr>
            <w:tcW w:w="1697" w:type="dxa"/>
          </w:tcPr>
          <w:p w14:paraId="0CF84379" w14:textId="77777777" w:rsidR="00CD7751" w:rsidRPr="00697C8A" w:rsidRDefault="00CD7751" w:rsidP="00697C8A">
            <w:pPr>
              <w:shd w:val="clear" w:color="auto" w:fill="FFFFFF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12.000,00</w:t>
            </w:r>
          </w:p>
        </w:tc>
        <w:tc>
          <w:tcPr>
            <w:tcW w:w="1697" w:type="dxa"/>
          </w:tcPr>
          <w:p w14:paraId="2B412790" w14:textId="77777777" w:rsidR="00CD7751" w:rsidRPr="00697C8A" w:rsidRDefault="00CD7751" w:rsidP="00697C8A">
            <w:pPr>
              <w:shd w:val="clear" w:color="auto" w:fill="FFFFFF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22B0C50C" w14:textId="77777777" w:rsidTr="001A1213">
        <w:trPr>
          <w:trHeight w:val="132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8022" w14:textId="77777777" w:rsidR="00CD7751" w:rsidRPr="00697C8A" w:rsidRDefault="00CD7751" w:rsidP="00697C8A">
            <w:pPr>
              <w:shd w:val="clear" w:color="auto" w:fill="FFFFFF"/>
              <w:rPr>
                <w:rFonts w:eastAsia="Arial" w:cs="Calibri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97" w14:textId="77777777" w:rsidR="00CD7751" w:rsidRPr="00697C8A" w:rsidRDefault="00CD7751" w:rsidP="00697C8A">
            <w:pPr>
              <w:shd w:val="clear" w:color="auto" w:fill="FFFFFF"/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UKUPNO:</w:t>
            </w:r>
          </w:p>
        </w:tc>
        <w:tc>
          <w:tcPr>
            <w:tcW w:w="1697" w:type="dxa"/>
          </w:tcPr>
          <w:p w14:paraId="27F38F56" w14:textId="77777777" w:rsidR="00CD7751" w:rsidRPr="00697C8A" w:rsidRDefault="00CD7751" w:rsidP="00697C8A">
            <w:pPr>
              <w:shd w:val="clear" w:color="auto" w:fill="FFFFFF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fldChar w:fldCharType="begin"/>
            </w:r>
            <w:r w:rsidRPr="00697C8A">
              <w:rPr>
                <w:rFonts w:eastAsia="Arial" w:cs="Calibri"/>
                <w:b/>
                <w:bCs/>
              </w:rPr>
              <w:instrText xml:space="preserve"> =SUM(ABOVE) </w:instrText>
            </w:r>
            <w:r w:rsidRPr="00697C8A">
              <w:rPr>
                <w:rFonts w:eastAsia="Arial" w:cs="Calibri"/>
                <w:b/>
                <w:bCs/>
              </w:rPr>
              <w:fldChar w:fldCharType="separate"/>
            </w:r>
            <w:r w:rsidRPr="00697C8A">
              <w:rPr>
                <w:rFonts w:eastAsia="Arial" w:cs="Calibri"/>
                <w:b/>
                <w:bCs/>
              </w:rPr>
              <w:t>794.036</w:t>
            </w:r>
            <w:r w:rsidRPr="00697C8A">
              <w:rPr>
                <w:rFonts w:eastAsia="Arial" w:cs="Calibri"/>
                <w:b/>
                <w:bCs/>
              </w:rPr>
              <w:fldChar w:fldCharType="end"/>
            </w:r>
            <w:r w:rsidRPr="00697C8A">
              <w:rPr>
                <w:rFonts w:eastAsia="Arial" w:cs="Calibri"/>
                <w:b/>
                <w:bCs/>
              </w:rPr>
              <w:t>,00</w:t>
            </w:r>
          </w:p>
        </w:tc>
        <w:tc>
          <w:tcPr>
            <w:tcW w:w="1697" w:type="dxa"/>
          </w:tcPr>
          <w:p w14:paraId="45CE9ED9" w14:textId="77777777" w:rsidR="00CD7751" w:rsidRPr="00697C8A" w:rsidRDefault="00CD7751" w:rsidP="00697C8A">
            <w:pPr>
              <w:shd w:val="clear" w:color="auto" w:fill="FFFFFF"/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fldChar w:fldCharType="begin"/>
            </w:r>
            <w:r w:rsidRPr="00697C8A">
              <w:rPr>
                <w:rFonts w:eastAsia="Arial" w:cs="Calibri"/>
                <w:b/>
                <w:bCs/>
              </w:rPr>
              <w:instrText xml:space="preserve"> =SUM(ABOVE) </w:instrText>
            </w:r>
            <w:r w:rsidRPr="00697C8A">
              <w:rPr>
                <w:rFonts w:eastAsia="Arial" w:cs="Calibri"/>
                <w:b/>
                <w:bCs/>
              </w:rPr>
              <w:fldChar w:fldCharType="separate"/>
            </w:r>
            <w:r w:rsidRPr="00697C8A">
              <w:rPr>
                <w:rFonts w:eastAsia="Arial" w:cs="Calibri"/>
                <w:b/>
                <w:bCs/>
              </w:rPr>
              <w:t>725.697,56</w:t>
            </w:r>
            <w:r w:rsidRPr="00697C8A">
              <w:rPr>
                <w:rFonts w:eastAsia="Arial" w:cs="Calibri"/>
                <w:b/>
                <w:bCs/>
              </w:rPr>
              <w:fldChar w:fldCharType="end"/>
            </w:r>
          </w:p>
        </w:tc>
      </w:tr>
    </w:tbl>
    <w:p w14:paraId="72842B82" w14:textId="77777777" w:rsidR="00CD7751" w:rsidRPr="00697C8A" w:rsidRDefault="00CD7751" w:rsidP="00697C8A"/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1039"/>
        <w:gridCol w:w="4209"/>
        <w:gridCol w:w="1912"/>
        <w:gridCol w:w="1912"/>
      </w:tblGrid>
      <w:tr w:rsidR="00CD7751" w:rsidRPr="00697C8A" w14:paraId="5A3E5E38" w14:textId="77777777" w:rsidTr="001A12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0560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Red. br.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041F" w14:textId="77777777" w:rsidR="00CD7751" w:rsidRPr="00697C8A" w:rsidRDefault="00CD7751" w:rsidP="00697C8A">
            <w:pPr>
              <w:jc w:val="center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POSTOJEĆE GRAĐEVINE KOMUNALNE INFRASTRUKTURE KOJE ĆE SE REKONSTRUIRATI</w:t>
            </w:r>
          </w:p>
        </w:tc>
        <w:tc>
          <w:tcPr>
            <w:tcW w:w="1673" w:type="dxa"/>
          </w:tcPr>
          <w:p w14:paraId="3E7007B5" w14:textId="49D8508F" w:rsidR="00CD7751" w:rsidRPr="00697C8A" w:rsidRDefault="00CD7751" w:rsidP="00697C8A">
            <w:pPr>
              <w:jc w:val="center"/>
              <w:rPr>
                <w:rFonts w:eastAsia="Arial" w:cs="Calibri"/>
              </w:rPr>
            </w:pPr>
            <w:r w:rsidRPr="00697C8A">
              <w:t>Planirano</w:t>
            </w:r>
          </w:p>
        </w:tc>
        <w:tc>
          <w:tcPr>
            <w:tcW w:w="1673" w:type="dxa"/>
          </w:tcPr>
          <w:p w14:paraId="6AE47A8D" w14:textId="3984CC5B" w:rsidR="00CD7751" w:rsidRPr="00697C8A" w:rsidRDefault="00CD7751" w:rsidP="00697C8A">
            <w:pPr>
              <w:jc w:val="center"/>
              <w:rPr>
                <w:rFonts w:cs="Calibri"/>
                <w:kern w:val="2"/>
              </w:rPr>
            </w:pPr>
            <w:r w:rsidRPr="00697C8A">
              <w:t>Realizacija</w:t>
            </w:r>
          </w:p>
        </w:tc>
      </w:tr>
      <w:tr w:rsidR="00CD7751" w:rsidRPr="00697C8A" w14:paraId="5DFAE664" w14:textId="77777777" w:rsidTr="001A12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172DF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1.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9766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 xml:space="preserve">Nerazvrstane ceste </w:t>
            </w:r>
          </w:p>
        </w:tc>
        <w:tc>
          <w:tcPr>
            <w:tcW w:w="1673" w:type="dxa"/>
          </w:tcPr>
          <w:p w14:paraId="7D0CFB58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3.707,00</w:t>
            </w:r>
          </w:p>
        </w:tc>
        <w:tc>
          <w:tcPr>
            <w:tcW w:w="1673" w:type="dxa"/>
          </w:tcPr>
          <w:p w14:paraId="76135042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0,00</w:t>
            </w:r>
          </w:p>
        </w:tc>
      </w:tr>
      <w:tr w:rsidR="00CD7751" w:rsidRPr="00697C8A" w14:paraId="28F35FF5" w14:textId="77777777" w:rsidTr="001A12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7240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2.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FEFB" w14:textId="77777777" w:rsidR="00CD7751" w:rsidRPr="00697C8A" w:rsidRDefault="00CD7751" w:rsidP="00697C8A">
            <w:pPr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Javne zelene površine</w:t>
            </w:r>
          </w:p>
        </w:tc>
        <w:tc>
          <w:tcPr>
            <w:tcW w:w="1673" w:type="dxa"/>
          </w:tcPr>
          <w:p w14:paraId="342EB53B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62.100,00</w:t>
            </w:r>
          </w:p>
        </w:tc>
        <w:tc>
          <w:tcPr>
            <w:tcW w:w="1673" w:type="dxa"/>
          </w:tcPr>
          <w:p w14:paraId="7EEB6E4C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  <w:b/>
                <w:bCs/>
              </w:rPr>
              <w:fldChar w:fldCharType="begin"/>
            </w:r>
            <w:r w:rsidRPr="00697C8A">
              <w:rPr>
                <w:rFonts w:eastAsia="Arial" w:cs="Calibri"/>
                <w:b/>
                <w:bCs/>
              </w:rPr>
              <w:instrText xml:space="preserve"> =SUM(ABOVE) </w:instrText>
            </w:r>
            <w:r w:rsidRPr="00697C8A">
              <w:rPr>
                <w:rFonts w:eastAsia="Arial" w:cs="Calibri"/>
                <w:b/>
                <w:bCs/>
              </w:rPr>
              <w:fldChar w:fldCharType="separate"/>
            </w:r>
            <w:r w:rsidRPr="00697C8A">
              <w:rPr>
                <w:rFonts w:eastAsia="Arial" w:cs="Calibri"/>
              </w:rPr>
              <w:t>60.126,69</w:t>
            </w:r>
            <w:r w:rsidRPr="00697C8A">
              <w:rPr>
                <w:rFonts w:eastAsia="Arial" w:cs="Calibri"/>
                <w:b/>
                <w:bCs/>
              </w:rPr>
              <w:fldChar w:fldCharType="end"/>
            </w:r>
          </w:p>
        </w:tc>
      </w:tr>
      <w:tr w:rsidR="00CD7751" w:rsidRPr="00697C8A" w14:paraId="3CF49DF9" w14:textId="77777777" w:rsidTr="001A1213">
        <w:trPr>
          <w:jc w:val="center"/>
        </w:trPr>
        <w:tc>
          <w:tcPr>
            <w:tcW w:w="4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07B5" w14:textId="77777777" w:rsidR="00CD7751" w:rsidRPr="00697C8A" w:rsidRDefault="00CD7751" w:rsidP="00697C8A">
            <w:pPr>
              <w:jc w:val="right"/>
              <w:rPr>
                <w:rFonts w:eastAsia="Arial" w:cs="Calibri"/>
              </w:rPr>
            </w:pPr>
            <w:r w:rsidRPr="00697C8A">
              <w:rPr>
                <w:rFonts w:eastAsia="Arial" w:cs="Calibri"/>
              </w:rPr>
              <w:t>UKUPNO:</w:t>
            </w:r>
          </w:p>
        </w:tc>
        <w:tc>
          <w:tcPr>
            <w:tcW w:w="1673" w:type="dxa"/>
          </w:tcPr>
          <w:p w14:paraId="0AF56C18" w14:textId="77777777" w:rsidR="00CD7751" w:rsidRPr="00697C8A" w:rsidRDefault="00CD7751" w:rsidP="00697C8A">
            <w:pPr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fldChar w:fldCharType="begin"/>
            </w:r>
            <w:r w:rsidRPr="00697C8A">
              <w:rPr>
                <w:rFonts w:eastAsia="Arial" w:cs="Calibri"/>
                <w:b/>
                <w:bCs/>
              </w:rPr>
              <w:instrText xml:space="preserve"> =SUM(ABOVE) </w:instrText>
            </w:r>
            <w:r w:rsidRPr="00697C8A">
              <w:rPr>
                <w:rFonts w:eastAsia="Arial" w:cs="Calibri"/>
                <w:b/>
                <w:bCs/>
              </w:rPr>
              <w:fldChar w:fldCharType="separate"/>
            </w:r>
            <w:r w:rsidRPr="00697C8A">
              <w:rPr>
                <w:rFonts w:eastAsia="Arial" w:cs="Calibri"/>
                <w:b/>
                <w:bCs/>
              </w:rPr>
              <w:t>65.807</w:t>
            </w:r>
            <w:r w:rsidRPr="00697C8A">
              <w:rPr>
                <w:rFonts w:eastAsia="Arial" w:cs="Calibri"/>
                <w:b/>
                <w:bCs/>
              </w:rPr>
              <w:fldChar w:fldCharType="end"/>
            </w:r>
            <w:r w:rsidRPr="00697C8A">
              <w:rPr>
                <w:rFonts w:eastAsia="Arial" w:cs="Calibri"/>
                <w:b/>
                <w:bCs/>
              </w:rPr>
              <w:t>,00</w:t>
            </w:r>
          </w:p>
        </w:tc>
        <w:tc>
          <w:tcPr>
            <w:tcW w:w="1673" w:type="dxa"/>
          </w:tcPr>
          <w:p w14:paraId="0440972F" w14:textId="77777777" w:rsidR="00CD7751" w:rsidRPr="00697C8A" w:rsidRDefault="00CD7751" w:rsidP="00697C8A">
            <w:pPr>
              <w:jc w:val="right"/>
              <w:rPr>
                <w:rFonts w:eastAsia="Arial" w:cs="Calibri"/>
                <w:b/>
                <w:bCs/>
              </w:rPr>
            </w:pPr>
            <w:r w:rsidRPr="00697C8A">
              <w:rPr>
                <w:rFonts w:eastAsia="Arial" w:cs="Calibri"/>
                <w:b/>
                <w:bCs/>
              </w:rPr>
              <w:t>60.126,69</w:t>
            </w:r>
          </w:p>
        </w:tc>
      </w:tr>
    </w:tbl>
    <w:p w14:paraId="0F5D2044" w14:textId="77777777" w:rsidR="00CD7751" w:rsidRPr="00697C8A" w:rsidRDefault="00CD7751" w:rsidP="00697C8A">
      <w:pPr>
        <w:spacing w:before="240"/>
        <w:rPr>
          <w:rFonts w:cstheme="minorHAnsi"/>
        </w:rPr>
      </w:pPr>
    </w:p>
    <w:p w14:paraId="46F92B03" w14:textId="77777777" w:rsidR="00CD7751" w:rsidRPr="00697C8A" w:rsidRDefault="00CD7751" w:rsidP="00697C8A">
      <w:pPr>
        <w:ind w:left="5670"/>
        <w:jc w:val="center"/>
        <w:rPr>
          <w:rFonts w:cstheme="minorHAnsi"/>
        </w:rPr>
      </w:pPr>
      <w:r w:rsidRPr="00697C8A">
        <w:rPr>
          <w:rFonts w:cstheme="minorHAnsi"/>
        </w:rPr>
        <w:t>GRADONAČELNIK</w:t>
      </w:r>
    </w:p>
    <w:p w14:paraId="5FF3FC71" w14:textId="0BB83E0B" w:rsidR="00CD7751" w:rsidRPr="00697C8A" w:rsidRDefault="00CD7751" w:rsidP="00697C8A">
      <w:pPr>
        <w:ind w:left="5670"/>
        <w:jc w:val="center"/>
        <w:rPr>
          <w:rFonts w:cstheme="minorHAnsi"/>
          <w:bCs/>
        </w:rPr>
      </w:pPr>
      <w:r w:rsidRPr="00697C8A">
        <w:rPr>
          <w:rFonts w:cstheme="minorHAnsi"/>
          <w:bCs/>
        </w:rPr>
        <w:t>prof.dr.sc. Borislav Miličević</w:t>
      </w:r>
      <w:r w:rsidR="008735CF">
        <w:rPr>
          <w:rFonts w:cstheme="minorHAnsi"/>
          <w:bCs/>
        </w:rPr>
        <w:t>, v.r.</w:t>
      </w:r>
    </w:p>
    <w:p w14:paraId="2E2852A5" w14:textId="77777777" w:rsidR="00CD7751" w:rsidRPr="00697C8A" w:rsidRDefault="00CD7751" w:rsidP="00697C8A">
      <w:pPr>
        <w:rPr>
          <w:rFonts w:cstheme="minorHAnsi"/>
          <w:bCs/>
        </w:rPr>
      </w:pPr>
      <w:r w:rsidRPr="00697C8A">
        <w:rPr>
          <w:rFonts w:cstheme="minorHAnsi"/>
          <w:bCs/>
        </w:rPr>
        <w:br w:type="page"/>
      </w:r>
    </w:p>
    <w:p w14:paraId="5BF74461" w14:textId="77777777" w:rsidR="00CD7751" w:rsidRPr="001A1213" w:rsidRDefault="00CD7751" w:rsidP="00697C8A">
      <w:pPr>
        <w:ind w:right="80"/>
        <w:jc w:val="center"/>
        <w:rPr>
          <w:rFonts w:cstheme="minorHAnsi"/>
          <w:lang w:val="pt-BR"/>
        </w:rPr>
      </w:pPr>
      <w:r w:rsidRPr="001A1213">
        <w:rPr>
          <w:rFonts w:cstheme="minorHAnsi"/>
          <w:lang w:val="pt-BR"/>
        </w:rPr>
        <w:lastRenderedPageBreak/>
        <w:t>O b r a z l o ž e n j e</w:t>
      </w:r>
    </w:p>
    <w:p w14:paraId="48BA304A" w14:textId="77777777" w:rsidR="00202A47" w:rsidRPr="00202A47" w:rsidRDefault="00CD7751" w:rsidP="003D62F1">
      <w:pPr>
        <w:jc w:val="center"/>
        <w:rPr>
          <w:rFonts w:cstheme="minorHAnsi"/>
        </w:rPr>
      </w:pPr>
      <w:r w:rsidRPr="00202A47">
        <w:rPr>
          <w:rFonts w:cstheme="minorHAnsi"/>
        </w:rPr>
        <w:t xml:space="preserve">uz Izvješće o izvršenju </w:t>
      </w:r>
      <w:bookmarkStart w:id="10" w:name="_Hlk163028582"/>
      <w:r w:rsidRPr="00202A47">
        <w:rPr>
          <w:rFonts w:cstheme="minorHAnsi"/>
        </w:rPr>
        <w:t xml:space="preserve">Programa građenja objekata i uređaja </w:t>
      </w:r>
    </w:p>
    <w:p w14:paraId="04439DF9" w14:textId="5F347539" w:rsidR="00CD7751" w:rsidRPr="00202A47" w:rsidRDefault="00CD7751" w:rsidP="001A1213">
      <w:pPr>
        <w:spacing w:after="240"/>
        <w:jc w:val="center"/>
        <w:rPr>
          <w:rFonts w:cstheme="minorHAnsi"/>
        </w:rPr>
      </w:pPr>
      <w:r w:rsidRPr="00202A47">
        <w:rPr>
          <w:rFonts w:cstheme="minorHAnsi"/>
        </w:rPr>
        <w:t>komunalne infrastrukture</w:t>
      </w:r>
      <w:r w:rsidR="00202A47" w:rsidRPr="00202A47">
        <w:rPr>
          <w:rFonts w:cstheme="minorHAnsi"/>
        </w:rPr>
        <w:t xml:space="preserve"> </w:t>
      </w:r>
      <w:r w:rsidRPr="00202A47">
        <w:rPr>
          <w:rFonts w:cstheme="minorHAnsi"/>
        </w:rPr>
        <w:t xml:space="preserve"> za 2025. godinu</w:t>
      </w:r>
    </w:p>
    <w:p w14:paraId="520624E4" w14:textId="42961C33" w:rsidR="00CD7751" w:rsidRPr="00697C8A" w:rsidRDefault="00CD7751" w:rsidP="00697C8A">
      <w:pPr>
        <w:spacing w:after="240"/>
        <w:ind w:firstLine="708"/>
        <w:jc w:val="both"/>
        <w:rPr>
          <w:rFonts w:cstheme="minorHAnsi"/>
          <w:color w:val="000000" w:themeColor="text1"/>
        </w:rPr>
      </w:pPr>
      <w:bookmarkStart w:id="11" w:name="_Hlk192579516"/>
      <w:bookmarkStart w:id="12" w:name="_Hlk95992973"/>
      <w:bookmarkEnd w:id="10"/>
      <w:r w:rsidRPr="00697C8A">
        <w:rPr>
          <w:rFonts w:cstheme="minorHAnsi"/>
          <w:color w:val="000000" w:themeColor="text1"/>
        </w:rPr>
        <w:t xml:space="preserve">U skladu sa Zakonom o komunalnom gospodarstvu (Narodne novine, broj: 68/18., 110/18.- Odluka USRH., 32/20. i 145/24.) i Proračunom Grada Požege za 2025. godinu (Službene novine Grada Požege, broj: 21/24., 5/25., 11/25. i 18/25.) predložen je i usvojen Program građenja objekata i uređaja komunalne infrastrukture za 2025.godinu </w:t>
      </w:r>
      <w:r w:rsidR="00132773">
        <w:rPr>
          <w:rFonts w:cstheme="minorHAnsi"/>
          <w:color w:val="000000" w:themeColor="text1"/>
        </w:rPr>
        <w:t xml:space="preserve">8 u nastavku teksta: Program) </w:t>
      </w:r>
      <w:r w:rsidRPr="00697C8A">
        <w:rPr>
          <w:rFonts w:cstheme="minorHAnsi"/>
          <w:color w:val="000000" w:themeColor="text1"/>
        </w:rPr>
        <w:t>i njime su planirani radovi iz područja</w:t>
      </w:r>
      <w:r w:rsidR="003D62F1">
        <w:rPr>
          <w:rFonts w:cstheme="minorHAnsi"/>
          <w:color w:val="000000" w:themeColor="text1"/>
        </w:rPr>
        <w:t xml:space="preserve">: </w:t>
      </w:r>
      <w:r w:rsidRPr="00697C8A">
        <w:rPr>
          <w:rFonts w:cstheme="minorHAnsi"/>
          <w:color w:val="000000" w:themeColor="text1"/>
        </w:rPr>
        <w:t>izgradnje nerazvrstanih cesta, javnih prometnih površina na kojima nije dopušten promet motornih vozila, javnih parkirališta, javnih zelenih površina, građevina i uređaja javne namjene, javne rasvjete i groblja, te rekonstrukciju nerazvrstanih cesta, javne rasvjete i javnih zelenih površina.</w:t>
      </w:r>
    </w:p>
    <w:p w14:paraId="3F9B3C6B" w14:textId="0BB61C0B" w:rsidR="00CD7751" w:rsidRPr="00697C8A" w:rsidRDefault="00CD7751" w:rsidP="00697C8A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 xml:space="preserve">Sukladno članku 71. stavku 1. i 2. Zakona o komunalnom gospodarstvu (Narodne novine, broj: 68/18., 110/18.- Odluka USRH, 32/20. i 145/24.), izvršno tijelo jedinice lokalne samouprave podnosi predstavničkom tijelu jedinice lokalne samouprave </w:t>
      </w:r>
      <w:r w:rsidR="00202A47">
        <w:rPr>
          <w:rFonts w:cstheme="minorHAnsi"/>
          <w:color w:val="000000" w:themeColor="text1"/>
        </w:rPr>
        <w:t xml:space="preserve">predmetno </w:t>
      </w:r>
      <w:r w:rsidRPr="00697C8A">
        <w:rPr>
          <w:rFonts w:cstheme="minorHAnsi"/>
          <w:color w:val="000000" w:themeColor="text1"/>
        </w:rPr>
        <w:t>Izvješće.</w:t>
      </w:r>
    </w:p>
    <w:bookmarkEnd w:id="11"/>
    <w:p w14:paraId="416999E1" w14:textId="4A442EAF" w:rsidR="00CD7751" w:rsidRPr="00697C8A" w:rsidRDefault="00CD7751" w:rsidP="00697C8A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697C8A">
        <w:rPr>
          <w:rFonts w:cstheme="minorHAnsi"/>
          <w:color w:val="000000" w:themeColor="text1"/>
        </w:rPr>
        <w:t xml:space="preserve"> </w:t>
      </w:r>
      <w:bookmarkStart w:id="13" w:name="_Hlk41627505"/>
      <w:r w:rsidRPr="00697C8A">
        <w:rPr>
          <w:rFonts w:cstheme="minorHAnsi"/>
          <w:color w:val="000000" w:themeColor="text1"/>
        </w:rPr>
        <w:t xml:space="preserve">Iz priloženog Izvješća </w:t>
      </w:r>
      <w:r w:rsidR="003D62F1">
        <w:rPr>
          <w:rFonts w:cstheme="minorHAnsi"/>
          <w:color w:val="000000" w:themeColor="text1"/>
        </w:rPr>
        <w:t xml:space="preserve">razvidno je da </w:t>
      </w:r>
      <w:r w:rsidR="00132773">
        <w:rPr>
          <w:rFonts w:cstheme="minorHAnsi"/>
          <w:color w:val="000000" w:themeColor="text1"/>
        </w:rPr>
        <w:t xml:space="preserve">su za </w:t>
      </w:r>
      <w:r w:rsidRPr="00697C8A">
        <w:rPr>
          <w:rFonts w:cstheme="minorHAnsi"/>
          <w:color w:val="000000" w:themeColor="text1"/>
        </w:rPr>
        <w:t xml:space="preserve">pojedine radnje </w:t>
      </w:r>
      <w:r w:rsidR="00202A47">
        <w:rPr>
          <w:rFonts w:cstheme="minorHAnsi"/>
          <w:color w:val="000000" w:themeColor="text1"/>
        </w:rPr>
        <w:t xml:space="preserve">koje su </w:t>
      </w:r>
      <w:r w:rsidRPr="00697C8A">
        <w:rPr>
          <w:rFonts w:cstheme="minorHAnsi"/>
          <w:color w:val="000000" w:themeColor="text1"/>
        </w:rPr>
        <w:t xml:space="preserve">navedene u Programu </w:t>
      </w:r>
      <w:r w:rsidR="00202A47">
        <w:rPr>
          <w:rFonts w:cstheme="minorHAnsi"/>
          <w:color w:val="000000" w:themeColor="text1"/>
        </w:rPr>
        <w:t xml:space="preserve"> za </w:t>
      </w:r>
      <w:r w:rsidRPr="00697C8A">
        <w:rPr>
          <w:rFonts w:cstheme="minorHAnsi"/>
          <w:color w:val="000000" w:themeColor="text1"/>
        </w:rPr>
        <w:t xml:space="preserve"> 2025 godini utrošen</w:t>
      </w:r>
      <w:r w:rsidR="00132773">
        <w:rPr>
          <w:rFonts w:cstheme="minorHAnsi"/>
          <w:color w:val="000000" w:themeColor="text1"/>
        </w:rPr>
        <w:t xml:space="preserve">a sredstva od </w:t>
      </w:r>
      <w:r w:rsidRPr="00697C8A">
        <w:rPr>
          <w:rFonts w:cstheme="minorHAnsi"/>
          <w:color w:val="000000" w:themeColor="text1"/>
        </w:rPr>
        <w:t xml:space="preserve">ukupno </w:t>
      </w:r>
      <w:r w:rsidRPr="00697C8A">
        <w:rPr>
          <w:rFonts w:eastAsia="Times New Roman" w:cs="Calibri"/>
          <w:noProof w:val="0"/>
          <w:color w:val="000000" w:themeColor="text1"/>
          <w:lang w:eastAsia="hr-HR"/>
        </w:rPr>
        <w:t>785.824,25</w:t>
      </w:r>
      <w:r w:rsidRPr="00697C8A">
        <w:rPr>
          <w:rFonts w:cstheme="minorHAnsi"/>
          <w:color w:val="000000" w:themeColor="text1"/>
        </w:rPr>
        <w:t xml:space="preserve"> </w:t>
      </w:r>
      <w:r w:rsidR="003D62F1" w:rsidRPr="00697C8A">
        <w:rPr>
          <w:rFonts w:cstheme="minorHAnsi"/>
          <w:color w:val="000000" w:themeColor="text1"/>
        </w:rPr>
        <w:t>€</w:t>
      </w:r>
      <w:r w:rsidR="00132773">
        <w:rPr>
          <w:rFonts w:cstheme="minorHAnsi"/>
          <w:color w:val="000000" w:themeColor="text1"/>
        </w:rPr>
        <w:t xml:space="preserve">, </w:t>
      </w:r>
      <w:r w:rsidR="003D62F1">
        <w:rPr>
          <w:rFonts w:cstheme="minorHAnsi"/>
          <w:color w:val="000000" w:themeColor="text1"/>
        </w:rPr>
        <w:t xml:space="preserve"> </w:t>
      </w:r>
      <w:r w:rsidRPr="00697C8A">
        <w:rPr>
          <w:rFonts w:cstheme="minorHAnsi"/>
          <w:color w:val="000000" w:themeColor="text1"/>
        </w:rPr>
        <w:t>odnosno po grupama radova, kako slijedi:</w:t>
      </w:r>
    </w:p>
    <w:tbl>
      <w:tblPr>
        <w:tblStyle w:val="Reetkatablice"/>
        <w:tblW w:w="9351" w:type="dxa"/>
        <w:jc w:val="center"/>
        <w:tblLook w:val="04A0" w:firstRow="1" w:lastRow="0" w:firstColumn="1" w:lastColumn="0" w:noHBand="0" w:noVBand="1"/>
      </w:tblPr>
      <w:tblGrid>
        <w:gridCol w:w="7792"/>
        <w:gridCol w:w="1559"/>
      </w:tblGrid>
      <w:tr w:rsidR="00CD7751" w:rsidRPr="00697C8A" w14:paraId="20DEBCCA" w14:textId="77777777" w:rsidTr="008735CF">
        <w:trPr>
          <w:jc w:val="center"/>
        </w:trPr>
        <w:tc>
          <w:tcPr>
            <w:tcW w:w="7792" w:type="dxa"/>
          </w:tcPr>
          <w:p w14:paraId="0B4131BF" w14:textId="77777777" w:rsidR="00CD7751" w:rsidRPr="00697C8A" w:rsidRDefault="00CD7751" w:rsidP="00697C8A">
            <w:pPr>
              <w:jc w:val="center"/>
              <w:rPr>
                <w:rFonts w:cstheme="minorHAnsi"/>
                <w:color w:val="000000" w:themeColor="text1"/>
              </w:rPr>
            </w:pPr>
            <w:bookmarkStart w:id="14" w:name="_Hlk65567201"/>
            <w:r w:rsidRPr="00697C8A">
              <w:rPr>
                <w:rFonts w:cstheme="minorHAnsi"/>
                <w:color w:val="000000" w:themeColor="text1"/>
              </w:rPr>
              <w:t>OPIS</w:t>
            </w:r>
          </w:p>
        </w:tc>
        <w:tc>
          <w:tcPr>
            <w:tcW w:w="1559" w:type="dxa"/>
          </w:tcPr>
          <w:p w14:paraId="5F1E1A2B" w14:textId="1BFBA4EB" w:rsidR="00CD7751" w:rsidRPr="00697C8A" w:rsidRDefault="00CD7751" w:rsidP="00697C8A">
            <w:pPr>
              <w:jc w:val="center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IZVRŠENJE</w:t>
            </w:r>
          </w:p>
        </w:tc>
      </w:tr>
      <w:tr w:rsidR="00CD7751" w:rsidRPr="00697C8A" w14:paraId="111E4D15" w14:textId="77777777" w:rsidTr="008735CF">
        <w:trPr>
          <w:jc w:val="center"/>
        </w:trPr>
        <w:tc>
          <w:tcPr>
            <w:tcW w:w="7792" w:type="dxa"/>
          </w:tcPr>
          <w:p w14:paraId="1BFD4AB5" w14:textId="77777777" w:rsidR="00CD7751" w:rsidRPr="00697C8A" w:rsidRDefault="00CD7751" w:rsidP="00697C8A">
            <w:pPr>
              <w:jc w:val="both"/>
              <w:rPr>
                <w:rFonts w:cstheme="minorHAnsi"/>
                <w:color w:val="000000" w:themeColor="text1"/>
              </w:rPr>
            </w:pPr>
            <w:bookmarkStart w:id="15" w:name="OLE_LINK1"/>
            <w:r w:rsidRPr="00697C8A">
              <w:rPr>
                <w:rFonts w:cstheme="minorHAnsi"/>
                <w:color w:val="000000" w:themeColor="text1"/>
              </w:rPr>
              <w:t>izgradnja nerazvrstanih cesta</w:t>
            </w:r>
          </w:p>
        </w:tc>
        <w:tc>
          <w:tcPr>
            <w:tcW w:w="1559" w:type="dxa"/>
          </w:tcPr>
          <w:p w14:paraId="5F27B381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t>633.254,5</w:t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t>9</w:t>
            </w:r>
          </w:p>
        </w:tc>
      </w:tr>
      <w:tr w:rsidR="00CD7751" w:rsidRPr="00697C8A" w14:paraId="7E16A760" w14:textId="77777777" w:rsidTr="008735CF">
        <w:trPr>
          <w:jc w:val="center"/>
        </w:trPr>
        <w:tc>
          <w:tcPr>
            <w:tcW w:w="7792" w:type="dxa"/>
          </w:tcPr>
          <w:p w14:paraId="527FE3B6" w14:textId="77777777" w:rsidR="00CD7751" w:rsidRPr="00697C8A" w:rsidRDefault="00CD7751" w:rsidP="00697C8A">
            <w:pPr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izgradnja javnih prometnih površina na kojima nije dopušten promet motornih vozila</w:t>
            </w:r>
          </w:p>
        </w:tc>
        <w:tc>
          <w:tcPr>
            <w:tcW w:w="1559" w:type="dxa"/>
          </w:tcPr>
          <w:p w14:paraId="0F4FA918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fldChar w:fldCharType="begin"/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instrText xml:space="preserve"> =SUM(ABOVE) </w:instrText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fldChar w:fldCharType="separate"/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t>14.212,5</w:t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fldChar w:fldCharType="end"/>
            </w:r>
            <w:r w:rsidRPr="00697C8A">
              <w:rPr>
                <w:rFonts w:eastAsia="Arial Unicode MS" w:cs="Calibri"/>
                <w:color w:val="000000" w:themeColor="text1"/>
                <w:kern w:val="2"/>
                <w:lang w:eastAsia="hr-HR"/>
              </w:rPr>
              <w:t>0</w:t>
            </w:r>
          </w:p>
        </w:tc>
      </w:tr>
      <w:tr w:rsidR="00CD7751" w:rsidRPr="00697C8A" w14:paraId="3B3996E3" w14:textId="77777777" w:rsidTr="008735CF">
        <w:trPr>
          <w:jc w:val="center"/>
        </w:trPr>
        <w:tc>
          <w:tcPr>
            <w:tcW w:w="7792" w:type="dxa"/>
          </w:tcPr>
          <w:p w14:paraId="46200DC7" w14:textId="77777777" w:rsidR="00CD7751" w:rsidRPr="00697C8A" w:rsidRDefault="00CD7751" w:rsidP="00697C8A">
            <w:pPr>
              <w:jc w:val="both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izgradnja parkirališta</w:t>
            </w:r>
          </w:p>
        </w:tc>
        <w:tc>
          <w:tcPr>
            <w:tcW w:w="1559" w:type="dxa"/>
          </w:tcPr>
          <w:p w14:paraId="56BD6787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eastAsia="Arial" w:cs="Calibri"/>
                <w:color w:val="000000" w:themeColor="text1"/>
              </w:rPr>
              <w:t>812,50</w:t>
            </w:r>
          </w:p>
        </w:tc>
      </w:tr>
      <w:tr w:rsidR="00CD7751" w:rsidRPr="00697C8A" w14:paraId="5DFF7943" w14:textId="77777777" w:rsidTr="008735CF">
        <w:trPr>
          <w:jc w:val="center"/>
        </w:trPr>
        <w:tc>
          <w:tcPr>
            <w:tcW w:w="7792" w:type="dxa"/>
          </w:tcPr>
          <w:p w14:paraId="2B5E4B12" w14:textId="77777777" w:rsidR="00CD7751" w:rsidRPr="00697C8A" w:rsidRDefault="00CD7751" w:rsidP="00697C8A">
            <w:pPr>
              <w:jc w:val="both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građevine i uređaji javne namjene</w:t>
            </w:r>
          </w:p>
        </w:tc>
        <w:tc>
          <w:tcPr>
            <w:tcW w:w="1559" w:type="dxa"/>
          </w:tcPr>
          <w:p w14:paraId="5B72CBC0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eastAsia="Arial" w:cs="Calibri"/>
                <w:color w:val="000000" w:themeColor="text1"/>
              </w:rPr>
              <w:t>0,00</w:t>
            </w:r>
          </w:p>
        </w:tc>
      </w:tr>
      <w:tr w:rsidR="00CD7751" w:rsidRPr="00697C8A" w14:paraId="4EA494BC" w14:textId="77777777" w:rsidTr="008735CF">
        <w:trPr>
          <w:jc w:val="center"/>
        </w:trPr>
        <w:tc>
          <w:tcPr>
            <w:tcW w:w="7792" w:type="dxa"/>
          </w:tcPr>
          <w:p w14:paraId="2CDBEA7D" w14:textId="77777777" w:rsidR="00CD7751" w:rsidRPr="00697C8A" w:rsidRDefault="00CD7751" w:rsidP="00697C8A">
            <w:pPr>
              <w:jc w:val="both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javna rasvjeta</w:t>
            </w:r>
          </w:p>
        </w:tc>
        <w:tc>
          <w:tcPr>
            <w:tcW w:w="1559" w:type="dxa"/>
          </w:tcPr>
          <w:p w14:paraId="0BBF8D83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eastAsia="Arial" w:cs="Calibri"/>
                <w:color w:val="000000" w:themeColor="text1"/>
              </w:rPr>
              <w:t>77.417,97</w:t>
            </w:r>
          </w:p>
        </w:tc>
      </w:tr>
      <w:tr w:rsidR="00202A47" w:rsidRPr="00697C8A" w14:paraId="77AE30BB" w14:textId="77777777" w:rsidTr="008735CF">
        <w:trPr>
          <w:jc w:val="center"/>
        </w:trPr>
        <w:tc>
          <w:tcPr>
            <w:tcW w:w="7792" w:type="dxa"/>
          </w:tcPr>
          <w:p w14:paraId="2BFE7356" w14:textId="79F3AE7D" w:rsidR="00202A47" w:rsidRPr="00697C8A" w:rsidRDefault="00202A47" w:rsidP="00697C8A">
            <w:pPr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groblja</w:t>
            </w:r>
          </w:p>
        </w:tc>
        <w:tc>
          <w:tcPr>
            <w:tcW w:w="1559" w:type="dxa"/>
          </w:tcPr>
          <w:p w14:paraId="5B9B80EF" w14:textId="20D315F9" w:rsidR="00202A47" w:rsidRPr="00697C8A" w:rsidRDefault="00202A47" w:rsidP="00202A47">
            <w:pPr>
              <w:jc w:val="right"/>
              <w:rPr>
                <w:rFonts w:eastAsia="Arial" w:cs="Calibri"/>
                <w:color w:val="000000" w:themeColor="text1"/>
              </w:rPr>
            </w:pPr>
            <w:r>
              <w:rPr>
                <w:rFonts w:eastAsia="Arial" w:cs="Calibri"/>
                <w:color w:val="000000" w:themeColor="text1"/>
              </w:rPr>
              <w:t>0,00</w:t>
            </w:r>
          </w:p>
        </w:tc>
      </w:tr>
      <w:tr w:rsidR="00CD7751" w:rsidRPr="00697C8A" w14:paraId="325E85A7" w14:textId="77777777" w:rsidTr="008735CF">
        <w:trPr>
          <w:trHeight w:val="135"/>
          <w:jc w:val="center"/>
        </w:trPr>
        <w:tc>
          <w:tcPr>
            <w:tcW w:w="7792" w:type="dxa"/>
          </w:tcPr>
          <w:p w14:paraId="3A60016B" w14:textId="77777777" w:rsidR="00CD7751" w:rsidRPr="00697C8A" w:rsidRDefault="00CD7751" w:rsidP="00697C8A">
            <w:pPr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rekonstrukcija nerazvrstanih cesta</w:t>
            </w:r>
          </w:p>
        </w:tc>
        <w:tc>
          <w:tcPr>
            <w:tcW w:w="1559" w:type="dxa"/>
          </w:tcPr>
          <w:p w14:paraId="1023396B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eastAsia="Arial" w:cs="Calibri"/>
                <w:color w:val="000000" w:themeColor="text1"/>
              </w:rPr>
              <w:t>0,00</w:t>
            </w:r>
          </w:p>
        </w:tc>
      </w:tr>
      <w:tr w:rsidR="00CD7751" w:rsidRPr="00697C8A" w14:paraId="30B6E14A" w14:textId="77777777" w:rsidTr="008735CF">
        <w:trPr>
          <w:trHeight w:val="236"/>
          <w:jc w:val="center"/>
        </w:trPr>
        <w:tc>
          <w:tcPr>
            <w:tcW w:w="7792" w:type="dxa"/>
          </w:tcPr>
          <w:p w14:paraId="6F3A31F4" w14:textId="77777777" w:rsidR="00CD7751" w:rsidRPr="00697C8A" w:rsidRDefault="00CD7751" w:rsidP="00697C8A">
            <w:pPr>
              <w:jc w:val="both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rekonstrukcija  javnih zelenih površina</w:t>
            </w:r>
          </w:p>
        </w:tc>
        <w:tc>
          <w:tcPr>
            <w:tcW w:w="1559" w:type="dxa"/>
          </w:tcPr>
          <w:p w14:paraId="269B5920" w14:textId="77777777" w:rsidR="00CD7751" w:rsidRPr="00697C8A" w:rsidRDefault="00CD7751" w:rsidP="00202A47">
            <w:pPr>
              <w:shd w:val="clear" w:color="auto" w:fill="FFFFFF"/>
              <w:jc w:val="right"/>
              <w:rPr>
                <w:rFonts w:eastAsia="Arial" w:cstheme="minorHAnsi"/>
                <w:noProof w:val="0"/>
                <w:color w:val="000000" w:themeColor="text1"/>
              </w:rPr>
            </w:pPr>
            <w:r w:rsidRPr="00697C8A">
              <w:rPr>
                <w:rFonts w:eastAsia="Arial" w:cs="Calibri"/>
                <w:color w:val="000000" w:themeColor="text1"/>
              </w:rPr>
              <w:fldChar w:fldCharType="begin"/>
            </w:r>
            <w:r w:rsidRPr="00697C8A">
              <w:rPr>
                <w:rFonts w:eastAsia="Arial" w:cs="Calibri"/>
                <w:color w:val="000000" w:themeColor="text1"/>
              </w:rPr>
              <w:instrText xml:space="preserve"> =SUM(ABOVE) </w:instrText>
            </w:r>
            <w:r w:rsidRPr="00697C8A">
              <w:rPr>
                <w:rFonts w:eastAsia="Arial" w:cs="Calibri"/>
                <w:color w:val="000000" w:themeColor="text1"/>
              </w:rPr>
              <w:fldChar w:fldCharType="separate"/>
            </w:r>
            <w:r w:rsidRPr="00697C8A">
              <w:rPr>
                <w:rFonts w:eastAsia="Arial" w:cs="Calibri"/>
                <w:color w:val="000000" w:themeColor="text1"/>
              </w:rPr>
              <w:t>60.126,69</w:t>
            </w:r>
            <w:r w:rsidRPr="00697C8A">
              <w:rPr>
                <w:rFonts w:eastAsia="Arial" w:cs="Calibri"/>
                <w:color w:val="000000" w:themeColor="text1"/>
              </w:rPr>
              <w:fldChar w:fldCharType="end"/>
            </w:r>
          </w:p>
        </w:tc>
      </w:tr>
      <w:tr w:rsidR="00CD7751" w:rsidRPr="00697C8A" w14:paraId="6D58D3DE" w14:textId="77777777" w:rsidTr="008735CF">
        <w:trPr>
          <w:jc w:val="center"/>
        </w:trPr>
        <w:tc>
          <w:tcPr>
            <w:tcW w:w="7792" w:type="dxa"/>
          </w:tcPr>
          <w:p w14:paraId="72EDA45A" w14:textId="6FC052AA" w:rsidR="00CD7751" w:rsidRPr="00697C8A" w:rsidRDefault="00CD7751" w:rsidP="00697C8A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t>U</w:t>
            </w:r>
            <w:r w:rsidR="00202A47">
              <w:rPr>
                <w:rFonts w:cstheme="minorHAnsi"/>
                <w:color w:val="000000" w:themeColor="text1"/>
              </w:rPr>
              <w:t xml:space="preserve"> </w:t>
            </w:r>
            <w:r w:rsidRPr="00697C8A">
              <w:rPr>
                <w:rFonts w:cstheme="minorHAnsi"/>
                <w:color w:val="000000" w:themeColor="text1"/>
              </w:rPr>
              <w:t>K</w:t>
            </w:r>
            <w:r w:rsidR="00202A47">
              <w:rPr>
                <w:rFonts w:cstheme="minorHAnsi"/>
                <w:color w:val="000000" w:themeColor="text1"/>
              </w:rPr>
              <w:t xml:space="preserve"> </w:t>
            </w:r>
            <w:r w:rsidRPr="00697C8A">
              <w:rPr>
                <w:rFonts w:cstheme="minorHAnsi"/>
                <w:color w:val="000000" w:themeColor="text1"/>
              </w:rPr>
              <w:t>U</w:t>
            </w:r>
            <w:r w:rsidR="00202A47">
              <w:rPr>
                <w:rFonts w:cstheme="minorHAnsi"/>
                <w:color w:val="000000" w:themeColor="text1"/>
              </w:rPr>
              <w:t xml:space="preserve"> </w:t>
            </w:r>
            <w:r w:rsidRPr="00697C8A">
              <w:rPr>
                <w:rFonts w:cstheme="minorHAnsi"/>
                <w:color w:val="000000" w:themeColor="text1"/>
              </w:rPr>
              <w:t>P</w:t>
            </w:r>
            <w:r w:rsidR="00202A47">
              <w:rPr>
                <w:rFonts w:cstheme="minorHAnsi"/>
                <w:color w:val="000000" w:themeColor="text1"/>
              </w:rPr>
              <w:t xml:space="preserve"> </w:t>
            </w:r>
            <w:r w:rsidRPr="00697C8A">
              <w:rPr>
                <w:rFonts w:cstheme="minorHAnsi"/>
                <w:color w:val="000000" w:themeColor="text1"/>
              </w:rPr>
              <w:t>N</w:t>
            </w:r>
            <w:r w:rsidR="00202A47">
              <w:rPr>
                <w:rFonts w:cstheme="minorHAnsi"/>
                <w:color w:val="000000" w:themeColor="text1"/>
              </w:rPr>
              <w:t xml:space="preserve"> </w:t>
            </w:r>
            <w:r w:rsidRPr="00697C8A">
              <w:rPr>
                <w:rFonts w:cstheme="minorHAnsi"/>
                <w:color w:val="000000" w:themeColor="text1"/>
              </w:rPr>
              <w:t>O:</w:t>
            </w:r>
          </w:p>
        </w:tc>
        <w:tc>
          <w:tcPr>
            <w:tcW w:w="1559" w:type="dxa"/>
          </w:tcPr>
          <w:p w14:paraId="21C7140C" w14:textId="77777777" w:rsidR="00CD7751" w:rsidRPr="00697C8A" w:rsidRDefault="00CD7751" w:rsidP="00202A47">
            <w:pPr>
              <w:jc w:val="right"/>
              <w:rPr>
                <w:rFonts w:cstheme="minorHAnsi"/>
                <w:color w:val="000000" w:themeColor="text1"/>
              </w:rPr>
            </w:pPr>
            <w:r w:rsidRPr="00697C8A">
              <w:rPr>
                <w:rFonts w:cstheme="minorHAnsi"/>
                <w:color w:val="000000" w:themeColor="text1"/>
              </w:rPr>
              <w:fldChar w:fldCharType="begin"/>
            </w:r>
            <w:r w:rsidRPr="00697C8A">
              <w:rPr>
                <w:rFonts w:cstheme="minorHAnsi"/>
                <w:color w:val="000000" w:themeColor="text1"/>
              </w:rPr>
              <w:instrText xml:space="preserve"> =SUM(ABOVE) </w:instrText>
            </w:r>
            <w:r w:rsidRPr="00697C8A">
              <w:rPr>
                <w:rFonts w:cstheme="minorHAnsi"/>
                <w:color w:val="000000" w:themeColor="text1"/>
              </w:rPr>
              <w:fldChar w:fldCharType="separate"/>
            </w:r>
            <w:r w:rsidRPr="00697C8A">
              <w:rPr>
                <w:rFonts w:cstheme="minorHAnsi"/>
                <w:color w:val="000000" w:themeColor="text1"/>
              </w:rPr>
              <w:t>785.824,25</w:t>
            </w:r>
            <w:r w:rsidRPr="00697C8A">
              <w:rPr>
                <w:rFonts w:cstheme="minorHAnsi"/>
                <w:color w:val="000000" w:themeColor="text1"/>
              </w:rPr>
              <w:fldChar w:fldCharType="end"/>
            </w:r>
          </w:p>
        </w:tc>
      </w:tr>
      <w:bookmarkEnd w:id="12"/>
      <w:bookmarkEnd w:id="13"/>
      <w:bookmarkEnd w:id="14"/>
      <w:bookmarkEnd w:id="15"/>
    </w:tbl>
    <w:p w14:paraId="03C4DEBE" w14:textId="356D48B1" w:rsidR="001A1213" w:rsidRDefault="001A1213" w:rsidP="00697C8A">
      <w:pPr>
        <w:spacing w:after="240"/>
        <w:rPr>
          <w:noProof w:val="0"/>
          <w:color w:val="000000" w:themeColor="text1"/>
        </w:rPr>
      </w:pPr>
    </w:p>
    <w:p w14:paraId="3C8A860B" w14:textId="77777777" w:rsidR="001A1213" w:rsidRDefault="001A1213">
      <w:pPr>
        <w:rPr>
          <w:noProof w:val="0"/>
          <w:color w:val="000000" w:themeColor="text1"/>
        </w:rPr>
      </w:pPr>
      <w:r>
        <w:rPr>
          <w:noProof w:val="0"/>
          <w:color w:val="000000" w:themeColor="text1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3"/>
      </w:tblGrid>
      <w:tr w:rsidR="001A1213" w14:paraId="776887C0" w14:textId="77777777" w:rsidTr="001A1213">
        <w:trPr>
          <w:trHeight w:val="365"/>
        </w:trPr>
        <w:tc>
          <w:tcPr>
            <w:tcW w:w="3883" w:type="dxa"/>
          </w:tcPr>
          <w:p w14:paraId="53FBA151" w14:textId="77777777" w:rsidR="001A1213" w:rsidRDefault="001A1213" w:rsidP="001A121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+*yqw*azn*xdA*pyi*oxA*zbd*Fwc*yni*xvo*pwD*zew*-</w:t>
            </w:r>
            <w:r>
              <w:rPr>
                <w:rFonts w:ascii="PDF417x" w:eastAsia="Times New Roman" w:hAnsi="PDF417x" w:cs="Times New Roman"/>
              </w:rPr>
              <w:br/>
              <w:t>+*eDs*lyd*lyd*lyd*lyd*Bgz*crk*ujo*cvw*tdz*zfE*-</w:t>
            </w:r>
            <w:r>
              <w:rPr>
                <w:rFonts w:ascii="PDF417x" w:eastAsia="Times New Roman" w:hAnsi="PDF417x" w:cs="Times New Roman"/>
              </w:rPr>
              <w:br/>
              <w:t>+*ftw*xsq*myz*utw*vtl*sha*rak*vlB*wwf*gsc*onA*-</w:t>
            </w:r>
            <w:r>
              <w:rPr>
                <w:rFonts w:ascii="PDF417x" w:eastAsia="Times New Roman" w:hAnsi="PDF417x" w:cs="Times New Roman"/>
              </w:rPr>
              <w:br/>
              <w:t>+*ftA*lrm*taB*tDB*jqy*oDv*owE*mwk*cjC*FwE*uws*-</w:t>
            </w:r>
            <w:r>
              <w:rPr>
                <w:rFonts w:ascii="PDF417x" w:eastAsia="Times New Roman" w:hAnsi="PDF417x" w:cs="Times New Roman"/>
              </w:rPr>
              <w:br/>
              <w:t>+*xjq*tDx*bst*Diz*trx*akb*Awq*jnn*bln*btm*uzq*-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E45A35F" w14:textId="053CF2E1" w:rsidR="00CD7751" w:rsidRPr="001A1213" w:rsidRDefault="00CD7751" w:rsidP="00CD7751">
      <w:pPr>
        <w:ind w:left="142"/>
        <w:jc w:val="right"/>
        <w:rPr>
          <w:bCs/>
          <w:u w:val="single"/>
        </w:rPr>
      </w:pPr>
      <w:r w:rsidRPr="001A1213">
        <w:rPr>
          <w:bCs/>
          <w:u w:val="single"/>
        </w:rPr>
        <w:t>PRIJEDLOG</w:t>
      </w:r>
    </w:p>
    <w:p w14:paraId="03D9F8CF" w14:textId="5C9F81DB" w:rsidR="00CD7751" w:rsidRDefault="00CD775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85A334A" wp14:editId="276E59C1">
            <wp:extent cx="317500" cy="431800"/>
            <wp:effectExtent l="0" t="0" r="6350" b="6350"/>
            <wp:docPr id="179638188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CCDA" w14:textId="77777777" w:rsidR="00CD7751" w:rsidRDefault="00CD7751">
      <w:pPr>
        <w:ind w:right="5386"/>
        <w:jc w:val="center"/>
      </w:pPr>
      <w:r>
        <w:t>R  E  P  U  B  L  I  K  A    H  R  V  A  T  S  K  A</w:t>
      </w:r>
    </w:p>
    <w:p w14:paraId="7101B51D" w14:textId="77777777" w:rsidR="00CD7751" w:rsidRDefault="00CD775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5408" behindDoc="0" locked="0" layoutInCell="1" allowOverlap="1" wp14:anchorId="4F75F99C" wp14:editId="7BF5ADDC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35230117" name="Slika 43523011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98E0548" w14:textId="77777777" w:rsidR="00CD7751" w:rsidRDefault="00CD7751">
      <w:pPr>
        <w:ind w:right="5386"/>
        <w:jc w:val="center"/>
      </w:pPr>
      <w:r>
        <w:t>GRAD POŽEGA</w:t>
      </w:r>
    </w:p>
    <w:p w14:paraId="086D7CCB" w14:textId="002CBD1A" w:rsidR="00CD7751" w:rsidRPr="006F66A9" w:rsidRDefault="00CD7751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5501B0B7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 xml:space="preserve">KLASA: 024-02/26-03/13 </w:t>
      </w:r>
    </w:p>
    <w:p w14:paraId="3CE551BE" w14:textId="77777777" w:rsidR="00CD7751" w:rsidRDefault="00CD7751">
      <w:pPr>
        <w:rPr>
          <w:rFonts w:eastAsia="Times New Roman" w:cs="Calibri"/>
          <w:noProof w:val="0"/>
          <w:color w:val="000000"/>
          <w:lang w:eastAsia="hr-HR"/>
        </w:rPr>
      </w:pPr>
      <w:r>
        <w:rPr>
          <w:rFonts w:eastAsia="Times New Roman" w:cs="Calibri"/>
          <w:noProof w:val="0"/>
          <w:color w:val="000000"/>
          <w:lang w:eastAsia="hr-HR"/>
        </w:rPr>
        <w:t>URBROJ: 2177-1-02/01-26-5</w:t>
      </w:r>
    </w:p>
    <w:p w14:paraId="447DCA21" w14:textId="529FC6C4" w:rsidR="00CD7751" w:rsidRDefault="00CD7751" w:rsidP="001A1213">
      <w:pPr>
        <w:spacing w:after="240"/>
        <w:rPr>
          <w:rFonts w:eastAsia="Times New Roman" w:cs="Calibri"/>
          <w:noProof w:val="0"/>
          <w:lang w:eastAsia="hr-HR"/>
        </w:rPr>
      </w:pPr>
      <w:r>
        <w:rPr>
          <w:rFonts w:eastAsia="Times New Roman" w:cs="Calibri"/>
          <w:noProof w:val="0"/>
          <w:lang w:eastAsia="hr-HR"/>
        </w:rPr>
        <w:t xml:space="preserve">Požega, </w:t>
      </w:r>
      <w:r w:rsidR="00C51BEE">
        <w:rPr>
          <w:rFonts w:eastAsia="Times New Roman" w:cs="Calibri"/>
          <w:noProof w:val="0"/>
          <w:lang w:eastAsia="hr-HR"/>
        </w:rPr>
        <w:t xml:space="preserve">__. </w:t>
      </w:r>
      <w:r>
        <w:rPr>
          <w:rFonts w:eastAsia="Times New Roman" w:cs="Calibri"/>
          <w:noProof w:val="0"/>
          <w:lang w:eastAsia="hr-HR"/>
        </w:rPr>
        <w:t>lipnja 2026.</w:t>
      </w:r>
    </w:p>
    <w:p w14:paraId="6DC80569" w14:textId="0DA260CD" w:rsidR="00CD7751" w:rsidRDefault="00CD7751" w:rsidP="008F7F5C">
      <w:pPr>
        <w:spacing w:after="240"/>
        <w:ind w:firstLine="708"/>
        <w:jc w:val="both"/>
      </w:pPr>
      <w:r w:rsidRPr="00DB20DF">
        <w:t xml:space="preserve">Na temelju članka 35. stavka 1. točke 6. Zakona o lokalnoj i područnoj (regionalnoj) samoupravi </w:t>
      </w:r>
      <w:r w:rsidRPr="00DB20DF">
        <w:rPr>
          <w:rFonts w:eastAsia="Arial Unicode MS"/>
          <w:bCs/>
        </w:rPr>
        <w:t>(Narodne novine, broj:</w:t>
      </w:r>
      <w:r w:rsidRPr="00DB20DF">
        <w:t xml:space="preserve"> 33/01, 60/01. - vjerodostojno tumačenje, 129/05., 109/07., 125/08., 36/09., 150/11., 144/12., 19/13.- pročišćeni tekst, 137/15.- ispravak, 123/17., 98/19. i 144/20.) i članka 39. stavka 1. podstavka 20. i članka 119. stavka 1. Statuta Grada Požege (Službene novine Grada Požege, broj: 2/21.</w:t>
      </w:r>
      <w:r>
        <w:t xml:space="preserve">, </w:t>
      </w:r>
      <w:r w:rsidRPr="00DB20DF">
        <w:t>11/22.</w:t>
      </w:r>
      <w:r>
        <w:t xml:space="preserve"> i 3/26.</w:t>
      </w:r>
      <w:r w:rsidRPr="00DB20DF">
        <w:t xml:space="preserve">), Gradsko vijeće Grada Požege, na </w:t>
      </w:r>
      <w:r>
        <w:t xml:space="preserve">11. </w:t>
      </w:r>
      <w:r w:rsidRPr="00DB20DF">
        <w:t xml:space="preserve">sjednici, održanoj, dana __. </w:t>
      </w:r>
      <w:r>
        <w:t>lipnja</w:t>
      </w:r>
      <w:r w:rsidRPr="00DB20DF">
        <w:t xml:space="preserve"> 202</w:t>
      </w:r>
      <w:r>
        <w:t>6</w:t>
      </w:r>
      <w:r w:rsidRPr="00DB20DF">
        <w:t>. godine, donosi</w:t>
      </w:r>
    </w:p>
    <w:p w14:paraId="2D848EB2" w14:textId="79495789" w:rsidR="00CD7751" w:rsidRPr="001A1213" w:rsidRDefault="00CD7751" w:rsidP="008F7F5C">
      <w:pPr>
        <w:jc w:val="center"/>
      </w:pPr>
      <w:r w:rsidRPr="001A1213">
        <w:t>Z A K L J U Č A K</w:t>
      </w:r>
    </w:p>
    <w:p w14:paraId="51631EC0" w14:textId="77777777" w:rsidR="00CD7751" w:rsidRPr="00EC1EA0" w:rsidRDefault="00CD7751" w:rsidP="008F7F5C">
      <w:pPr>
        <w:jc w:val="center"/>
      </w:pPr>
      <w:r w:rsidRPr="00EC1EA0">
        <w:t>o prihvaćanju Izvješća o izvršenju Programa građenja objekata i uređaja</w:t>
      </w:r>
    </w:p>
    <w:p w14:paraId="629F8EA7" w14:textId="77777777" w:rsidR="00CD7751" w:rsidRPr="00EC1EA0" w:rsidRDefault="00CD7751" w:rsidP="008F7F5C">
      <w:pPr>
        <w:spacing w:after="240"/>
        <w:jc w:val="center"/>
      </w:pPr>
      <w:r w:rsidRPr="00EC1EA0">
        <w:t>komunalne infrastrukture za 202</w:t>
      </w:r>
      <w:r>
        <w:t>5</w:t>
      </w:r>
      <w:r w:rsidRPr="00EC1EA0">
        <w:t>. godinu</w:t>
      </w:r>
    </w:p>
    <w:p w14:paraId="1E3093E2" w14:textId="4E646D6B" w:rsidR="00CD7751" w:rsidRPr="00215004" w:rsidRDefault="00CD7751" w:rsidP="008F7F5C">
      <w:pPr>
        <w:spacing w:after="240"/>
        <w:jc w:val="center"/>
      </w:pPr>
      <w:r w:rsidRPr="00215004">
        <w:t>I.</w:t>
      </w:r>
    </w:p>
    <w:p w14:paraId="48A5F834" w14:textId="77777777" w:rsidR="00CD7751" w:rsidRPr="00215004" w:rsidRDefault="00CD7751" w:rsidP="008F7F5C">
      <w:pPr>
        <w:spacing w:after="240"/>
        <w:ind w:firstLine="708"/>
        <w:jc w:val="both"/>
      </w:pPr>
      <w:r w:rsidRPr="00215004">
        <w:t xml:space="preserve">Gradsko vijeće Grada Požege prihvaća Izvješće o izvršenju Programa građenja objekata i uređaja komunalne infrastrukture za </w:t>
      </w:r>
      <w:r>
        <w:t>2025.</w:t>
      </w:r>
      <w:r w:rsidRPr="00215004">
        <w:t xml:space="preserve"> godinu.</w:t>
      </w:r>
    </w:p>
    <w:p w14:paraId="222FB816" w14:textId="77777777" w:rsidR="00CD7751" w:rsidRPr="00215004" w:rsidRDefault="00CD7751" w:rsidP="008F7F5C">
      <w:pPr>
        <w:spacing w:after="240"/>
        <w:jc w:val="center"/>
      </w:pPr>
      <w:r w:rsidRPr="00215004">
        <w:t>II.</w:t>
      </w:r>
    </w:p>
    <w:p w14:paraId="1BB5EBA0" w14:textId="77777777" w:rsidR="00CD7751" w:rsidRPr="00215004" w:rsidRDefault="00CD7751" w:rsidP="008F7F5C">
      <w:pPr>
        <w:spacing w:after="240"/>
        <w:ind w:firstLine="708"/>
      </w:pPr>
      <w:r w:rsidRPr="00215004">
        <w:t>Ovaj će se Zaključak objaviti u Službenim novinama Grada Požege.</w:t>
      </w:r>
    </w:p>
    <w:p w14:paraId="2D1D257A" w14:textId="77777777" w:rsidR="00CD7751" w:rsidRDefault="00CD7751" w:rsidP="008F7F5C">
      <w:pPr>
        <w:rPr>
          <w:rFonts w:cs="Calibri"/>
        </w:rPr>
      </w:pPr>
      <w:bookmarkStart w:id="16" w:name="_Hlk511382768"/>
      <w:bookmarkStart w:id="17" w:name="_Hlk524338037"/>
    </w:p>
    <w:p w14:paraId="523396AE" w14:textId="77777777" w:rsidR="00CD7751" w:rsidRDefault="00CD7751" w:rsidP="008F7F5C">
      <w:pPr>
        <w:ind w:left="5670"/>
        <w:jc w:val="center"/>
        <w:rPr>
          <w:rFonts w:cs="Calibri"/>
        </w:rPr>
      </w:pPr>
      <w:bookmarkStart w:id="18" w:name="_Hlk83194254"/>
      <w:r>
        <w:rPr>
          <w:rFonts w:cs="Calibri"/>
        </w:rPr>
        <w:t>PREDSJEDNIK</w:t>
      </w:r>
    </w:p>
    <w:bookmarkEnd w:id="16"/>
    <w:p w14:paraId="2028777E" w14:textId="77777777" w:rsidR="00CD7751" w:rsidRDefault="00CD7751" w:rsidP="008F7F5C">
      <w:pPr>
        <w:ind w:left="5670"/>
        <w:jc w:val="center"/>
        <w:rPr>
          <w:rFonts w:cs="Calibri"/>
        </w:rPr>
      </w:pPr>
      <w:r>
        <w:rPr>
          <w:rFonts w:eastAsia="Calibri" w:cs="Calibri"/>
          <w:bCs/>
          <w:color w:val="000000"/>
        </w:rPr>
        <w:t>Tomislav Hajpek</w:t>
      </w:r>
    </w:p>
    <w:bookmarkEnd w:id="17"/>
    <w:bookmarkEnd w:id="18"/>
    <w:p w14:paraId="4B7CCDED" w14:textId="77777777" w:rsidR="00CD7751" w:rsidRPr="00215004" w:rsidRDefault="00CD7751" w:rsidP="008F7F5C"/>
    <w:p w14:paraId="0DF4DCEF" w14:textId="77777777" w:rsidR="00CD7751" w:rsidRPr="00215004" w:rsidRDefault="00CD7751" w:rsidP="008F7F5C"/>
    <w:p w14:paraId="05CC7C84" w14:textId="77777777" w:rsidR="00CD7751" w:rsidRPr="00215004" w:rsidRDefault="00CD7751" w:rsidP="008F7F5C"/>
    <w:p w14:paraId="10D19691" w14:textId="77777777" w:rsidR="00CD7751" w:rsidRPr="00215004" w:rsidRDefault="00CD7751" w:rsidP="008F7F5C"/>
    <w:p w14:paraId="5389FE82" w14:textId="77777777" w:rsidR="00CD7751" w:rsidRDefault="00CD7751" w:rsidP="008F7F5C"/>
    <w:p w14:paraId="658FC0FE" w14:textId="77777777" w:rsidR="001A1213" w:rsidRDefault="001A1213" w:rsidP="008F7F5C"/>
    <w:p w14:paraId="2E989648" w14:textId="77777777" w:rsidR="001A1213" w:rsidRDefault="001A1213" w:rsidP="008F7F5C"/>
    <w:p w14:paraId="16E3DAB9" w14:textId="77777777" w:rsidR="001A1213" w:rsidRDefault="001A1213" w:rsidP="008F7F5C"/>
    <w:p w14:paraId="51BEB9D6" w14:textId="77777777" w:rsidR="001A1213" w:rsidRDefault="001A1213" w:rsidP="008F7F5C"/>
    <w:p w14:paraId="2CCCC1B8" w14:textId="77777777" w:rsidR="001A1213" w:rsidRDefault="001A1213" w:rsidP="008F7F5C"/>
    <w:p w14:paraId="6D9C75D7" w14:textId="77777777" w:rsidR="001A1213" w:rsidRPr="00215004" w:rsidRDefault="001A1213" w:rsidP="008F7F5C"/>
    <w:p w14:paraId="6FF5A627" w14:textId="77777777" w:rsidR="00CD7751" w:rsidRDefault="00CD7751" w:rsidP="008F7F5C">
      <w:pPr>
        <w:ind w:right="50"/>
        <w:jc w:val="both"/>
      </w:pPr>
    </w:p>
    <w:p w14:paraId="79E24E4C" w14:textId="77777777" w:rsidR="00CD7751" w:rsidRDefault="00CD7751" w:rsidP="008F7F5C">
      <w:pPr>
        <w:ind w:right="50"/>
        <w:jc w:val="both"/>
      </w:pPr>
    </w:p>
    <w:p w14:paraId="79E2C280" w14:textId="77777777" w:rsidR="00CD7751" w:rsidRPr="00215004" w:rsidRDefault="00CD7751" w:rsidP="001A1213">
      <w:pPr>
        <w:spacing w:line="276" w:lineRule="auto"/>
        <w:ind w:right="50"/>
        <w:jc w:val="both"/>
      </w:pPr>
      <w:r w:rsidRPr="00215004">
        <w:t>DOSTAVITI:</w:t>
      </w:r>
    </w:p>
    <w:p w14:paraId="0B4CA350" w14:textId="77777777" w:rsidR="00CD7751" w:rsidRPr="00215004" w:rsidRDefault="00CD7751" w:rsidP="001A1213">
      <w:pPr>
        <w:numPr>
          <w:ilvl w:val="0"/>
          <w:numId w:val="1"/>
        </w:numPr>
        <w:tabs>
          <w:tab w:val="clear" w:pos="720"/>
        </w:tabs>
        <w:ind w:left="426" w:right="50" w:hanging="283"/>
        <w:jc w:val="both"/>
      </w:pPr>
      <w:r w:rsidRPr="00215004">
        <w:t xml:space="preserve">Gradonačelniku, ovdje </w:t>
      </w:r>
    </w:p>
    <w:p w14:paraId="1621DC74" w14:textId="77777777" w:rsidR="00CD7751" w:rsidRPr="00215004" w:rsidRDefault="00CD7751" w:rsidP="001A1213">
      <w:pPr>
        <w:numPr>
          <w:ilvl w:val="0"/>
          <w:numId w:val="1"/>
        </w:numPr>
        <w:tabs>
          <w:tab w:val="clear" w:pos="720"/>
        </w:tabs>
        <w:ind w:left="426" w:right="50" w:hanging="283"/>
        <w:jc w:val="both"/>
      </w:pPr>
      <w:r w:rsidRPr="00215004">
        <w:t xml:space="preserve">Upravnim tijelima Grada Požege </w:t>
      </w:r>
    </w:p>
    <w:p w14:paraId="60B5EA60" w14:textId="0827DF12" w:rsidR="00CD7751" w:rsidRDefault="00CD7751" w:rsidP="001A1213">
      <w:pPr>
        <w:numPr>
          <w:ilvl w:val="0"/>
          <w:numId w:val="1"/>
        </w:numPr>
        <w:tabs>
          <w:tab w:val="clear" w:pos="720"/>
        </w:tabs>
        <w:ind w:left="426" w:hanging="283"/>
      </w:pPr>
      <w:r w:rsidRPr="00215004">
        <w:t>Pismohrani.</w:t>
      </w:r>
    </w:p>
    <w:sectPr w:rsidR="00CD7751" w:rsidSect="00EC1EA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0E076" w14:textId="77777777" w:rsidR="009B2B9E" w:rsidRDefault="009B2B9E" w:rsidP="00EC1EA0">
      <w:r>
        <w:separator/>
      </w:r>
    </w:p>
  </w:endnote>
  <w:endnote w:type="continuationSeparator" w:id="0">
    <w:p w14:paraId="2189C027" w14:textId="77777777" w:rsidR="009B2B9E" w:rsidRDefault="009B2B9E" w:rsidP="00EC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DFA122-42EC-44CD-96B6-C46726EC5AC0}"/>
    <w:embedBold r:id="rId2" w:fontKey="{06A4F7E7-3EBC-41DA-8F93-5A3F59B029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2B8AF8C3-919D-4F87-B14E-DF1CA1D40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0731820"/>
      <w:docPartObj>
        <w:docPartGallery w:val="Page Numbers (Bottom of Page)"/>
        <w:docPartUnique/>
      </w:docPartObj>
    </w:sdtPr>
    <w:sdtContent>
      <w:p w14:paraId="4F14322D" w14:textId="1B3A671F" w:rsidR="00EC1EA0" w:rsidRDefault="00071096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4896ADB" wp14:editId="39A2AD8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6478712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313072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5192B" w14:textId="77777777" w:rsidR="00071096" w:rsidRDefault="0007109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7974280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34582704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91620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896AD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N/M4myPAwAAlQ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" filled="f" stroked="f">
                    <v:textbox inset="0,0,0,0">
                      <w:txbxContent>
                        <w:p w14:paraId="26D5192B" w14:textId="77777777" w:rsidR="00071096" w:rsidRDefault="0007109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1F29A" w14:textId="77777777" w:rsidR="009B2B9E" w:rsidRDefault="009B2B9E" w:rsidP="00EC1EA0">
      <w:r>
        <w:separator/>
      </w:r>
    </w:p>
  </w:footnote>
  <w:footnote w:type="continuationSeparator" w:id="0">
    <w:p w14:paraId="3F24998C" w14:textId="77777777" w:rsidR="009B2B9E" w:rsidRDefault="009B2B9E" w:rsidP="00EC1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C606" w14:textId="200F107B" w:rsidR="00EC1EA0" w:rsidRPr="001A1213" w:rsidRDefault="001A1213" w:rsidP="001A1213">
    <w:pPr>
      <w:pStyle w:val="Zaglavlje"/>
      <w:rPr>
        <w:rFonts w:asciiTheme="minorHAnsi" w:hAnsiTheme="minorHAnsi" w:cstheme="minorHAnsi"/>
      </w:rPr>
    </w:pPr>
    <w:bookmarkStart w:id="19" w:name="_Hlk145935826"/>
    <w:bookmarkStart w:id="20" w:name="_Hlk135287041"/>
    <w:bookmarkStart w:id="21" w:name="_Hlk216166794"/>
    <w:r w:rsidRPr="001A1213">
      <w:rPr>
        <w:rFonts w:asciiTheme="minorHAnsi" w:hAnsiTheme="minorHAnsi" w:cstheme="minorHAnsi"/>
        <w:noProof/>
        <w:sz w:val="20"/>
        <w:u w:val="single"/>
      </w:rPr>
      <w:t>11. sjednica Gradskog vijeća</w:t>
    </w:r>
    <w:r w:rsidRPr="001A1213">
      <w:rPr>
        <w:rFonts w:asciiTheme="minorHAnsi" w:hAnsiTheme="minorHAnsi" w:cstheme="minorHAnsi"/>
        <w:noProof/>
        <w:sz w:val="20"/>
        <w:u w:val="single"/>
      </w:rPr>
      <w:tab/>
    </w:r>
    <w:r w:rsidRPr="001A1213">
      <w:rPr>
        <w:rFonts w:asciiTheme="minorHAnsi" w:hAnsiTheme="minorHAnsi" w:cstheme="minorHAnsi"/>
        <w:noProof/>
        <w:sz w:val="20"/>
        <w:u w:val="single"/>
      </w:rPr>
      <w:tab/>
      <w:t>lipanj, 2026.</w:t>
    </w:r>
    <w:bookmarkEnd w:id="19"/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535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46909"/>
    <w:multiLevelType w:val="hybridMultilevel"/>
    <w:tmpl w:val="A2A87DFA"/>
    <w:lvl w:ilvl="0" w:tplc="5192D78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F6F"/>
    <w:multiLevelType w:val="multilevel"/>
    <w:tmpl w:val="84C29788"/>
    <w:lvl w:ilvl="0">
      <w:start w:val="120"/>
      <w:numFmt w:val="bullet"/>
      <w:lvlText w:val="-"/>
      <w:lvlJc w:val="left"/>
      <w:pPr>
        <w:ind w:left="720" w:hanging="360"/>
      </w:pPr>
      <w:rPr>
        <w:rFonts w:ascii="Calibri" w:hAnsi="Calibri" w:cs="Times-BoldItalic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33F96"/>
    <w:multiLevelType w:val="multilevel"/>
    <w:tmpl w:val="48985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1BD1533B"/>
    <w:multiLevelType w:val="hybridMultilevel"/>
    <w:tmpl w:val="984E69D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47C09"/>
    <w:multiLevelType w:val="multilevel"/>
    <w:tmpl w:val="931622E6"/>
    <w:lvl w:ilvl="0">
      <w:start w:val="1"/>
      <w:numFmt w:val="decimal"/>
      <w:lvlText w:val="%1."/>
      <w:lvlJc w:val="left"/>
      <w:pPr>
        <w:ind w:left="780" w:hanging="525"/>
      </w:pPr>
      <w:rPr>
        <w:sz w:val="22"/>
      </w:rPr>
    </w:lvl>
    <w:lvl w:ilvl="1">
      <w:start w:val="1"/>
      <w:numFmt w:val="lowerLetter"/>
      <w:lvlText w:val="%2."/>
      <w:lvlJc w:val="left"/>
      <w:pPr>
        <w:ind w:left="1335" w:hanging="360"/>
      </w:pPr>
    </w:lvl>
    <w:lvl w:ilvl="2">
      <w:start w:val="1"/>
      <w:numFmt w:val="lowerRoman"/>
      <w:lvlText w:val="%3."/>
      <w:lvlJc w:val="right"/>
      <w:pPr>
        <w:ind w:left="2055" w:hanging="180"/>
      </w:pPr>
    </w:lvl>
    <w:lvl w:ilvl="3">
      <w:start w:val="1"/>
      <w:numFmt w:val="decimal"/>
      <w:lvlText w:val="%4."/>
      <w:lvlJc w:val="left"/>
      <w:pPr>
        <w:ind w:left="2775" w:hanging="360"/>
      </w:pPr>
    </w:lvl>
    <w:lvl w:ilvl="4">
      <w:start w:val="1"/>
      <w:numFmt w:val="lowerLetter"/>
      <w:lvlText w:val="%5."/>
      <w:lvlJc w:val="left"/>
      <w:pPr>
        <w:ind w:left="3495" w:hanging="360"/>
      </w:pPr>
    </w:lvl>
    <w:lvl w:ilvl="5">
      <w:start w:val="1"/>
      <w:numFmt w:val="lowerRoman"/>
      <w:lvlText w:val="%6."/>
      <w:lvlJc w:val="right"/>
      <w:pPr>
        <w:ind w:left="4215" w:hanging="180"/>
      </w:pPr>
    </w:lvl>
    <w:lvl w:ilvl="6">
      <w:start w:val="1"/>
      <w:numFmt w:val="decimal"/>
      <w:lvlText w:val="%7."/>
      <w:lvlJc w:val="left"/>
      <w:pPr>
        <w:ind w:left="4935" w:hanging="360"/>
      </w:pPr>
    </w:lvl>
    <w:lvl w:ilvl="7">
      <w:start w:val="1"/>
      <w:numFmt w:val="lowerLetter"/>
      <w:lvlText w:val="%8."/>
      <w:lvlJc w:val="left"/>
      <w:pPr>
        <w:ind w:left="5655" w:hanging="360"/>
      </w:pPr>
    </w:lvl>
    <w:lvl w:ilvl="8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237A3BA0"/>
    <w:multiLevelType w:val="multilevel"/>
    <w:tmpl w:val="32B6BD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4C1E6C"/>
    <w:multiLevelType w:val="hybridMultilevel"/>
    <w:tmpl w:val="65362B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73489"/>
    <w:multiLevelType w:val="hybridMultilevel"/>
    <w:tmpl w:val="3626993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9F6046"/>
    <w:multiLevelType w:val="hybridMultilevel"/>
    <w:tmpl w:val="41B638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650FF"/>
    <w:multiLevelType w:val="hybridMultilevel"/>
    <w:tmpl w:val="C45A37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71A2E"/>
    <w:multiLevelType w:val="hybridMultilevel"/>
    <w:tmpl w:val="13E462F6"/>
    <w:lvl w:ilvl="0" w:tplc="041A0013">
      <w:start w:val="1"/>
      <w:numFmt w:val="upperRoman"/>
      <w:lvlText w:val="%1."/>
      <w:lvlJc w:val="righ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F34D5"/>
    <w:multiLevelType w:val="hybridMultilevel"/>
    <w:tmpl w:val="3AE0F586"/>
    <w:lvl w:ilvl="0" w:tplc="C7208C3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55580"/>
    <w:multiLevelType w:val="hybridMultilevel"/>
    <w:tmpl w:val="D78CC83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B3440"/>
    <w:multiLevelType w:val="multilevel"/>
    <w:tmpl w:val="4D6450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2F440C4"/>
    <w:multiLevelType w:val="hybridMultilevel"/>
    <w:tmpl w:val="7BF02C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272C1"/>
    <w:multiLevelType w:val="hybridMultilevel"/>
    <w:tmpl w:val="6E4E3F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D4ED9"/>
    <w:multiLevelType w:val="multilevel"/>
    <w:tmpl w:val="5B04FC5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A67CD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705042">
    <w:abstractNumId w:val="9"/>
  </w:num>
  <w:num w:numId="2" w16cid:durableId="733747020">
    <w:abstractNumId w:val="19"/>
  </w:num>
  <w:num w:numId="3" w16cid:durableId="375542761">
    <w:abstractNumId w:val="6"/>
  </w:num>
  <w:num w:numId="4" w16cid:durableId="2117485183">
    <w:abstractNumId w:val="5"/>
  </w:num>
  <w:num w:numId="5" w16cid:durableId="304705758">
    <w:abstractNumId w:val="2"/>
  </w:num>
  <w:num w:numId="6" w16cid:durableId="461268076">
    <w:abstractNumId w:val="15"/>
  </w:num>
  <w:num w:numId="7" w16cid:durableId="2116633084">
    <w:abstractNumId w:val="3"/>
  </w:num>
  <w:num w:numId="8" w16cid:durableId="219371212">
    <w:abstractNumId w:val="16"/>
  </w:num>
  <w:num w:numId="9" w16cid:durableId="1373195166">
    <w:abstractNumId w:val="11"/>
  </w:num>
  <w:num w:numId="10" w16cid:durableId="1688368992">
    <w:abstractNumId w:val="13"/>
  </w:num>
  <w:num w:numId="11" w16cid:durableId="679159915">
    <w:abstractNumId w:val="1"/>
  </w:num>
  <w:num w:numId="12" w16cid:durableId="13198486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93536629">
    <w:abstractNumId w:val="18"/>
  </w:num>
  <w:num w:numId="14" w16cid:durableId="488133545">
    <w:abstractNumId w:val="10"/>
  </w:num>
  <w:num w:numId="15" w16cid:durableId="153886609">
    <w:abstractNumId w:val="12"/>
  </w:num>
  <w:num w:numId="16" w16cid:durableId="2133983387">
    <w:abstractNumId w:val="8"/>
  </w:num>
  <w:num w:numId="17" w16cid:durableId="1929725087">
    <w:abstractNumId w:val="14"/>
  </w:num>
  <w:num w:numId="18" w16cid:durableId="1181698457">
    <w:abstractNumId w:val="20"/>
  </w:num>
  <w:num w:numId="19" w16cid:durableId="184447567">
    <w:abstractNumId w:val="0"/>
  </w:num>
  <w:num w:numId="20" w16cid:durableId="425228842">
    <w:abstractNumId w:val="4"/>
  </w:num>
  <w:num w:numId="21" w16cid:durableId="1037196831">
    <w:abstractNumId w:val="17"/>
  </w:num>
  <w:num w:numId="22" w16cid:durableId="11451944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55182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2A"/>
    <w:rsid w:val="000007C9"/>
    <w:rsid w:val="00071096"/>
    <w:rsid w:val="000B7CE3"/>
    <w:rsid w:val="00132773"/>
    <w:rsid w:val="001A1213"/>
    <w:rsid w:val="00202A47"/>
    <w:rsid w:val="00204A9B"/>
    <w:rsid w:val="0022232C"/>
    <w:rsid w:val="0034102D"/>
    <w:rsid w:val="003475C6"/>
    <w:rsid w:val="00376E9C"/>
    <w:rsid w:val="003B3511"/>
    <w:rsid w:val="003D376D"/>
    <w:rsid w:val="003D62F1"/>
    <w:rsid w:val="003E0927"/>
    <w:rsid w:val="004077C5"/>
    <w:rsid w:val="00420B17"/>
    <w:rsid w:val="004504F9"/>
    <w:rsid w:val="00457202"/>
    <w:rsid w:val="004660E8"/>
    <w:rsid w:val="004744DA"/>
    <w:rsid w:val="00515C5C"/>
    <w:rsid w:val="00520CC0"/>
    <w:rsid w:val="0054121A"/>
    <w:rsid w:val="0054365D"/>
    <w:rsid w:val="00565E20"/>
    <w:rsid w:val="00595455"/>
    <w:rsid w:val="005A729F"/>
    <w:rsid w:val="005B7D81"/>
    <w:rsid w:val="005C64FD"/>
    <w:rsid w:val="005E27FA"/>
    <w:rsid w:val="005F034C"/>
    <w:rsid w:val="005F6DCD"/>
    <w:rsid w:val="00627B27"/>
    <w:rsid w:val="00641B9C"/>
    <w:rsid w:val="00661D8C"/>
    <w:rsid w:val="0068139A"/>
    <w:rsid w:val="00693AB1"/>
    <w:rsid w:val="006B29BE"/>
    <w:rsid w:val="006E766C"/>
    <w:rsid w:val="00713E5F"/>
    <w:rsid w:val="007403F4"/>
    <w:rsid w:val="00772285"/>
    <w:rsid w:val="00797F02"/>
    <w:rsid w:val="007B3076"/>
    <w:rsid w:val="007C6313"/>
    <w:rsid w:val="007D4AB6"/>
    <w:rsid w:val="007E6D92"/>
    <w:rsid w:val="008172FC"/>
    <w:rsid w:val="00860A84"/>
    <w:rsid w:val="00863CB7"/>
    <w:rsid w:val="008735CF"/>
    <w:rsid w:val="008807B0"/>
    <w:rsid w:val="008A562A"/>
    <w:rsid w:val="008A6981"/>
    <w:rsid w:val="008C5FE5"/>
    <w:rsid w:val="008C696A"/>
    <w:rsid w:val="00943331"/>
    <w:rsid w:val="009473C6"/>
    <w:rsid w:val="0098261A"/>
    <w:rsid w:val="009876CF"/>
    <w:rsid w:val="009A2459"/>
    <w:rsid w:val="009A7CF8"/>
    <w:rsid w:val="009B2B9E"/>
    <w:rsid w:val="00A2534E"/>
    <w:rsid w:val="00A70A72"/>
    <w:rsid w:val="00A836D0"/>
    <w:rsid w:val="00AB6A53"/>
    <w:rsid w:val="00AC35DA"/>
    <w:rsid w:val="00AD55B7"/>
    <w:rsid w:val="00B06BC0"/>
    <w:rsid w:val="00B41351"/>
    <w:rsid w:val="00B714A4"/>
    <w:rsid w:val="00B92D0F"/>
    <w:rsid w:val="00BA3836"/>
    <w:rsid w:val="00BC50E1"/>
    <w:rsid w:val="00C17E7A"/>
    <w:rsid w:val="00C367D7"/>
    <w:rsid w:val="00C51BEE"/>
    <w:rsid w:val="00C9578C"/>
    <w:rsid w:val="00CA07E2"/>
    <w:rsid w:val="00CA4A22"/>
    <w:rsid w:val="00CD7508"/>
    <w:rsid w:val="00CD7751"/>
    <w:rsid w:val="00D01F00"/>
    <w:rsid w:val="00D707B3"/>
    <w:rsid w:val="00D87E60"/>
    <w:rsid w:val="00DA5A20"/>
    <w:rsid w:val="00DB20DF"/>
    <w:rsid w:val="00DB4271"/>
    <w:rsid w:val="00DD41C5"/>
    <w:rsid w:val="00DE06D8"/>
    <w:rsid w:val="00DE7989"/>
    <w:rsid w:val="00E309FD"/>
    <w:rsid w:val="00E34877"/>
    <w:rsid w:val="00E97701"/>
    <w:rsid w:val="00EB4170"/>
    <w:rsid w:val="00EC1EA0"/>
    <w:rsid w:val="00EE372B"/>
    <w:rsid w:val="00EE67A8"/>
    <w:rsid w:val="00F160F8"/>
    <w:rsid w:val="00F9624F"/>
    <w:rsid w:val="00FD0C18"/>
    <w:rsid w:val="00FD1F75"/>
    <w:rsid w:val="00FD2A25"/>
    <w:rsid w:val="00FF6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316BE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A1213"/>
    <w:rPr>
      <w:rFonts w:ascii="Calibri" w:hAnsi="Calibri"/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1A1213"/>
    <w:pPr>
      <w:keepNext/>
      <w:spacing w:before="240" w:after="60"/>
      <w:outlineLvl w:val="0"/>
    </w:pPr>
    <w:rPr>
      <w:rFonts w:eastAsiaTheme="majorEastAsia" w:cstheme="majorBidi"/>
      <w:bCs/>
      <w:noProof w:val="0"/>
      <w:color w:val="00000A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rsid w:val="00713E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noProof w:val="0"/>
      <w:color w:val="00000A"/>
      <w:sz w:val="28"/>
      <w:szCs w:val="28"/>
      <w:lang w:eastAsia="hr-HR"/>
    </w:rPr>
  </w:style>
  <w:style w:type="paragraph" w:styleId="Naslov4">
    <w:name w:val="heading 4"/>
    <w:basedOn w:val="Normal"/>
    <w:next w:val="Normal"/>
    <w:link w:val="Naslov4Char"/>
    <w:rsid w:val="00713E5F"/>
    <w:pPr>
      <w:keepNext/>
      <w:jc w:val="both"/>
      <w:outlineLvl w:val="3"/>
    </w:pPr>
    <w:rPr>
      <w:rFonts w:ascii="Times New Roman" w:eastAsia="Times New Roman" w:hAnsi="Times New Roman" w:cs="Times New Roman"/>
      <w:noProof w:val="0"/>
      <w:color w:val="00000A"/>
      <w:sz w:val="28"/>
      <w:szCs w:val="24"/>
      <w:lang w:eastAsia="hr-HR"/>
    </w:rPr>
  </w:style>
  <w:style w:type="paragraph" w:styleId="Naslov5">
    <w:name w:val="heading 5"/>
    <w:basedOn w:val="Normal"/>
    <w:next w:val="Normal"/>
    <w:link w:val="Naslov5Char"/>
    <w:rsid w:val="00713E5F"/>
    <w:pPr>
      <w:keepNext/>
      <w:jc w:val="both"/>
      <w:outlineLvl w:val="4"/>
    </w:pPr>
    <w:rPr>
      <w:rFonts w:ascii="Times New Roman" w:eastAsia="Times New Roman" w:hAnsi="Times New Roman" w:cs="Times New Roman"/>
      <w:b/>
      <w:noProof w:val="0"/>
      <w:color w:val="00000A"/>
      <w:sz w:val="20"/>
      <w:szCs w:val="24"/>
      <w:lang w:eastAsia="hr-HR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13E5F"/>
    <w:pPr>
      <w:spacing w:before="240" w:after="60"/>
      <w:outlineLvl w:val="8"/>
    </w:pPr>
    <w:rPr>
      <w:rFonts w:ascii="Cambria" w:eastAsia="Times New Roman" w:hAnsi="Cambria" w:cs="Times New Roman"/>
      <w:noProof w:val="0"/>
      <w:color w:val="00000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paragraph" w:styleId="Odlomakpopisa">
    <w:name w:val="List Paragraph"/>
    <w:aliases w:val="Bulleted"/>
    <w:basedOn w:val="Normal"/>
    <w:link w:val="OdlomakpopisaChar"/>
    <w:uiPriority w:val="34"/>
    <w:rsid w:val="00713E5F"/>
    <w:pPr>
      <w:ind w:left="720"/>
      <w:contextualSpacing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1A1213"/>
    <w:rPr>
      <w:rFonts w:ascii="Calibri" w:eastAsiaTheme="majorEastAsia" w:hAnsi="Calibri" w:cstheme="majorBidi"/>
      <w:bCs/>
      <w:color w:val="00000A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713E5F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hr-HR"/>
    </w:rPr>
  </w:style>
  <w:style w:type="character" w:customStyle="1" w:styleId="Naslov4Char">
    <w:name w:val="Naslov 4 Char"/>
    <w:basedOn w:val="Zadanifontodlomka"/>
    <w:link w:val="Naslov4"/>
    <w:rsid w:val="00713E5F"/>
    <w:rPr>
      <w:rFonts w:ascii="Times New Roman" w:eastAsia="Times New Roman" w:hAnsi="Times New Roman" w:cs="Times New Roman"/>
      <w:color w:val="00000A"/>
      <w:sz w:val="28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713E5F"/>
    <w:rPr>
      <w:rFonts w:ascii="Times New Roman" w:eastAsia="Times New Roman" w:hAnsi="Times New Roman" w:cs="Times New Roman"/>
      <w:b/>
      <w:color w:val="00000A"/>
      <w:sz w:val="20"/>
      <w:szCs w:val="24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sid w:val="00713E5F"/>
    <w:rPr>
      <w:rFonts w:ascii="Cambria" w:eastAsia="Times New Roman" w:hAnsi="Cambria" w:cs="Times New Roman"/>
      <w:color w:val="00000A"/>
      <w:lang w:eastAsia="hr-HR"/>
    </w:rPr>
  </w:style>
  <w:style w:type="character" w:styleId="Naglaeno">
    <w:name w:val="Strong"/>
    <w:basedOn w:val="Zadanifontodlomka"/>
    <w:uiPriority w:val="22"/>
    <w:qFormat/>
    <w:rsid w:val="00713E5F"/>
    <w:rPr>
      <w:b/>
      <w:bCs/>
    </w:rPr>
  </w:style>
  <w:style w:type="character" w:customStyle="1" w:styleId="TijelotekstaChar">
    <w:name w:val="Tijelo teksta Char"/>
    <w:basedOn w:val="Zadanifontodlomka"/>
    <w:link w:val="Tijeloteksta"/>
    <w:qFormat/>
    <w:rsid w:val="00713E5F"/>
    <w:rPr>
      <w:rFonts w:ascii="HRAvantgard" w:hAnsi="HRAvantgard"/>
      <w:sz w:val="24"/>
      <w:lang w:val="en-US"/>
    </w:rPr>
  </w:style>
  <w:style w:type="paragraph" w:customStyle="1" w:styleId="Stilnaslova">
    <w:name w:val="Stil naslova"/>
    <w:basedOn w:val="Normal"/>
    <w:next w:val="Tijeloteksta"/>
    <w:rsid w:val="00713E5F"/>
    <w:pPr>
      <w:keepNext/>
      <w:spacing w:before="240" w:after="120"/>
    </w:pPr>
    <w:rPr>
      <w:rFonts w:ascii="Liberation Sans" w:eastAsia="Microsoft YaHei" w:hAnsi="Liberation Sans" w:cs="Arial"/>
      <w:noProof w:val="0"/>
      <w:color w:val="00000A"/>
      <w:sz w:val="28"/>
      <w:szCs w:val="28"/>
      <w:lang w:eastAsia="hr-HR"/>
    </w:rPr>
  </w:style>
  <w:style w:type="paragraph" w:styleId="Tijeloteksta">
    <w:name w:val="Body Text"/>
    <w:basedOn w:val="Normal"/>
    <w:link w:val="TijelotekstaChar"/>
    <w:rsid w:val="00713E5F"/>
    <w:pPr>
      <w:ind w:right="3797"/>
      <w:jc w:val="center"/>
    </w:pPr>
    <w:rPr>
      <w:rFonts w:ascii="HRAvantgard" w:hAnsi="HRAvantgard"/>
      <w:noProof w:val="0"/>
      <w:sz w:val="24"/>
      <w:lang w:val="en-US"/>
    </w:rPr>
  </w:style>
  <w:style w:type="character" w:customStyle="1" w:styleId="TijelotekstaChar1">
    <w:name w:val="Tijelo teksta Char1"/>
    <w:basedOn w:val="Zadanifontodlomka"/>
    <w:uiPriority w:val="99"/>
    <w:semiHidden/>
    <w:rsid w:val="00713E5F"/>
    <w:rPr>
      <w:noProof/>
    </w:rPr>
  </w:style>
  <w:style w:type="paragraph" w:styleId="Popis">
    <w:name w:val="List"/>
    <w:basedOn w:val="Tijeloteksta"/>
    <w:rsid w:val="00713E5F"/>
    <w:rPr>
      <w:rFonts w:cs="Arial"/>
    </w:rPr>
  </w:style>
  <w:style w:type="paragraph" w:styleId="Opisslike">
    <w:name w:val="caption"/>
    <w:basedOn w:val="Normal"/>
    <w:next w:val="Normal"/>
    <w:qFormat/>
    <w:rsid w:val="00713E5F"/>
    <w:pPr>
      <w:jc w:val="center"/>
    </w:pPr>
    <w:rPr>
      <w:rFonts w:ascii="Times New Roman" w:eastAsia="Times New Roman" w:hAnsi="Times New Roman" w:cs="Times New Roman"/>
      <w:i/>
      <w:noProof w:val="0"/>
      <w:color w:val="00000A"/>
      <w:szCs w:val="20"/>
      <w:lang w:eastAsia="hr-HR"/>
    </w:rPr>
  </w:style>
  <w:style w:type="paragraph" w:customStyle="1" w:styleId="Indeks">
    <w:name w:val="Indeks"/>
    <w:basedOn w:val="Normal"/>
    <w:rsid w:val="00713E5F"/>
    <w:pPr>
      <w:suppressLineNumbers/>
    </w:pPr>
    <w:rPr>
      <w:rFonts w:ascii="Times New Roman" w:eastAsia="Times New Roman" w:hAnsi="Times New Roman" w:cs="Arial"/>
      <w:noProof w:val="0"/>
      <w:color w:val="00000A"/>
      <w:sz w:val="24"/>
      <w:szCs w:val="24"/>
      <w:lang w:eastAsia="hr-HR"/>
    </w:rPr>
  </w:style>
  <w:style w:type="paragraph" w:customStyle="1" w:styleId="Sadrajokvira">
    <w:name w:val="Sadržaj okvira"/>
    <w:basedOn w:val="Normal"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Sadrajitablice">
    <w:name w:val="Sadržaji tablice"/>
    <w:basedOn w:val="Normal"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Naslovtablice">
    <w:name w:val="Naslov tablice"/>
    <w:basedOn w:val="Sadrajitablice"/>
    <w:rsid w:val="00713E5F"/>
  </w:style>
  <w:style w:type="paragraph" w:styleId="Zaglavlje">
    <w:name w:val="header"/>
    <w:basedOn w:val="Normal"/>
    <w:link w:val="Zaglavl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customStyle="1" w:styleId="Tijeloteksta2">
    <w:name w:val="Tijelo teksta2"/>
    <w:basedOn w:val="Normal"/>
    <w:link w:val="Bodytext"/>
    <w:rsid w:val="00713E5F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paragraph" w:styleId="StandardWeb">
    <w:name w:val="Normal (Web)"/>
    <w:basedOn w:val="Normal"/>
    <w:rsid w:val="00713E5F"/>
    <w:pPr>
      <w:spacing w:beforeAutospacing="1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Bodytext">
    <w:name w:val="Body text_"/>
    <w:link w:val="Tijeloteksta2"/>
    <w:locked/>
    <w:rsid w:val="00713E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ijeloteksta1">
    <w:name w:val="Tijelo teksta1"/>
    <w:rsid w:val="00713E5F"/>
    <w:rPr>
      <w:rFonts w:ascii="Arial" w:eastAsia="Arial" w:hAnsi="Arial" w:cs="Arial" w:hint="default"/>
      <w:sz w:val="18"/>
      <w:szCs w:val="18"/>
      <w:u w:val="single"/>
      <w:shd w:val="clear" w:color="auto" w:fill="FFFFFF"/>
    </w:rPr>
  </w:style>
  <w:style w:type="character" w:styleId="SlijeenaHiperveza">
    <w:name w:val="FollowedHyperlink"/>
    <w:basedOn w:val="Zadanifontodlomka"/>
    <w:uiPriority w:val="99"/>
    <w:semiHidden/>
    <w:unhideWhenUsed/>
    <w:rsid w:val="00713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408C317-5656-4D90-8DF7-E5B0DBA0E0D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2332</Words>
  <Characters>13298</Characters>
  <Application>Microsoft Office Word</Application>
  <DocSecurity>0</DocSecurity>
  <Lines>110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2014-11-26T14:09:00Z</cp:lastPrinted>
  <dcterms:created xsi:type="dcterms:W3CDTF">2026-06-09T11:31:00Z</dcterms:created>
  <dcterms:modified xsi:type="dcterms:W3CDTF">2026-06-09T11:31:00Z</dcterms:modified>
</cp:coreProperties>
</file>