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13" w:type="dxa"/>
          <w:left w:w="284" w:type="dxa"/>
          <w:bottom w:w="1213" w:type="dxa"/>
          <w:right w:w="284" w:type="dxa"/>
        </w:tblCellMar>
        <w:tblLook w:val="04A0" w:firstRow="1" w:lastRow="0" w:firstColumn="1" w:lastColumn="0" w:noHBand="0" w:noVBand="1"/>
      </w:tblPr>
      <w:tblGrid>
        <w:gridCol w:w="9639"/>
      </w:tblGrid>
      <w:tr w:rsidR="00081602" w:rsidRPr="00081602" w14:paraId="7169815C" w14:textId="77777777" w:rsidTr="00455A0F">
        <w:trPr>
          <w:trHeight w:val="15309"/>
          <w:jc w:val="center"/>
        </w:trPr>
        <w:tc>
          <w:tcPr>
            <w:tcW w:w="9639" w:type="dxa"/>
            <w:tcBorders>
              <w:top w:val="single" w:sz="4" w:space="0" w:color="auto"/>
              <w:left w:val="single" w:sz="4" w:space="0" w:color="auto"/>
              <w:bottom w:val="single" w:sz="4" w:space="0" w:color="auto"/>
              <w:right w:val="single" w:sz="4" w:space="0" w:color="auto"/>
            </w:tcBorders>
          </w:tcPr>
          <w:p w14:paraId="2685CD20" w14:textId="609C1617" w:rsidR="00394DFE" w:rsidRPr="00376CD5" w:rsidRDefault="008B3036" w:rsidP="00394DFE">
            <w:pPr>
              <w:pStyle w:val="Odlomakpopisa"/>
              <w:widowControl w:val="0"/>
              <w:spacing w:after="0" w:line="240" w:lineRule="auto"/>
              <w:ind w:left="0"/>
              <w:jc w:val="center"/>
              <w:rPr>
                <w:rFonts w:cstheme="minorHAnsi"/>
                <w:bCs/>
                <w:sz w:val="28"/>
                <w:szCs w:val="28"/>
              </w:rPr>
            </w:pPr>
            <w:r w:rsidRPr="00376CD5">
              <w:rPr>
                <w:rFonts w:cstheme="minorHAnsi"/>
                <w:bCs/>
                <w:sz w:val="28"/>
                <w:szCs w:val="28"/>
              </w:rPr>
              <w:t>11</w:t>
            </w:r>
            <w:r w:rsidR="00394DFE" w:rsidRPr="00376CD5">
              <w:rPr>
                <w:rFonts w:cstheme="minorHAnsi"/>
                <w:bCs/>
                <w:sz w:val="28"/>
                <w:szCs w:val="28"/>
              </w:rPr>
              <w:t>. SJEDNICA GRADSKOG VIJEĆA GRADA POŽEGE</w:t>
            </w:r>
          </w:p>
          <w:p w14:paraId="761B07D5" w14:textId="77777777" w:rsidR="00394DFE" w:rsidRPr="00376CD5" w:rsidRDefault="00394DFE" w:rsidP="00394DFE">
            <w:pPr>
              <w:spacing w:after="0" w:line="240" w:lineRule="auto"/>
              <w:rPr>
                <w:rFonts w:cstheme="minorHAnsi"/>
                <w:bCs/>
                <w:sz w:val="28"/>
                <w:szCs w:val="28"/>
              </w:rPr>
            </w:pPr>
          </w:p>
          <w:p w14:paraId="060873F6" w14:textId="77777777" w:rsidR="00394DFE" w:rsidRPr="00376CD5" w:rsidRDefault="00394DFE" w:rsidP="00394DFE">
            <w:pPr>
              <w:spacing w:after="0" w:line="240" w:lineRule="auto"/>
              <w:rPr>
                <w:rFonts w:cstheme="minorHAnsi"/>
                <w:bCs/>
                <w:sz w:val="28"/>
                <w:szCs w:val="28"/>
              </w:rPr>
            </w:pPr>
          </w:p>
          <w:p w14:paraId="0D556855" w14:textId="60FE3931" w:rsidR="00394DFE" w:rsidRPr="00376CD5" w:rsidRDefault="004149C3" w:rsidP="00394DFE">
            <w:pPr>
              <w:spacing w:after="0" w:line="240" w:lineRule="auto"/>
              <w:jc w:val="center"/>
              <w:rPr>
                <w:rFonts w:cstheme="minorHAnsi"/>
                <w:bCs/>
                <w:sz w:val="28"/>
                <w:szCs w:val="28"/>
              </w:rPr>
            </w:pPr>
            <w:r w:rsidRPr="00376CD5">
              <w:rPr>
                <w:rFonts w:cstheme="minorHAnsi"/>
                <w:bCs/>
                <w:sz w:val="28"/>
                <w:szCs w:val="28"/>
              </w:rPr>
              <w:t xml:space="preserve">TOČKA </w:t>
            </w:r>
            <w:r w:rsidR="008B3036" w:rsidRPr="00376CD5">
              <w:rPr>
                <w:rFonts w:cstheme="minorHAnsi"/>
                <w:bCs/>
                <w:sz w:val="28"/>
                <w:szCs w:val="28"/>
              </w:rPr>
              <w:t>7</w:t>
            </w:r>
            <w:r w:rsidR="00E86DE1" w:rsidRPr="00376CD5">
              <w:rPr>
                <w:rFonts w:cstheme="minorHAnsi"/>
                <w:bCs/>
                <w:sz w:val="28"/>
                <w:szCs w:val="28"/>
              </w:rPr>
              <w:t>.</w:t>
            </w:r>
            <w:r w:rsidR="00394DFE" w:rsidRPr="00376CD5">
              <w:rPr>
                <w:rFonts w:cstheme="minorHAnsi"/>
                <w:bCs/>
                <w:sz w:val="28"/>
                <w:szCs w:val="28"/>
              </w:rPr>
              <w:t>a) DNEVNOG REDA</w:t>
            </w:r>
          </w:p>
          <w:p w14:paraId="20902EB1" w14:textId="77777777" w:rsidR="00394DFE" w:rsidRPr="00376CD5" w:rsidRDefault="00394DFE" w:rsidP="00394DFE">
            <w:pPr>
              <w:spacing w:after="0" w:line="240" w:lineRule="auto"/>
              <w:jc w:val="both"/>
              <w:rPr>
                <w:rFonts w:cstheme="minorHAnsi"/>
                <w:bCs/>
                <w:sz w:val="28"/>
                <w:szCs w:val="28"/>
              </w:rPr>
            </w:pPr>
          </w:p>
          <w:p w14:paraId="565BFD6A" w14:textId="77777777" w:rsidR="00394DFE" w:rsidRPr="00376CD5" w:rsidRDefault="00394DFE" w:rsidP="00394DFE">
            <w:pPr>
              <w:spacing w:after="0" w:line="240" w:lineRule="auto"/>
              <w:jc w:val="both"/>
              <w:rPr>
                <w:rFonts w:cstheme="minorHAnsi"/>
                <w:bCs/>
                <w:sz w:val="28"/>
                <w:szCs w:val="28"/>
              </w:rPr>
            </w:pPr>
          </w:p>
          <w:p w14:paraId="22159F6E" w14:textId="46B792D4" w:rsidR="00394DFE" w:rsidRPr="00376CD5" w:rsidRDefault="00394DFE" w:rsidP="00394DFE">
            <w:pPr>
              <w:spacing w:after="0" w:line="240" w:lineRule="auto"/>
              <w:jc w:val="both"/>
              <w:rPr>
                <w:rFonts w:cstheme="minorHAnsi"/>
                <w:bCs/>
                <w:sz w:val="28"/>
                <w:szCs w:val="28"/>
              </w:rPr>
            </w:pPr>
          </w:p>
          <w:p w14:paraId="0B88A350" w14:textId="77777777" w:rsidR="001B782A" w:rsidRPr="00376CD5" w:rsidRDefault="001B782A" w:rsidP="00394DFE">
            <w:pPr>
              <w:spacing w:after="0" w:line="240" w:lineRule="auto"/>
              <w:jc w:val="both"/>
              <w:rPr>
                <w:rFonts w:cstheme="minorHAnsi"/>
                <w:bCs/>
                <w:sz w:val="28"/>
                <w:szCs w:val="28"/>
              </w:rPr>
            </w:pPr>
          </w:p>
          <w:p w14:paraId="26926764" w14:textId="77777777" w:rsidR="00394DFE" w:rsidRPr="00376CD5" w:rsidRDefault="00394DFE" w:rsidP="00394DFE">
            <w:pPr>
              <w:spacing w:after="0" w:line="240" w:lineRule="auto"/>
              <w:jc w:val="both"/>
              <w:rPr>
                <w:rFonts w:cstheme="minorHAnsi"/>
                <w:bCs/>
                <w:sz w:val="28"/>
                <w:szCs w:val="28"/>
              </w:rPr>
            </w:pPr>
          </w:p>
          <w:p w14:paraId="5DA3601D" w14:textId="77777777" w:rsidR="00963CA9" w:rsidRPr="00376CD5" w:rsidRDefault="00394DFE" w:rsidP="00394DFE">
            <w:pPr>
              <w:pStyle w:val="Standard"/>
              <w:ind w:right="-142"/>
              <w:jc w:val="center"/>
              <w:rPr>
                <w:rFonts w:asciiTheme="minorHAnsi" w:hAnsiTheme="minorHAnsi" w:cstheme="minorHAnsi"/>
                <w:bCs/>
                <w:sz w:val="28"/>
                <w:szCs w:val="28"/>
              </w:rPr>
            </w:pPr>
            <w:r w:rsidRPr="00376CD5">
              <w:rPr>
                <w:rFonts w:asciiTheme="minorHAnsi" w:hAnsiTheme="minorHAnsi" w:cstheme="minorHAnsi"/>
                <w:bCs/>
                <w:sz w:val="28"/>
                <w:szCs w:val="28"/>
              </w:rPr>
              <w:t>PRIJEDLOG PROGRAMA</w:t>
            </w:r>
          </w:p>
          <w:p w14:paraId="04D9EE0B" w14:textId="77777777" w:rsidR="00E549F8" w:rsidRPr="00376CD5" w:rsidRDefault="008B3036" w:rsidP="00963CA9">
            <w:pPr>
              <w:pStyle w:val="Standard"/>
              <w:ind w:right="-142"/>
              <w:jc w:val="center"/>
              <w:rPr>
                <w:rFonts w:asciiTheme="minorHAnsi" w:hAnsiTheme="minorHAnsi" w:cstheme="minorHAnsi"/>
                <w:bCs/>
                <w:sz w:val="28"/>
                <w:szCs w:val="28"/>
              </w:rPr>
            </w:pPr>
            <w:r w:rsidRPr="00376CD5">
              <w:rPr>
                <w:rFonts w:asciiTheme="minorHAnsi" w:hAnsiTheme="minorHAnsi" w:cstheme="minorHAnsi"/>
                <w:bCs/>
                <w:sz w:val="28"/>
                <w:szCs w:val="28"/>
              </w:rPr>
              <w:t xml:space="preserve"> O I. IZMJENAMA PROGRAMA</w:t>
            </w:r>
            <w:r w:rsidR="00E549F8" w:rsidRPr="00376CD5">
              <w:rPr>
                <w:rFonts w:asciiTheme="minorHAnsi" w:hAnsiTheme="minorHAnsi" w:cstheme="minorHAnsi"/>
                <w:bCs/>
                <w:sz w:val="28"/>
                <w:szCs w:val="28"/>
              </w:rPr>
              <w:t xml:space="preserve"> </w:t>
            </w:r>
            <w:r w:rsidR="00394DFE" w:rsidRPr="00376CD5">
              <w:rPr>
                <w:rFonts w:asciiTheme="minorHAnsi" w:hAnsiTheme="minorHAnsi" w:cstheme="minorHAnsi"/>
                <w:bCs/>
                <w:sz w:val="28"/>
                <w:szCs w:val="28"/>
              </w:rPr>
              <w:t>JAVNIH POTREBA U KULTURI</w:t>
            </w:r>
          </w:p>
          <w:p w14:paraId="4D84A535" w14:textId="5D363D48" w:rsidR="00394DFE" w:rsidRPr="00376CD5" w:rsidRDefault="00394DFE" w:rsidP="00963CA9">
            <w:pPr>
              <w:pStyle w:val="Standard"/>
              <w:ind w:right="-142"/>
              <w:jc w:val="center"/>
              <w:rPr>
                <w:rFonts w:asciiTheme="minorHAnsi" w:hAnsiTheme="minorHAnsi" w:cstheme="minorHAnsi"/>
                <w:bCs/>
                <w:sz w:val="28"/>
                <w:szCs w:val="28"/>
              </w:rPr>
            </w:pPr>
            <w:r w:rsidRPr="00376CD5">
              <w:rPr>
                <w:rFonts w:asciiTheme="minorHAnsi" w:hAnsiTheme="minorHAnsi" w:cstheme="minorHAnsi"/>
                <w:bCs/>
                <w:sz w:val="28"/>
                <w:szCs w:val="28"/>
              </w:rPr>
              <w:t xml:space="preserve"> U GRADU POŽEGI ZA 202</w:t>
            </w:r>
            <w:r w:rsidR="005F0010" w:rsidRPr="00376CD5">
              <w:rPr>
                <w:rFonts w:asciiTheme="minorHAnsi" w:hAnsiTheme="minorHAnsi" w:cstheme="minorHAnsi"/>
                <w:bCs/>
                <w:sz w:val="28"/>
                <w:szCs w:val="28"/>
              </w:rPr>
              <w:t>6</w:t>
            </w:r>
            <w:r w:rsidRPr="00376CD5">
              <w:rPr>
                <w:rFonts w:asciiTheme="minorHAnsi" w:hAnsiTheme="minorHAnsi" w:cstheme="minorHAnsi"/>
                <w:bCs/>
                <w:sz w:val="28"/>
                <w:szCs w:val="28"/>
              </w:rPr>
              <w:t>. GODINU</w:t>
            </w:r>
          </w:p>
          <w:p w14:paraId="74C2BECA" w14:textId="77777777" w:rsidR="00394DFE" w:rsidRPr="00376CD5" w:rsidRDefault="00394DFE" w:rsidP="00394DFE">
            <w:pPr>
              <w:pStyle w:val="Standard"/>
              <w:ind w:right="-142"/>
              <w:rPr>
                <w:rFonts w:asciiTheme="minorHAnsi" w:hAnsiTheme="minorHAnsi" w:cstheme="minorHAnsi"/>
                <w:bCs/>
                <w:sz w:val="28"/>
                <w:szCs w:val="28"/>
              </w:rPr>
            </w:pPr>
          </w:p>
          <w:p w14:paraId="6E1E31BB" w14:textId="77777777" w:rsidR="00394DFE" w:rsidRPr="00376CD5" w:rsidRDefault="00394DFE" w:rsidP="00394DFE">
            <w:pPr>
              <w:spacing w:after="0" w:line="240" w:lineRule="auto"/>
              <w:rPr>
                <w:rFonts w:cstheme="minorHAnsi"/>
                <w:bCs/>
                <w:sz w:val="28"/>
                <w:szCs w:val="28"/>
              </w:rPr>
            </w:pPr>
          </w:p>
          <w:p w14:paraId="1766D7EF" w14:textId="77777777" w:rsidR="00394DFE" w:rsidRPr="00376CD5" w:rsidRDefault="00394DFE" w:rsidP="00394DFE">
            <w:pPr>
              <w:spacing w:after="0" w:line="240" w:lineRule="auto"/>
              <w:rPr>
                <w:rFonts w:cstheme="minorHAnsi"/>
                <w:bCs/>
                <w:sz w:val="28"/>
                <w:szCs w:val="28"/>
              </w:rPr>
            </w:pPr>
          </w:p>
          <w:p w14:paraId="5F76AF2F" w14:textId="77777777" w:rsidR="00394DFE" w:rsidRPr="00376CD5" w:rsidRDefault="00394DFE" w:rsidP="00394DFE">
            <w:pPr>
              <w:spacing w:after="0" w:line="240" w:lineRule="auto"/>
              <w:rPr>
                <w:rFonts w:cstheme="minorHAnsi"/>
                <w:bCs/>
                <w:sz w:val="28"/>
                <w:szCs w:val="28"/>
              </w:rPr>
            </w:pPr>
          </w:p>
          <w:p w14:paraId="672B833A" w14:textId="77777777" w:rsidR="00394DFE" w:rsidRPr="00376CD5" w:rsidRDefault="00394DFE" w:rsidP="00394DFE">
            <w:pPr>
              <w:spacing w:after="0" w:line="240" w:lineRule="auto"/>
              <w:rPr>
                <w:rFonts w:cstheme="minorHAnsi"/>
                <w:bCs/>
                <w:sz w:val="28"/>
                <w:szCs w:val="28"/>
              </w:rPr>
            </w:pPr>
          </w:p>
          <w:p w14:paraId="0B562A28" w14:textId="5D214FE1" w:rsidR="00394DFE" w:rsidRPr="00376CD5" w:rsidRDefault="00394DFE" w:rsidP="00394DFE">
            <w:pPr>
              <w:spacing w:after="0" w:line="240" w:lineRule="auto"/>
              <w:rPr>
                <w:rFonts w:eastAsia="Arial Unicode MS" w:cstheme="minorHAnsi"/>
                <w:bCs/>
                <w:sz w:val="28"/>
                <w:szCs w:val="28"/>
              </w:rPr>
            </w:pPr>
            <w:r w:rsidRPr="00376CD5">
              <w:rPr>
                <w:rFonts w:cstheme="minorHAnsi"/>
                <w:bCs/>
                <w:sz w:val="28"/>
                <w:szCs w:val="28"/>
              </w:rPr>
              <w:t>PREDLAGATELJ:</w:t>
            </w:r>
            <w:r w:rsidRPr="00376CD5">
              <w:rPr>
                <w:rFonts w:cstheme="minorHAnsi"/>
                <w:bCs/>
                <w:sz w:val="28"/>
                <w:szCs w:val="28"/>
              </w:rPr>
              <w:tab/>
            </w:r>
            <w:r w:rsidR="003047F3" w:rsidRPr="00376CD5">
              <w:rPr>
                <w:rFonts w:cstheme="minorHAnsi"/>
                <w:bCs/>
                <w:sz w:val="28"/>
                <w:szCs w:val="28"/>
              </w:rPr>
              <w:t xml:space="preserve"> </w:t>
            </w:r>
            <w:r w:rsidRPr="00376CD5">
              <w:rPr>
                <w:rFonts w:cstheme="minorHAnsi"/>
                <w:bCs/>
                <w:sz w:val="28"/>
                <w:szCs w:val="28"/>
              </w:rPr>
              <w:t>Gradonačelnik Grada Požege</w:t>
            </w:r>
          </w:p>
          <w:p w14:paraId="039BEB18" w14:textId="77777777" w:rsidR="00394DFE" w:rsidRPr="00376CD5" w:rsidRDefault="00394DFE" w:rsidP="00394DFE">
            <w:pPr>
              <w:spacing w:after="0" w:line="240" w:lineRule="auto"/>
              <w:rPr>
                <w:rFonts w:eastAsia="Arial Unicode MS" w:cstheme="minorHAnsi"/>
                <w:bCs/>
                <w:sz w:val="28"/>
                <w:szCs w:val="28"/>
              </w:rPr>
            </w:pPr>
          </w:p>
          <w:p w14:paraId="0F96B1CB" w14:textId="77777777" w:rsidR="00394DFE" w:rsidRPr="00376CD5" w:rsidRDefault="00394DFE" w:rsidP="00394DFE">
            <w:pPr>
              <w:spacing w:after="0" w:line="240" w:lineRule="auto"/>
              <w:rPr>
                <w:rFonts w:eastAsia="Arial Unicode MS" w:cstheme="minorHAnsi"/>
                <w:bCs/>
                <w:sz w:val="28"/>
                <w:szCs w:val="28"/>
              </w:rPr>
            </w:pPr>
          </w:p>
          <w:p w14:paraId="6C074782" w14:textId="56796918" w:rsidR="00394DFE" w:rsidRPr="00376CD5" w:rsidRDefault="003047F3" w:rsidP="00376CD5">
            <w:pPr>
              <w:spacing w:after="0" w:line="240" w:lineRule="auto"/>
              <w:ind w:left="2125" w:hanging="2125"/>
              <w:rPr>
                <w:rFonts w:eastAsia="Arial Unicode MS" w:cstheme="minorHAnsi"/>
                <w:bCs/>
                <w:sz w:val="28"/>
                <w:szCs w:val="28"/>
              </w:rPr>
            </w:pPr>
            <w:r w:rsidRPr="00376CD5">
              <w:rPr>
                <w:rFonts w:eastAsia="Arial Unicode MS" w:cstheme="minorHAnsi"/>
                <w:bCs/>
                <w:sz w:val="28"/>
                <w:szCs w:val="28"/>
              </w:rPr>
              <w:t>IZVJESTITELJ:</w:t>
            </w:r>
            <w:r w:rsidRPr="00376CD5">
              <w:rPr>
                <w:rFonts w:eastAsia="Arial Unicode MS" w:cstheme="minorHAnsi"/>
                <w:bCs/>
                <w:sz w:val="28"/>
                <w:szCs w:val="28"/>
              </w:rPr>
              <w:tab/>
            </w:r>
            <w:r w:rsidR="00394DFE" w:rsidRPr="00376CD5">
              <w:rPr>
                <w:rFonts w:cstheme="minorHAnsi"/>
                <w:bCs/>
                <w:sz w:val="28"/>
                <w:szCs w:val="28"/>
              </w:rPr>
              <w:t>Gradonačelnik Grada Požege</w:t>
            </w:r>
            <w:r w:rsidR="008B3036" w:rsidRPr="00376CD5">
              <w:rPr>
                <w:rFonts w:cstheme="minorHAnsi"/>
                <w:bCs/>
                <w:sz w:val="28"/>
                <w:szCs w:val="28"/>
              </w:rPr>
              <w:t xml:space="preserve"> i/ili pročelnica Upravnog odjela za samoupravu</w:t>
            </w:r>
          </w:p>
          <w:p w14:paraId="6E4F356B" w14:textId="77777777" w:rsidR="00394DFE" w:rsidRPr="00376CD5" w:rsidRDefault="00394DFE" w:rsidP="00394DFE">
            <w:pPr>
              <w:spacing w:after="0" w:line="240" w:lineRule="auto"/>
              <w:rPr>
                <w:rFonts w:cstheme="minorHAnsi"/>
                <w:bCs/>
                <w:sz w:val="28"/>
                <w:szCs w:val="28"/>
              </w:rPr>
            </w:pPr>
          </w:p>
          <w:p w14:paraId="6FC138FD" w14:textId="77777777" w:rsidR="00394DFE" w:rsidRPr="00376CD5" w:rsidRDefault="00394DFE" w:rsidP="00394DFE">
            <w:pPr>
              <w:spacing w:after="0" w:line="240" w:lineRule="auto"/>
              <w:rPr>
                <w:rFonts w:cstheme="minorHAnsi"/>
                <w:bCs/>
                <w:sz w:val="28"/>
                <w:szCs w:val="28"/>
              </w:rPr>
            </w:pPr>
          </w:p>
          <w:p w14:paraId="62B42A22" w14:textId="77777777" w:rsidR="00394DFE" w:rsidRPr="00376CD5" w:rsidRDefault="00394DFE" w:rsidP="00394DFE">
            <w:pPr>
              <w:spacing w:after="0" w:line="240" w:lineRule="auto"/>
              <w:rPr>
                <w:rFonts w:cstheme="minorHAnsi"/>
                <w:bCs/>
                <w:sz w:val="28"/>
                <w:szCs w:val="28"/>
              </w:rPr>
            </w:pPr>
          </w:p>
          <w:p w14:paraId="34C14DAB" w14:textId="2D6598D6" w:rsidR="00394DFE" w:rsidRPr="00376CD5" w:rsidRDefault="00394DFE" w:rsidP="00394DFE">
            <w:pPr>
              <w:spacing w:after="0" w:line="240" w:lineRule="auto"/>
              <w:rPr>
                <w:rFonts w:cstheme="minorHAnsi"/>
                <w:bCs/>
                <w:sz w:val="28"/>
                <w:szCs w:val="28"/>
              </w:rPr>
            </w:pPr>
          </w:p>
          <w:p w14:paraId="76CD6180" w14:textId="77777777" w:rsidR="00394DFE" w:rsidRPr="00376CD5" w:rsidRDefault="00394DFE" w:rsidP="00394DFE">
            <w:pPr>
              <w:spacing w:after="0" w:line="240" w:lineRule="auto"/>
              <w:rPr>
                <w:rFonts w:cstheme="minorHAnsi"/>
                <w:bCs/>
                <w:sz w:val="28"/>
                <w:szCs w:val="28"/>
              </w:rPr>
            </w:pPr>
          </w:p>
          <w:p w14:paraId="0FA34661" w14:textId="05CFAACB" w:rsidR="0028553C" w:rsidRPr="00376CD5" w:rsidRDefault="0028553C" w:rsidP="00394DFE">
            <w:pPr>
              <w:spacing w:after="0" w:line="240" w:lineRule="auto"/>
              <w:rPr>
                <w:rFonts w:cstheme="minorHAnsi"/>
                <w:bCs/>
                <w:sz w:val="28"/>
                <w:szCs w:val="28"/>
              </w:rPr>
            </w:pPr>
          </w:p>
          <w:p w14:paraId="07C3A755" w14:textId="77F72445" w:rsidR="0028553C" w:rsidRDefault="0028553C" w:rsidP="00394DFE">
            <w:pPr>
              <w:spacing w:after="0" w:line="240" w:lineRule="auto"/>
              <w:rPr>
                <w:rFonts w:cstheme="minorHAnsi"/>
                <w:bCs/>
                <w:sz w:val="28"/>
                <w:szCs w:val="28"/>
              </w:rPr>
            </w:pPr>
          </w:p>
          <w:p w14:paraId="5FDCAF84" w14:textId="77777777" w:rsidR="00376CD5" w:rsidRPr="00376CD5" w:rsidRDefault="00376CD5" w:rsidP="00394DFE">
            <w:pPr>
              <w:spacing w:after="0" w:line="240" w:lineRule="auto"/>
              <w:rPr>
                <w:rFonts w:cstheme="minorHAnsi"/>
                <w:bCs/>
                <w:sz w:val="28"/>
                <w:szCs w:val="28"/>
              </w:rPr>
            </w:pPr>
          </w:p>
          <w:p w14:paraId="5F375457" w14:textId="77777777" w:rsidR="0028553C" w:rsidRPr="00376CD5" w:rsidRDefault="0028553C" w:rsidP="00394DFE">
            <w:pPr>
              <w:spacing w:after="0" w:line="240" w:lineRule="auto"/>
              <w:rPr>
                <w:rFonts w:cstheme="minorHAnsi"/>
                <w:bCs/>
                <w:sz w:val="28"/>
                <w:szCs w:val="28"/>
              </w:rPr>
            </w:pPr>
          </w:p>
          <w:p w14:paraId="72508B07" w14:textId="77777777" w:rsidR="00394DFE" w:rsidRPr="00376CD5" w:rsidRDefault="00394DFE" w:rsidP="00394DFE">
            <w:pPr>
              <w:spacing w:after="0" w:line="240" w:lineRule="auto"/>
              <w:rPr>
                <w:rFonts w:cstheme="minorHAnsi"/>
                <w:bCs/>
                <w:sz w:val="28"/>
                <w:szCs w:val="28"/>
              </w:rPr>
            </w:pPr>
          </w:p>
          <w:p w14:paraId="16F28874" w14:textId="3A34149E" w:rsidR="00394DFE" w:rsidRPr="00081602" w:rsidRDefault="008B3036" w:rsidP="003047F3">
            <w:pPr>
              <w:spacing w:after="0" w:line="240" w:lineRule="auto"/>
              <w:jc w:val="center"/>
              <w:rPr>
                <w:rFonts w:cstheme="minorHAnsi"/>
                <w:bCs/>
              </w:rPr>
            </w:pPr>
            <w:r w:rsidRPr="00376CD5">
              <w:rPr>
                <w:rFonts w:cstheme="minorHAnsi"/>
                <w:bCs/>
                <w:sz w:val="28"/>
                <w:szCs w:val="28"/>
              </w:rPr>
              <w:t xml:space="preserve">lipanj </w:t>
            </w:r>
            <w:r w:rsidR="00394DFE" w:rsidRPr="00376CD5">
              <w:rPr>
                <w:rFonts w:cstheme="minorHAnsi"/>
                <w:bCs/>
                <w:sz w:val="28"/>
                <w:szCs w:val="28"/>
              </w:rPr>
              <w:t>202</w:t>
            </w:r>
            <w:r w:rsidRPr="00376CD5">
              <w:rPr>
                <w:rFonts w:cstheme="minorHAnsi"/>
                <w:bCs/>
                <w:sz w:val="28"/>
                <w:szCs w:val="28"/>
              </w:rPr>
              <w:t>6</w:t>
            </w:r>
            <w:r w:rsidR="00394DFE" w:rsidRPr="00376CD5">
              <w:rPr>
                <w:rFonts w:cstheme="minorHAnsi"/>
                <w:bCs/>
                <w:sz w:val="28"/>
                <w:szCs w:val="28"/>
              </w:rPr>
              <w:t>.</w:t>
            </w:r>
          </w:p>
        </w:tc>
      </w:tr>
    </w:tbl>
    <w:tbl>
      <w:tblPr>
        <w:tblStyle w:val="TableGrid1"/>
        <w:tblpPr w:leftFromText="180" w:rightFromText="180" w:vertAnchor="text" w:horzAnchor="margin" w:tblpXSpec="right" w:tblpY="-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tblGrid>
      <w:tr w:rsidR="00376CD5" w:rsidRPr="00E549F8" w14:paraId="492A66B8" w14:textId="77777777" w:rsidTr="00376CD5">
        <w:trPr>
          <w:trHeight w:val="332"/>
        </w:trPr>
        <w:tc>
          <w:tcPr>
            <w:tcW w:w="3266" w:type="dxa"/>
          </w:tcPr>
          <w:p w14:paraId="720F1F23" w14:textId="77777777" w:rsidR="00376CD5" w:rsidRPr="00E549F8" w:rsidRDefault="00376CD5" w:rsidP="00376CD5">
            <w:pPr>
              <w:contextualSpacing/>
              <w:rPr>
                <w:rFonts w:ascii="PDF417x" w:eastAsia="Times New Roman" w:hAnsi="PDF417x" w:cs="Times New Roman"/>
                <w:noProof/>
              </w:rPr>
            </w:pPr>
            <w:bookmarkStart w:id="0" w:name="_Hlk145935593"/>
            <w:r w:rsidRPr="00E549F8">
              <w:rPr>
                <w:rFonts w:ascii="PDF417x" w:eastAsia="Times New Roman" w:hAnsi="PDF417x" w:cs="Times New Roman"/>
                <w:noProof/>
              </w:rPr>
              <w:lastRenderedPageBreak/>
              <w:t>+*xfs*pvs*lsu*cvA*xBj*tCi*ssq*rba*css*BBc*pBk*-</w:t>
            </w:r>
            <w:r w:rsidRPr="00E549F8">
              <w:rPr>
                <w:rFonts w:ascii="PDF417x" w:eastAsia="Times New Roman" w:hAnsi="PDF417x" w:cs="Times New Roman"/>
                <w:noProof/>
              </w:rPr>
              <w:br/>
              <w:t>+*yqw*dys*xcE*miC*ugB*xCk*yoa*jFw*yog*jus*zew*-</w:t>
            </w:r>
            <w:r w:rsidRPr="00E549F8">
              <w:rPr>
                <w:rFonts w:ascii="PDF417x" w:eastAsia="Times New Roman" w:hAnsi="PDF417x" w:cs="Times New Roman"/>
                <w:noProof/>
              </w:rPr>
              <w:br/>
              <w:t>+*eDs*lyd*lyd*lyd*lyd*ivk*bwx*Dkn*lwn*DAr*zfE*-</w:t>
            </w:r>
            <w:r w:rsidRPr="00E549F8">
              <w:rPr>
                <w:rFonts w:ascii="PDF417x" w:eastAsia="Times New Roman" w:hAnsi="PDF417x" w:cs="Times New Roman"/>
                <w:noProof/>
              </w:rPr>
              <w:br/>
              <w:t>+*ftw*gyi*tkq*eBA*xmw*dwy*CBB*nii*kva*woy*onA*-</w:t>
            </w:r>
            <w:r w:rsidRPr="00E549F8">
              <w:rPr>
                <w:rFonts w:ascii="PDF417x" w:eastAsia="Times New Roman" w:hAnsi="PDF417x" w:cs="Times New Roman"/>
                <w:noProof/>
              </w:rPr>
              <w:br/>
              <w:t>+*ftA*kvt*weE*yae*ubg*gFz*ygF*ijt*mwc*Drx*uws*-</w:t>
            </w:r>
            <w:r w:rsidRPr="00E549F8">
              <w:rPr>
                <w:rFonts w:ascii="PDF417x" w:eastAsia="Times New Roman" w:hAnsi="PDF417x" w:cs="Times New Roman"/>
                <w:noProof/>
              </w:rPr>
              <w:br/>
              <w:t>+*xjq*jgD*vui*wdx*wft*Ahi*tyq*icD*BwF*Dvg*uzq*-</w:t>
            </w:r>
            <w:r w:rsidRPr="00E549F8">
              <w:rPr>
                <w:rFonts w:ascii="PDF417x" w:eastAsia="Times New Roman" w:hAnsi="PDF417x" w:cs="Times New Roman"/>
                <w:noProof/>
              </w:rPr>
              <w:br/>
            </w:r>
          </w:p>
        </w:tc>
      </w:tr>
    </w:tbl>
    <w:p w14:paraId="5F30D3B1" w14:textId="77777777" w:rsidR="00376CD5" w:rsidRPr="00376CD5" w:rsidRDefault="00376CD5" w:rsidP="00376CD5">
      <w:pPr>
        <w:autoSpaceDN w:val="0"/>
        <w:spacing w:after="0" w:line="240" w:lineRule="auto"/>
        <w:ind w:right="5386" w:firstLine="142"/>
        <w:jc w:val="center"/>
        <w:rPr>
          <w:rFonts w:ascii="Calibri" w:eastAsia="Times New Roman" w:hAnsi="Calibri" w:cs="Calibri"/>
          <w:lang w:val="en-US" w:eastAsia="hr-HR"/>
        </w:rPr>
      </w:pPr>
      <w:r w:rsidRPr="00376CD5">
        <w:rPr>
          <w:rFonts w:ascii="Calibri" w:eastAsia="Times New Roman" w:hAnsi="Calibri" w:cs="Calibri"/>
          <w:noProof/>
          <w:lang w:eastAsia="hr-HR"/>
        </w:rPr>
        <w:drawing>
          <wp:inline distT="0" distB="0" distL="0" distR="0" wp14:anchorId="551E83E7" wp14:editId="0EB72949">
            <wp:extent cx="314325" cy="428625"/>
            <wp:effectExtent l="0" t="0" r="9525" b="9525"/>
            <wp:docPr id="547651112" name="Slika 1"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51112" name="Slika 1"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6F361F44" w14:textId="77777777" w:rsidR="00376CD5" w:rsidRPr="00376CD5" w:rsidRDefault="00376CD5" w:rsidP="00376CD5">
      <w:pPr>
        <w:autoSpaceDN w:val="0"/>
        <w:spacing w:after="0" w:line="240" w:lineRule="auto"/>
        <w:ind w:right="5386"/>
        <w:jc w:val="center"/>
        <w:rPr>
          <w:rFonts w:ascii="Calibri" w:eastAsia="Times New Roman" w:hAnsi="Calibri" w:cs="Calibri"/>
          <w:lang w:eastAsia="hr-HR"/>
        </w:rPr>
      </w:pPr>
      <w:r w:rsidRPr="00376CD5">
        <w:rPr>
          <w:rFonts w:ascii="Calibri" w:eastAsia="Times New Roman" w:hAnsi="Calibri" w:cs="Calibri"/>
          <w:lang w:eastAsia="hr-HR"/>
        </w:rPr>
        <w:t>R  E  P  U  B  L  I  K  A    H  R  V  A  T  S  K  A</w:t>
      </w:r>
    </w:p>
    <w:p w14:paraId="0A5A581C" w14:textId="77777777" w:rsidR="00376CD5" w:rsidRPr="00376CD5" w:rsidRDefault="00376CD5" w:rsidP="00376CD5">
      <w:pPr>
        <w:autoSpaceDN w:val="0"/>
        <w:spacing w:after="0" w:line="240" w:lineRule="auto"/>
        <w:ind w:right="5386"/>
        <w:jc w:val="center"/>
        <w:rPr>
          <w:rFonts w:ascii="Calibri" w:eastAsia="Times New Roman" w:hAnsi="Calibri" w:cs="Calibri"/>
          <w:lang w:eastAsia="hr-HR"/>
        </w:rPr>
      </w:pPr>
      <w:r w:rsidRPr="00376CD5">
        <w:rPr>
          <w:rFonts w:ascii="Calibri" w:eastAsia="Times New Roman" w:hAnsi="Calibri" w:cs="Calibri"/>
          <w:lang w:eastAsia="hr-HR"/>
        </w:rPr>
        <w:t>POŽEŠKO-SLAVONSKA ŽUPANIJA</w:t>
      </w:r>
    </w:p>
    <w:p w14:paraId="46F2ECEF" w14:textId="77777777" w:rsidR="00376CD5" w:rsidRPr="00376CD5" w:rsidRDefault="00376CD5" w:rsidP="00376CD5">
      <w:pPr>
        <w:autoSpaceDN w:val="0"/>
        <w:spacing w:after="0" w:line="240" w:lineRule="auto"/>
        <w:ind w:right="5386"/>
        <w:jc w:val="center"/>
        <w:rPr>
          <w:rFonts w:ascii="Calibri" w:eastAsia="Times New Roman" w:hAnsi="Calibri" w:cs="Calibri"/>
          <w:lang w:eastAsia="hr-HR"/>
        </w:rPr>
      </w:pPr>
      <w:r w:rsidRPr="00376CD5">
        <w:rPr>
          <w:rFonts w:ascii="Calibri" w:eastAsia="Times New Roman" w:hAnsi="Calibri" w:cs="Calibri"/>
          <w:noProof/>
          <w:sz w:val="20"/>
          <w:szCs w:val="20"/>
          <w:lang w:val="en-US" w:eastAsia="hr-HR"/>
        </w:rPr>
        <w:drawing>
          <wp:anchor distT="0" distB="0" distL="114300" distR="114300" simplePos="0" relativeHeight="251673600" behindDoc="0" locked="0" layoutInCell="1" allowOverlap="1" wp14:anchorId="23B78C5E" wp14:editId="5390CA7D">
            <wp:simplePos x="0" y="0"/>
            <wp:positionH relativeFrom="column">
              <wp:posOffset>96520</wp:posOffset>
            </wp:positionH>
            <wp:positionV relativeFrom="paragraph">
              <wp:posOffset>17780</wp:posOffset>
            </wp:positionV>
            <wp:extent cx="355600" cy="347980"/>
            <wp:effectExtent l="0" t="0" r="6350" b="0"/>
            <wp:wrapNone/>
            <wp:docPr id="721605248" name="Slika 2"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5248" name="Slika 2"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76CD5">
        <w:rPr>
          <w:rFonts w:ascii="Calibri" w:eastAsia="Times New Roman" w:hAnsi="Calibri" w:cs="Calibri"/>
          <w:lang w:eastAsia="hr-HR"/>
        </w:rPr>
        <w:t>GRAD POŽEGA</w:t>
      </w:r>
    </w:p>
    <w:p w14:paraId="70786097" w14:textId="77777777" w:rsidR="00376CD5" w:rsidRPr="00376CD5" w:rsidRDefault="00376CD5" w:rsidP="00376CD5">
      <w:pPr>
        <w:autoSpaceDN w:val="0"/>
        <w:spacing w:after="240" w:line="240" w:lineRule="auto"/>
        <w:ind w:right="5386"/>
        <w:jc w:val="center"/>
        <w:rPr>
          <w:rFonts w:ascii="Calibri" w:eastAsia="Times New Roman" w:hAnsi="Calibri" w:cs="Calibri"/>
          <w:lang w:eastAsia="hr-HR"/>
        </w:rPr>
      </w:pPr>
      <w:r w:rsidRPr="00376CD5">
        <w:rPr>
          <w:rFonts w:ascii="Calibri" w:eastAsia="Times New Roman" w:hAnsi="Calibri" w:cs="Calibri"/>
          <w:lang w:eastAsia="hr-HR"/>
        </w:rPr>
        <w:t>GRADONAČELNIK</w:t>
      </w:r>
    </w:p>
    <w:bookmarkEnd w:id="0"/>
    <w:p w14:paraId="0B630862" w14:textId="5D9A7B47" w:rsidR="00061261" w:rsidRPr="00F80E4D" w:rsidRDefault="00394DFE" w:rsidP="00061261">
      <w:pPr>
        <w:suppressAutoHyphens/>
        <w:autoSpaceDN w:val="0"/>
        <w:spacing w:after="0" w:line="240" w:lineRule="auto"/>
        <w:jc w:val="both"/>
        <w:rPr>
          <w:rFonts w:eastAsia="Times New Roman" w:cstheme="minorHAnsi"/>
          <w:bCs/>
          <w:lang w:eastAsia="hr-HR"/>
        </w:rPr>
      </w:pPr>
      <w:r w:rsidRPr="00F80E4D">
        <w:rPr>
          <w:rFonts w:cstheme="minorHAnsi"/>
        </w:rPr>
        <w:t xml:space="preserve">KLASA: </w:t>
      </w:r>
      <w:r w:rsidR="00061261" w:rsidRPr="00F80E4D">
        <w:rPr>
          <w:rFonts w:eastAsia="Times New Roman" w:cstheme="minorHAnsi"/>
          <w:bCs/>
          <w:lang w:eastAsia="hr-HR"/>
        </w:rPr>
        <w:t>61</w:t>
      </w:r>
      <w:r w:rsidR="002C5B85" w:rsidRPr="00F80E4D">
        <w:rPr>
          <w:rFonts w:eastAsia="Times New Roman" w:cstheme="minorHAnsi"/>
          <w:bCs/>
          <w:lang w:eastAsia="hr-HR"/>
        </w:rPr>
        <w:t>1</w:t>
      </w:r>
      <w:r w:rsidR="00061261" w:rsidRPr="00F80E4D">
        <w:rPr>
          <w:rFonts w:eastAsia="Times New Roman" w:cstheme="minorHAnsi"/>
          <w:bCs/>
          <w:lang w:eastAsia="hr-HR"/>
        </w:rPr>
        <w:t>-01/2</w:t>
      </w:r>
      <w:r w:rsidR="005F0010" w:rsidRPr="00F80E4D">
        <w:rPr>
          <w:rFonts w:eastAsia="Times New Roman" w:cstheme="minorHAnsi"/>
          <w:bCs/>
          <w:lang w:eastAsia="hr-HR"/>
        </w:rPr>
        <w:t>5</w:t>
      </w:r>
      <w:r w:rsidR="00061261" w:rsidRPr="00F80E4D">
        <w:rPr>
          <w:rFonts w:eastAsia="Times New Roman" w:cstheme="minorHAnsi"/>
          <w:bCs/>
          <w:lang w:eastAsia="hr-HR"/>
        </w:rPr>
        <w:t>-0</w:t>
      </w:r>
      <w:r w:rsidR="002C5B85" w:rsidRPr="00F80E4D">
        <w:rPr>
          <w:rFonts w:eastAsia="Times New Roman" w:cstheme="minorHAnsi"/>
          <w:bCs/>
          <w:lang w:eastAsia="hr-HR"/>
        </w:rPr>
        <w:t>2</w:t>
      </w:r>
      <w:r w:rsidR="00061261" w:rsidRPr="00F80E4D">
        <w:rPr>
          <w:rFonts w:eastAsia="Times New Roman" w:cstheme="minorHAnsi"/>
          <w:bCs/>
          <w:lang w:eastAsia="hr-HR"/>
        </w:rPr>
        <w:t>/</w:t>
      </w:r>
      <w:r w:rsidR="00D31183" w:rsidRPr="00F80E4D">
        <w:rPr>
          <w:rFonts w:eastAsia="Times New Roman" w:cstheme="minorHAnsi"/>
          <w:bCs/>
          <w:lang w:eastAsia="hr-HR"/>
        </w:rPr>
        <w:t>4</w:t>
      </w:r>
    </w:p>
    <w:p w14:paraId="1BD93998" w14:textId="7A176168" w:rsidR="00394DFE" w:rsidRPr="00F80E4D" w:rsidRDefault="00394DFE" w:rsidP="00394DFE">
      <w:pPr>
        <w:pStyle w:val="Standard"/>
        <w:ind w:right="3240"/>
        <w:jc w:val="both"/>
        <w:rPr>
          <w:rFonts w:asciiTheme="minorHAnsi" w:hAnsiTheme="minorHAnsi" w:cstheme="minorHAnsi"/>
          <w:sz w:val="22"/>
          <w:szCs w:val="22"/>
        </w:rPr>
      </w:pPr>
      <w:r w:rsidRPr="00F80E4D">
        <w:rPr>
          <w:rFonts w:asciiTheme="minorHAnsi" w:hAnsiTheme="minorHAnsi" w:cstheme="minorHAnsi"/>
          <w:sz w:val="22"/>
          <w:szCs w:val="22"/>
        </w:rPr>
        <w:t>URBROJ: 2177</w:t>
      </w:r>
      <w:r w:rsidR="006128B9" w:rsidRPr="00F80E4D">
        <w:rPr>
          <w:rFonts w:asciiTheme="minorHAnsi" w:hAnsiTheme="minorHAnsi" w:cstheme="minorHAnsi"/>
          <w:sz w:val="22"/>
          <w:szCs w:val="22"/>
        </w:rPr>
        <w:t>-</w:t>
      </w:r>
      <w:r w:rsidRPr="00F80E4D">
        <w:rPr>
          <w:rFonts w:asciiTheme="minorHAnsi" w:hAnsiTheme="minorHAnsi" w:cstheme="minorHAnsi"/>
          <w:sz w:val="22"/>
          <w:szCs w:val="22"/>
        </w:rPr>
        <w:t>1-0</w:t>
      </w:r>
      <w:r w:rsidR="007E4C39" w:rsidRPr="00F80E4D">
        <w:rPr>
          <w:rFonts w:asciiTheme="minorHAnsi" w:hAnsiTheme="minorHAnsi" w:cstheme="minorHAnsi"/>
          <w:sz w:val="22"/>
          <w:szCs w:val="22"/>
        </w:rPr>
        <w:t>1</w:t>
      </w:r>
      <w:r w:rsidRPr="00F80E4D">
        <w:rPr>
          <w:rFonts w:asciiTheme="minorHAnsi" w:hAnsiTheme="minorHAnsi" w:cstheme="minorHAnsi"/>
          <w:sz w:val="22"/>
          <w:szCs w:val="22"/>
        </w:rPr>
        <w:t>/01-2</w:t>
      </w:r>
      <w:r w:rsidR="00A5265D">
        <w:rPr>
          <w:rFonts w:asciiTheme="minorHAnsi" w:hAnsiTheme="minorHAnsi" w:cstheme="minorHAnsi"/>
          <w:sz w:val="22"/>
          <w:szCs w:val="22"/>
        </w:rPr>
        <w:t>6</w:t>
      </w:r>
      <w:r w:rsidRPr="00F80E4D">
        <w:rPr>
          <w:rFonts w:asciiTheme="minorHAnsi" w:hAnsiTheme="minorHAnsi" w:cstheme="minorHAnsi"/>
          <w:sz w:val="22"/>
          <w:szCs w:val="22"/>
        </w:rPr>
        <w:t>-</w:t>
      </w:r>
      <w:r w:rsidR="008B3036">
        <w:rPr>
          <w:rFonts w:asciiTheme="minorHAnsi" w:hAnsiTheme="minorHAnsi" w:cstheme="minorHAnsi"/>
          <w:sz w:val="22"/>
          <w:szCs w:val="22"/>
        </w:rPr>
        <w:t>6</w:t>
      </w:r>
    </w:p>
    <w:p w14:paraId="2D4B3226" w14:textId="38CFA336" w:rsidR="00376CD5" w:rsidRDefault="00394DFE" w:rsidP="00F92637">
      <w:pPr>
        <w:pStyle w:val="Standard"/>
        <w:spacing w:after="240"/>
        <w:jc w:val="both"/>
        <w:rPr>
          <w:rFonts w:asciiTheme="minorHAnsi" w:hAnsiTheme="minorHAnsi" w:cstheme="minorHAnsi"/>
          <w:sz w:val="22"/>
          <w:szCs w:val="22"/>
        </w:rPr>
      </w:pPr>
      <w:r w:rsidRPr="00F80E4D">
        <w:rPr>
          <w:rFonts w:asciiTheme="minorHAnsi" w:hAnsiTheme="minorHAnsi" w:cstheme="minorHAnsi"/>
          <w:sz w:val="22"/>
          <w:szCs w:val="22"/>
        </w:rPr>
        <w:t xml:space="preserve">Požega, </w:t>
      </w:r>
      <w:r w:rsidR="0027348A" w:rsidRPr="00F80E4D">
        <w:rPr>
          <w:rFonts w:asciiTheme="minorHAnsi" w:hAnsiTheme="minorHAnsi" w:cstheme="minorHAnsi"/>
          <w:sz w:val="22"/>
          <w:szCs w:val="22"/>
        </w:rPr>
        <w:t>2.</w:t>
      </w:r>
      <w:r w:rsidRPr="00F80E4D">
        <w:rPr>
          <w:rFonts w:asciiTheme="minorHAnsi" w:hAnsiTheme="minorHAnsi" w:cstheme="minorHAnsi"/>
          <w:sz w:val="22"/>
          <w:szCs w:val="22"/>
        </w:rPr>
        <w:t xml:space="preserve"> </w:t>
      </w:r>
      <w:r w:rsidR="00A5265D">
        <w:rPr>
          <w:rFonts w:asciiTheme="minorHAnsi" w:hAnsiTheme="minorHAnsi" w:cstheme="minorHAnsi"/>
          <w:sz w:val="22"/>
          <w:szCs w:val="22"/>
        </w:rPr>
        <w:t>lipnja</w:t>
      </w:r>
      <w:r w:rsidRPr="00F80E4D">
        <w:rPr>
          <w:rFonts w:asciiTheme="minorHAnsi" w:hAnsiTheme="minorHAnsi" w:cstheme="minorHAnsi"/>
          <w:sz w:val="22"/>
          <w:szCs w:val="22"/>
        </w:rPr>
        <w:t xml:space="preserve"> 202</w:t>
      </w:r>
      <w:r w:rsidR="00A5265D">
        <w:rPr>
          <w:rFonts w:asciiTheme="minorHAnsi" w:hAnsiTheme="minorHAnsi" w:cstheme="minorHAnsi"/>
          <w:sz w:val="22"/>
          <w:szCs w:val="22"/>
        </w:rPr>
        <w:t>6</w:t>
      </w:r>
      <w:r w:rsidRPr="00F80E4D">
        <w:rPr>
          <w:rFonts w:asciiTheme="minorHAnsi" w:hAnsiTheme="minorHAnsi" w:cstheme="minorHAnsi"/>
          <w:sz w:val="22"/>
          <w:szCs w:val="22"/>
        </w:rPr>
        <w:t>.</w:t>
      </w:r>
    </w:p>
    <w:p w14:paraId="11763B53" w14:textId="77777777" w:rsidR="00376CD5" w:rsidRPr="00F80E4D" w:rsidRDefault="00376CD5" w:rsidP="00376CD5">
      <w:pPr>
        <w:pStyle w:val="Standard"/>
        <w:jc w:val="both"/>
        <w:rPr>
          <w:rFonts w:asciiTheme="minorHAnsi" w:hAnsiTheme="minorHAnsi" w:cstheme="minorHAnsi"/>
          <w:sz w:val="22"/>
          <w:szCs w:val="22"/>
        </w:rPr>
      </w:pPr>
    </w:p>
    <w:p w14:paraId="357D6913" w14:textId="77777777" w:rsidR="00394DFE" w:rsidRDefault="00394DFE" w:rsidP="005A579D">
      <w:pPr>
        <w:pStyle w:val="Standard"/>
        <w:spacing w:after="240"/>
        <w:jc w:val="right"/>
        <w:rPr>
          <w:rFonts w:asciiTheme="minorHAnsi" w:eastAsia="Arial Unicode MS" w:hAnsiTheme="minorHAnsi" w:cstheme="minorHAnsi"/>
          <w:bCs/>
          <w:sz w:val="22"/>
          <w:szCs w:val="22"/>
        </w:rPr>
      </w:pPr>
      <w:r w:rsidRPr="00376CD5">
        <w:rPr>
          <w:rFonts w:asciiTheme="minorHAnsi" w:eastAsia="Arial Unicode MS" w:hAnsiTheme="minorHAnsi" w:cstheme="minorHAnsi"/>
          <w:bCs/>
          <w:sz w:val="22"/>
          <w:szCs w:val="22"/>
        </w:rPr>
        <w:t>GRADSKOM VIJEĆU GRADA POŽEGE</w:t>
      </w:r>
    </w:p>
    <w:p w14:paraId="1A8FC975" w14:textId="77777777" w:rsidR="00376CD5" w:rsidRPr="00376CD5" w:rsidRDefault="00376CD5" w:rsidP="00376CD5">
      <w:pPr>
        <w:pStyle w:val="Standard"/>
        <w:rPr>
          <w:rFonts w:asciiTheme="minorHAnsi" w:eastAsia="Arial Unicode MS" w:hAnsiTheme="minorHAnsi" w:cstheme="minorHAnsi"/>
          <w:bCs/>
          <w:sz w:val="22"/>
          <w:szCs w:val="22"/>
        </w:rPr>
      </w:pPr>
    </w:p>
    <w:p w14:paraId="6A00172A" w14:textId="159A32F4" w:rsidR="00394DFE" w:rsidRPr="00F80E4D" w:rsidRDefault="00394DFE" w:rsidP="00376CD5">
      <w:pPr>
        <w:pStyle w:val="Standard"/>
        <w:spacing w:after="240"/>
        <w:ind w:left="1134" w:right="-142" w:hanging="1134"/>
        <w:jc w:val="both"/>
        <w:rPr>
          <w:rFonts w:asciiTheme="minorHAnsi" w:eastAsia="Arial Unicode MS" w:hAnsiTheme="minorHAnsi" w:cstheme="minorHAnsi"/>
          <w:bCs/>
          <w:sz w:val="22"/>
          <w:szCs w:val="22"/>
        </w:rPr>
      </w:pPr>
      <w:r w:rsidRPr="00F80E4D">
        <w:rPr>
          <w:rFonts w:asciiTheme="minorHAnsi" w:hAnsiTheme="minorHAnsi" w:cstheme="minorHAnsi"/>
          <w:bCs/>
          <w:sz w:val="22"/>
          <w:szCs w:val="22"/>
        </w:rPr>
        <w:t xml:space="preserve">PREDMET: </w:t>
      </w:r>
      <w:r w:rsidRPr="00F80E4D">
        <w:rPr>
          <w:rFonts w:asciiTheme="minorHAnsi" w:hAnsiTheme="minorHAnsi" w:cstheme="minorHAnsi"/>
          <w:sz w:val="22"/>
          <w:szCs w:val="22"/>
        </w:rPr>
        <w:t xml:space="preserve">Prijedlog </w:t>
      </w:r>
      <w:r w:rsidR="005C26A6">
        <w:rPr>
          <w:rFonts w:asciiTheme="minorHAnsi" w:hAnsiTheme="minorHAnsi" w:cstheme="minorHAnsi"/>
          <w:sz w:val="22"/>
          <w:szCs w:val="22"/>
        </w:rPr>
        <w:t xml:space="preserve">Programa o I. izmjenama </w:t>
      </w:r>
      <w:r w:rsidRPr="00F80E4D">
        <w:rPr>
          <w:rFonts w:asciiTheme="minorHAnsi" w:hAnsiTheme="minorHAnsi" w:cstheme="minorHAnsi"/>
          <w:sz w:val="22"/>
          <w:szCs w:val="22"/>
        </w:rPr>
        <w:t>Programa javnih potreba u kulturi u Gradu Požegi za 202</w:t>
      </w:r>
      <w:r w:rsidR="005F0010" w:rsidRPr="00F80E4D">
        <w:rPr>
          <w:rFonts w:asciiTheme="minorHAnsi" w:hAnsiTheme="minorHAnsi" w:cstheme="minorHAnsi"/>
          <w:sz w:val="22"/>
          <w:szCs w:val="22"/>
        </w:rPr>
        <w:t>6</w:t>
      </w:r>
      <w:r w:rsidRPr="00F80E4D">
        <w:rPr>
          <w:rFonts w:asciiTheme="minorHAnsi" w:hAnsiTheme="minorHAnsi" w:cstheme="minorHAnsi"/>
          <w:sz w:val="22"/>
          <w:szCs w:val="22"/>
        </w:rPr>
        <w:t>. godinu</w:t>
      </w:r>
      <w:r w:rsidR="005C26A6">
        <w:rPr>
          <w:rFonts w:asciiTheme="minorHAnsi" w:hAnsiTheme="minorHAnsi" w:cstheme="minorHAnsi"/>
          <w:sz w:val="22"/>
          <w:szCs w:val="22"/>
        </w:rPr>
        <w:t xml:space="preserve"> </w:t>
      </w:r>
      <w:r w:rsidRPr="00F80E4D">
        <w:rPr>
          <w:rFonts w:asciiTheme="minorHAnsi" w:eastAsia="Arial Unicode MS" w:hAnsiTheme="minorHAnsi" w:cstheme="minorHAnsi"/>
          <w:bCs/>
          <w:sz w:val="22"/>
          <w:szCs w:val="22"/>
        </w:rPr>
        <w:t>- dostavlja se</w:t>
      </w:r>
    </w:p>
    <w:p w14:paraId="140E0C1A" w14:textId="77777777" w:rsidR="00CA22AF" w:rsidRPr="00F80E4D" w:rsidRDefault="00CA22AF" w:rsidP="0028553C">
      <w:pPr>
        <w:pStyle w:val="Standard"/>
        <w:ind w:left="1134" w:right="-142" w:hanging="1134"/>
        <w:jc w:val="both"/>
        <w:rPr>
          <w:rFonts w:asciiTheme="minorHAnsi" w:eastAsia="Arial Unicode MS" w:hAnsiTheme="minorHAnsi" w:cstheme="minorHAnsi"/>
          <w:bCs/>
          <w:sz w:val="22"/>
          <w:szCs w:val="22"/>
        </w:rPr>
      </w:pPr>
    </w:p>
    <w:p w14:paraId="402DA71C" w14:textId="1FF39488" w:rsidR="00394DFE" w:rsidRPr="00F80E4D" w:rsidRDefault="00394DFE" w:rsidP="00394DFE">
      <w:pPr>
        <w:pStyle w:val="Standard"/>
        <w:ind w:right="-142" w:firstLine="708"/>
        <w:jc w:val="both"/>
        <w:rPr>
          <w:rFonts w:asciiTheme="minorHAnsi" w:hAnsiTheme="minorHAnsi" w:cstheme="minorHAnsi"/>
          <w:bCs/>
          <w:sz w:val="22"/>
          <w:szCs w:val="22"/>
        </w:rPr>
      </w:pPr>
      <w:r w:rsidRPr="00F80E4D">
        <w:rPr>
          <w:rFonts w:asciiTheme="minorHAnsi" w:hAnsiTheme="minorHAnsi" w:cstheme="minorHAnsi"/>
          <w:sz w:val="22"/>
          <w:szCs w:val="22"/>
        </w:rPr>
        <w:t>Na temelju članka 62. stavka 1. podstavka 1. Statuta Grada Požege (Službene novine Grada Požege, broj: 2/21.</w:t>
      </w:r>
      <w:r w:rsidR="005C26A6">
        <w:rPr>
          <w:rFonts w:asciiTheme="minorHAnsi" w:hAnsiTheme="minorHAnsi" w:cstheme="minorHAnsi"/>
          <w:sz w:val="22"/>
          <w:szCs w:val="22"/>
        </w:rPr>
        <w:t xml:space="preserve">, </w:t>
      </w:r>
      <w:r w:rsidR="004E2619" w:rsidRPr="00F80E4D">
        <w:rPr>
          <w:rFonts w:asciiTheme="minorHAnsi" w:hAnsiTheme="minorHAnsi" w:cstheme="minorHAnsi"/>
          <w:sz w:val="22"/>
          <w:szCs w:val="22"/>
        </w:rPr>
        <w:t>11/22.</w:t>
      </w:r>
      <w:r w:rsidR="005C26A6">
        <w:rPr>
          <w:rFonts w:asciiTheme="minorHAnsi" w:hAnsiTheme="minorHAnsi" w:cstheme="minorHAnsi"/>
          <w:sz w:val="22"/>
          <w:szCs w:val="22"/>
        </w:rPr>
        <w:t xml:space="preserve"> i 3/26.</w:t>
      </w:r>
      <w:r w:rsidR="00E86DE1" w:rsidRPr="00F80E4D">
        <w:rPr>
          <w:rFonts w:asciiTheme="minorHAnsi" w:hAnsiTheme="minorHAnsi" w:cstheme="minorHAnsi"/>
          <w:sz w:val="22"/>
          <w:szCs w:val="22"/>
        </w:rPr>
        <w:t>) (</w:t>
      </w:r>
      <w:r w:rsidR="004E2619" w:rsidRPr="00F80E4D">
        <w:rPr>
          <w:rFonts w:asciiTheme="minorHAnsi" w:hAnsiTheme="minorHAnsi" w:cstheme="minorHAnsi"/>
          <w:sz w:val="22"/>
          <w:szCs w:val="22"/>
        </w:rPr>
        <w:t>u nastavku teksta: Statut Grada Požege</w:t>
      </w:r>
      <w:r w:rsidRPr="00F80E4D">
        <w:rPr>
          <w:rFonts w:asciiTheme="minorHAnsi" w:hAnsiTheme="minorHAnsi" w:cstheme="minorHAnsi"/>
          <w:sz w:val="22"/>
          <w:szCs w:val="22"/>
        </w:rPr>
        <w:t xml:space="preserve">)  te </w:t>
      </w:r>
      <w:r w:rsidRPr="00F80E4D">
        <w:rPr>
          <w:rFonts w:asciiTheme="minorHAnsi" w:hAnsiTheme="minorHAnsi" w:cstheme="minorHAnsi"/>
          <w:bCs/>
          <w:sz w:val="22"/>
          <w:szCs w:val="22"/>
        </w:rPr>
        <w:t xml:space="preserve">članka 59. stavka 1. i članka 61. stavka 1. i  2. Poslovnika o radu Gradskog vijeća Grada Požege (Službene novine Grada Požege, broj: </w:t>
      </w:r>
      <w:r w:rsidRPr="00F80E4D">
        <w:rPr>
          <w:rFonts w:asciiTheme="minorHAnsi" w:hAnsiTheme="minorHAnsi" w:cstheme="minorHAnsi"/>
          <w:sz w:val="22"/>
          <w:szCs w:val="22"/>
        </w:rPr>
        <w:t>9/13., 19/13., 5/14., 19/14., 4/18., 7/18.</w:t>
      </w:r>
      <w:r w:rsidR="00B54891" w:rsidRPr="00F80E4D">
        <w:rPr>
          <w:rFonts w:asciiTheme="minorHAnsi" w:hAnsiTheme="minorHAnsi" w:cstheme="minorHAnsi"/>
          <w:sz w:val="22"/>
          <w:szCs w:val="22"/>
        </w:rPr>
        <w:t xml:space="preserve"> –</w:t>
      </w:r>
      <w:r w:rsidRPr="00F80E4D">
        <w:rPr>
          <w:rFonts w:asciiTheme="minorHAnsi" w:hAnsiTheme="minorHAnsi" w:cstheme="minorHAnsi"/>
          <w:sz w:val="22"/>
          <w:szCs w:val="22"/>
        </w:rPr>
        <w:t xml:space="preserve"> pročišćeni tekst, 2/20., 2/21. i 4/21.</w:t>
      </w:r>
      <w:r w:rsidR="004E2619" w:rsidRPr="00F80E4D">
        <w:rPr>
          <w:rFonts w:asciiTheme="minorHAnsi" w:hAnsiTheme="minorHAnsi" w:cstheme="minorHAnsi"/>
          <w:sz w:val="22"/>
          <w:szCs w:val="22"/>
        </w:rPr>
        <w:t xml:space="preserve"> – pročišćeni tekst</w:t>
      </w:r>
      <w:r w:rsidRPr="00F80E4D">
        <w:rPr>
          <w:rFonts w:asciiTheme="minorHAnsi" w:hAnsiTheme="minorHAnsi" w:cstheme="minorHAnsi"/>
          <w:sz w:val="22"/>
          <w:szCs w:val="22"/>
        </w:rPr>
        <w:t>)</w:t>
      </w:r>
      <w:r w:rsidRPr="00F80E4D">
        <w:rPr>
          <w:rFonts w:asciiTheme="minorHAnsi" w:hAnsiTheme="minorHAnsi" w:cstheme="minorHAnsi"/>
          <w:bCs/>
          <w:sz w:val="22"/>
          <w:szCs w:val="22"/>
        </w:rPr>
        <w:t xml:space="preserve">, </w:t>
      </w:r>
      <w:r w:rsidRPr="00F80E4D">
        <w:rPr>
          <w:rFonts w:asciiTheme="minorHAnsi" w:hAnsiTheme="minorHAnsi" w:cstheme="minorHAnsi"/>
          <w:sz w:val="22"/>
          <w:szCs w:val="22"/>
        </w:rPr>
        <w:t>dostavlja se Naslovu na razmatranje i usvajanje</w:t>
      </w:r>
      <w:r w:rsidRPr="00F80E4D">
        <w:rPr>
          <w:rFonts w:asciiTheme="minorHAnsi" w:hAnsiTheme="minorHAnsi" w:cstheme="minorHAnsi"/>
          <w:bCs/>
          <w:sz w:val="22"/>
          <w:szCs w:val="22"/>
        </w:rPr>
        <w:t xml:space="preserve"> Prijedlog </w:t>
      </w:r>
      <w:r w:rsidR="005C26A6">
        <w:rPr>
          <w:rFonts w:asciiTheme="minorHAnsi" w:hAnsiTheme="minorHAnsi" w:cstheme="minorHAnsi"/>
          <w:bCs/>
          <w:sz w:val="22"/>
          <w:szCs w:val="22"/>
        </w:rPr>
        <w:t>Programa o I. izmjenama</w:t>
      </w:r>
      <w:r w:rsidR="005C26A6" w:rsidRPr="00963CA9">
        <w:rPr>
          <w:rFonts w:asciiTheme="minorHAnsi" w:hAnsiTheme="minorHAnsi" w:cstheme="minorHAnsi"/>
          <w:bCs/>
          <w:color w:val="EE0000"/>
          <w:sz w:val="22"/>
          <w:szCs w:val="22"/>
        </w:rPr>
        <w:t xml:space="preserve"> </w:t>
      </w:r>
      <w:r w:rsidRPr="00F80E4D">
        <w:rPr>
          <w:rFonts w:asciiTheme="minorHAnsi" w:hAnsiTheme="minorHAnsi" w:cstheme="minorHAnsi"/>
          <w:sz w:val="22"/>
          <w:szCs w:val="22"/>
        </w:rPr>
        <w:t xml:space="preserve">Programa javnih potreba u kulturi u Gradu Požegi </w:t>
      </w:r>
      <w:r w:rsidRPr="00F80E4D">
        <w:rPr>
          <w:rFonts w:asciiTheme="minorHAnsi" w:hAnsiTheme="minorHAnsi" w:cstheme="minorHAnsi"/>
          <w:bCs/>
          <w:sz w:val="22"/>
          <w:szCs w:val="22"/>
        </w:rPr>
        <w:t>za 202</w:t>
      </w:r>
      <w:r w:rsidR="00CD5656" w:rsidRPr="00F80E4D">
        <w:rPr>
          <w:rFonts w:asciiTheme="minorHAnsi" w:hAnsiTheme="minorHAnsi" w:cstheme="minorHAnsi"/>
          <w:bCs/>
          <w:sz w:val="22"/>
          <w:szCs w:val="22"/>
        </w:rPr>
        <w:t>6</w:t>
      </w:r>
      <w:r w:rsidRPr="00F80E4D">
        <w:rPr>
          <w:rFonts w:asciiTheme="minorHAnsi" w:hAnsiTheme="minorHAnsi" w:cstheme="minorHAnsi"/>
          <w:bCs/>
          <w:sz w:val="22"/>
          <w:szCs w:val="22"/>
        </w:rPr>
        <w:t>. godinu.</w:t>
      </w:r>
    </w:p>
    <w:p w14:paraId="3270C64C" w14:textId="10A6FCD6" w:rsidR="00394DFE" w:rsidRPr="00F80E4D" w:rsidRDefault="00394DFE" w:rsidP="005A579D">
      <w:pPr>
        <w:pStyle w:val="Standard"/>
        <w:spacing w:after="240"/>
        <w:ind w:right="-142" w:firstLine="708"/>
        <w:jc w:val="both"/>
        <w:rPr>
          <w:rFonts w:asciiTheme="minorHAnsi" w:hAnsiTheme="minorHAnsi" w:cstheme="minorHAnsi"/>
          <w:bCs/>
          <w:sz w:val="22"/>
          <w:szCs w:val="22"/>
        </w:rPr>
      </w:pPr>
      <w:r w:rsidRPr="00F80E4D">
        <w:rPr>
          <w:rFonts w:asciiTheme="minorHAnsi" w:hAnsiTheme="minorHAnsi" w:cstheme="minorHAnsi"/>
          <w:sz w:val="22"/>
          <w:szCs w:val="22"/>
        </w:rPr>
        <w:t>Pravni temelj za donošenje ovoga Programa je u odredbama</w:t>
      </w:r>
      <w:r w:rsidR="00C30A51" w:rsidRPr="00F80E4D">
        <w:rPr>
          <w:rFonts w:asciiTheme="minorHAnsi" w:hAnsiTheme="minorHAnsi" w:cstheme="minorHAnsi"/>
          <w:sz w:val="22"/>
          <w:szCs w:val="22"/>
        </w:rPr>
        <w:t xml:space="preserve"> </w:t>
      </w:r>
      <w:r w:rsidR="00C30A51" w:rsidRPr="00F80E4D">
        <w:rPr>
          <w:rFonts w:asciiTheme="minorHAnsi" w:hAnsiTheme="minorHAnsi" w:cstheme="minorHAnsi"/>
          <w:bCs/>
          <w:sz w:val="22"/>
          <w:szCs w:val="22"/>
          <w:lang w:eastAsia="hr-HR"/>
        </w:rPr>
        <w:t>Zakona o kulturnim vijećima i financiranju javnih potreba u kulturi (Narodne novine, broj: 83/22.)</w:t>
      </w:r>
      <w:r w:rsidRPr="00F80E4D">
        <w:rPr>
          <w:rFonts w:asciiTheme="minorHAnsi" w:hAnsiTheme="minorHAnsi" w:cstheme="minorHAnsi"/>
          <w:sz w:val="22"/>
          <w:szCs w:val="22"/>
        </w:rPr>
        <w:t xml:space="preserve">, Zakona o lokalnoj i područnoj (regionalnoj) samoupravi (Narodne novine, broj: 33/01., 60/01. </w:t>
      </w:r>
      <w:r w:rsidR="00B54891" w:rsidRPr="00F80E4D">
        <w:rPr>
          <w:rFonts w:asciiTheme="minorHAnsi" w:hAnsiTheme="minorHAnsi" w:cstheme="minorHAnsi"/>
          <w:sz w:val="22"/>
          <w:szCs w:val="22"/>
        </w:rPr>
        <w:t>–</w:t>
      </w:r>
      <w:r w:rsidRPr="00F80E4D">
        <w:rPr>
          <w:rFonts w:asciiTheme="minorHAnsi" w:hAnsiTheme="minorHAnsi" w:cstheme="minorHAnsi"/>
          <w:sz w:val="22"/>
          <w:szCs w:val="22"/>
        </w:rPr>
        <w:t xml:space="preserve"> vjerodostojno tumačenje, 106/03</w:t>
      </w:r>
      <w:r w:rsidR="004E2619" w:rsidRPr="00F80E4D">
        <w:rPr>
          <w:rFonts w:asciiTheme="minorHAnsi" w:hAnsiTheme="minorHAnsi" w:cstheme="minorHAnsi"/>
          <w:sz w:val="22"/>
          <w:szCs w:val="22"/>
        </w:rPr>
        <w:t>.</w:t>
      </w:r>
      <w:r w:rsidRPr="00F80E4D">
        <w:rPr>
          <w:rFonts w:asciiTheme="minorHAnsi" w:hAnsiTheme="minorHAnsi" w:cstheme="minorHAnsi"/>
          <w:sz w:val="22"/>
          <w:szCs w:val="22"/>
        </w:rPr>
        <w:t>, 129/05</w:t>
      </w:r>
      <w:r w:rsidR="004E2619" w:rsidRPr="00F80E4D">
        <w:rPr>
          <w:rFonts w:asciiTheme="minorHAnsi" w:hAnsiTheme="minorHAnsi" w:cstheme="minorHAnsi"/>
          <w:sz w:val="22"/>
          <w:szCs w:val="22"/>
        </w:rPr>
        <w:t>.</w:t>
      </w:r>
      <w:r w:rsidRPr="00F80E4D">
        <w:rPr>
          <w:rFonts w:asciiTheme="minorHAnsi" w:hAnsiTheme="minorHAnsi" w:cstheme="minorHAnsi"/>
          <w:sz w:val="22"/>
          <w:szCs w:val="22"/>
        </w:rPr>
        <w:t>, 109/07</w:t>
      </w:r>
      <w:r w:rsidR="004E2619" w:rsidRPr="00F80E4D">
        <w:rPr>
          <w:rFonts w:asciiTheme="minorHAnsi" w:hAnsiTheme="minorHAnsi" w:cstheme="minorHAnsi"/>
          <w:sz w:val="22"/>
          <w:szCs w:val="22"/>
        </w:rPr>
        <w:t>.</w:t>
      </w:r>
      <w:r w:rsidRPr="00F80E4D">
        <w:rPr>
          <w:rFonts w:asciiTheme="minorHAnsi" w:hAnsiTheme="minorHAnsi" w:cstheme="minorHAnsi"/>
          <w:sz w:val="22"/>
          <w:szCs w:val="22"/>
        </w:rPr>
        <w:t>, 125/08., 36/09., 150/11., 144/12., 19/13.</w:t>
      </w:r>
      <w:r w:rsidR="00B54891" w:rsidRPr="00F80E4D">
        <w:rPr>
          <w:rFonts w:asciiTheme="minorHAnsi" w:hAnsiTheme="minorHAnsi" w:cstheme="minorHAnsi"/>
          <w:sz w:val="22"/>
          <w:szCs w:val="22"/>
        </w:rPr>
        <w:t xml:space="preserve"> –</w:t>
      </w:r>
      <w:r w:rsidRPr="00F80E4D">
        <w:rPr>
          <w:rFonts w:asciiTheme="minorHAnsi" w:hAnsiTheme="minorHAnsi" w:cstheme="minorHAnsi"/>
          <w:sz w:val="22"/>
          <w:szCs w:val="22"/>
        </w:rPr>
        <w:t xml:space="preserve"> pročišćeni tekst, 137/15.</w:t>
      </w:r>
      <w:r w:rsidR="00B54891" w:rsidRPr="00F80E4D">
        <w:rPr>
          <w:rFonts w:asciiTheme="minorHAnsi" w:hAnsiTheme="minorHAnsi" w:cstheme="minorHAnsi"/>
          <w:sz w:val="22"/>
          <w:szCs w:val="22"/>
        </w:rPr>
        <w:t xml:space="preserve"> –</w:t>
      </w:r>
      <w:r w:rsidRPr="00F80E4D">
        <w:rPr>
          <w:rFonts w:asciiTheme="minorHAnsi" w:hAnsiTheme="minorHAnsi" w:cstheme="minorHAnsi"/>
          <w:sz w:val="22"/>
          <w:szCs w:val="22"/>
        </w:rPr>
        <w:t xml:space="preserve"> ispravak, 123/17., 98/19. i 144/20.), Zakona o  udrugama  (Narodne novine, broj: 74/14., 70/17.</w:t>
      </w:r>
      <w:r w:rsidR="00880EF7" w:rsidRPr="00F80E4D">
        <w:rPr>
          <w:rFonts w:asciiTheme="minorHAnsi" w:hAnsiTheme="minorHAnsi" w:cstheme="minorHAnsi"/>
          <w:sz w:val="22"/>
          <w:szCs w:val="22"/>
        </w:rPr>
        <w:t>,</w:t>
      </w:r>
      <w:r w:rsidRPr="00F80E4D">
        <w:rPr>
          <w:rFonts w:asciiTheme="minorHAnsi" w:hAnsiTheme="minorHAnsi" w:cstheme="minorHAnsi"/>
          <w:sz w:val="22"/>
          <w:szCs w:val="22"/>
        </w:rPr>
        <w:t xml:space="preserve"> 98/19.</w:t>
      </w:r>
      <w:r w:rsidR="00880EF7" w:rsidRPr="00F80E4D">
        <w:rPr>
          <w:rFonts w:asciiTheme="minorHAnsi" w:hAnsiTheme="minorHAnsi" w:cstheme="minorHAnsi"/>
          <w:sz w:val="22"/>
          <w:szCs w:val="22"/>
        </w:rPr>
        <w:t xml:space="preserve"> i 151/22.</w:t>
      </w:r>
      <w:r w:rsidRPr="00F80E4D">
        <w:rPr>
          <w:rFonts w:asciiTheme="minorHAnsi" w:hAnsiTheme="minorHAnsi" w:cstheme="minorHAnsi"/>
          <w:sz w:val="22"/>
          <w:szCs w:val="22"/>
        </w:rPr>
        <w:t>) i Statuta Grada Požege.</w:t>
      </w:r>
    </w:p>
    <w:p w14:paraId="12EBBCCA" w14:textId="77777777" w:rsidR="0028553C" w:rsidRPr="00F80E4D" w:rsidRDefault="0028553C" w:rsidP="0028553C">
      <w:pPr>
        <w:spacing w:after="0" w:line="240" w:lineRule="auto"/>
        <w:rPr>
          <w:rFonts w:eastAsia="Times New Roman" w:cstheme="minorHAnsi"/>
          <w:lang w:eastAsia="hr-HR"/>
        </w:rPr>
      </w:pPr>
      <w:bookmarkStart w:id="1" w:name="_Hlk499303751"/>
      <w:bookmarkStart w:id="2" w:name="_Hlk83193608"/>
    </w:p>
    <w:p w14:paraId="78B6538B" w14:textId="32067B9E" w:rsidR="0028553C" w:rsidRPr="00F80E4D" w:rsidRDefault="0028553C" w:rsidP="00376CD5">
      <w:pPr>
        <w:spacing w:after="0" w:line="240" w:lineRule="auto"/>
        <w:ind w:left="5670"/>
        <w:jc w:val="center"/>
        <w:rPr>
          <w:rFonts w:eastAsia="Times New Roman" w:cstheme="minorHAnsi"/>
          <w:lang w:eastAsia="hr-HR"/>
        </w:rPr>
      </w:pPr>
      <w:r w:rsidRPr="00F80E4D">
        <w:rPr>
          <w:rFonts w:eastAsia="Times New Roman" w:cstheme="minorHAnsi"/>
          <w:lang w:eastAsia="hr-HR"/>
        </w:rPr>
        <w:t>GRADONAČELNIK</w:t>
      </w:r>
    </w:p>
    <w:p w14:paraId="05AFE440" w14:textId="5023B428" w:rsidR="0028553C" w:rsidRPr="00F80E4D" w:rsidRDefault="005F0010" w:rsidP="00376CD5">
      <w:pPr>
        <w:spacing w:after="0" w:line="240" w:lineRule="auto"/>
        <w:ind w:left="5670"/>
        <w:jc w:val="center"/>
        <w:rPr>
          <w:rFonts w:eastAsia="Times New Roman" w:cstheme="minorHAnsi"/>
          <w:u w:val="single"/>
          <w:lang w:eastAsia="hr-HR"/>
        </w:rPr>
      </w:pPr>
      <w:r w:rsidRPr="00F80E4D">
        <w:rPr>
          <w:rFonts w:eastAsia="Times New Roman" w:cstheme="minorHAnsi"/>
          <w:lang w:eastAsia="hr-HR"/>
        </w:rPr>
        <w:t>prof.</w:t>
      </w:r>
      <w:r w:rsidR="0028553C" w:rsidRPr="00F80E4D">
        <w:rPr>
          <w:rFonts w:eastAsia="Times New Roman" w:cstheme="minorHAnsi"/>
          <w:lang w:eastAsia="hr-HR"/>
        </w:rPr>
        <w:t xml:space="preserve">dr.sc. </w:t>
      </w:r>
      <w:r w:rsidRPr="00F80E4D">
        <w:rPr>
          <w:rFonts w:eastAsia="Times New Roman" w:cstheme="minorHAnsi"/>
          <w:lang w:eastAsia="hr-HR"/>
        </w:rPr>
        <w:t>Borislav Miličević</w:t>
      </w:r>
      <w:r w:rsidR="003953BE">
        <w:rPr>
          <w:rFonts w:eastAsia="Times New Roman" w:cstheme="minorHAnsi"/>
          <w:lang w:eastAsia="hr-HR"/>
        </w:rPr>
        <w:t>, v.r.</w:t>
      </w:r>
    </w:p>
    <w:bookmarkEnd w:id="2"/>
    <w:p w14:paraId="3AA256EB" w14:textId="77777777" w:rsidR="00394DFE" w:rsidRPr="00F80E4D" w:rsidRDefault="00394DFE" w:rsidP="00394DFE">
      <w:pPr>
        <w:spacing w:after="0" w:line="240" w:lineRule="auto"/>
        <w:rPr>
          <w:rFonts w:eastAsia="Times New Roman" w:cstheme="minorHAnsi"/>
          <w:u w:val="single"/>
          <w:lang w:eastAsia="hr-HR"/>
        </w:rPr>
      </w:pPr>
    </w:p>
    <w:p w14:paraId="00ED53DC" w14:textId="77777777" w:rsidR="00394DFE" w:rsidRPr="00F80E4D" w:rsidRDefault="00394DFE" w:rsidP="00394DFE">
      <w:pPr>
        <w:spacing w:after="0" w:line="240" w:lineRule="auto"/>
        <w:rPr>
          <w:rFonts w:eastAsia="Times New Roman" w:cstheme="minorHAnsi"/>
          <w:u w:val="single"/>
          <w:lang w:eastAsia="hr-HR"/>
        </w:rPr>
      </w:pPr>
    </w:p>
    <w:p w14:paraId="2BB6D446" w14:textId="77777777" w:rsidR="00394DFE" w:rsidRPr="00F80E4D" w:rsidRDefault="00394DFE" w:rsidP="005F0010">
      <w:pPr>
        <w:spacing w:after="0" w:line="240" w:lineRule="auto"/>
        <w:ind w:right="-284"/>
        <w:rPr>
          <w:rFonts w:eastAsia="Times New Roman" w:cstheme="minorHAnsi"/>
          <w:u w:val="single"/>
          <w:lang w:eastAsia="hr-HR"/>
        </w:rPr>
      </w:pPr>
    </w:p>
    <w:p w14:paraId="1FFA417F" w14:textId="77777777" w:rsidR="00394DFE" w:rsidRPr="00F80E4D" w:rsidRDefault="00394DFE" w:rsidP="00394DFE">
      <w:pPr>
        <w:spacing w:after="0" w:line="240" w:lineRule="auto"/>
        <w:rPr>
          <w:rFonts w:eastAsia="Times New Roman" w:cstheme="minorHAnsi"/>
          <w:u w:val="single"/>
          <w:lang w:eastAsia="hr-HR"/>
        </w:rPr>
      </w:pPr>
    </w:p>
    <w:p w14:paraId="5EAF6FBA" w14:textId="77777777" w:rsidR="00394DFE" w:rsidRDefault="00394DFE" w:rsidP="00394DFE">
      <w:pPr>
        <w:spacing w:after="0" w:line="240" w:lineRule="auto"/>
        <w:rPr>
          <w:rFonts w:eastAsia="Times New Roman" w:cstheme="minorHAnsi"/>
          <w:u w:val="single"/>
          <w:lang w:eastAsia="hr-HR"/>
        </w:rPr>
      </w:pPr>
    </w:p>
    <w:p w14:paraId="1E7EFAA1" w14:textId="77777777" w:rsidR="00376CD5" w:rsidRPr="00F80E4D" w:rsidRDefault="00376CD5" w:rsidP="00394DFE">
      <w:pPr>
        <w:spacing w:after="0" w:line="240" w:lineRule="auto"/>
        <w:rPr>
          <w:rFonts w:eastAsia="Times New Roman" w:cstheme="minorHAnsi"/>
          <w:u w:val="single"/>
          <w:lang w:eastAsia="hr-HR"/>
        </w:rPr>
      </w:pPr>
    </w:p>
    <w:bookmarkEnd w:id="1"/>
    <w:p w14:paraId="15113895" w14:textId="77777777" w:rsidR="00EF71AF" w:rsidRPr="00F80E4D" w:rsidRDefault="00EF71AF" w:rsidP="00394DFE">
      <w:pPr>
        <w:pStyle w:val="Standard"/>
        <w:jc w:val="both"/>
        <w:rPr>
          <w:rFonts w:asciiTheme="minorHAnsi" w:hAnsiTheme="minorHAnsi" w:cstheme="minorHAnsi"/>
          <w:bCs/>
          <w:sz w:val="22"/>
          <w:szCs w:val="22"/>
        </w:rPr>
      </w:pPr>
    </w:p>
    <w:p w14:paraId="470D457A" w14:textId="77777777" w:rsidR="005A579D" w:rsidRPr="00F80E4D" w:rsidRDefault="005A579D" w:rsidP="00394DFE">
      <w:pPr>
        <w:pStyle w:val="Standard"/>
        <w:jc w:val="both"/>
        <w:rPr>
          <w:rFonts w:asciiTheme="minorHAnsi" w:hAnsiTheme="minorHAnsi" w:cstheme="minorHAnsi"/>
          <w:bCs/>
          <w:sz w:val="22"/>
          <w:szCs w:val="22"/>
        </w:rPr>
      </w:pPr>
    </w:p>
    <w:p w14:paraId="635C1317" w14:textId="77777777" w:rsidR="00394DFE" w:rsidRPr="00F80E4D" w:rsidRDefault="00394DFE" w:rsidP="00394DFE">
      <w:pPr>
        <w:pStyle w:val="Standard"/>
        <w:jc w:val="both"/>
        <w:rPr>
          <w:rFonts w:asciiTheme="minorHAnsi" w:hAnsiTheme="minorHAnsi" w:cstheme="minorHAnsi"/>
          <w:bCs/>
          <w:sz w:val="22"/>
          <w:szCs w:val="22"/>
        </w:rPr>
      </w:pPr>
    </w:p>
    <w:p w14:paraId="06C1E985" w14:textId="77777777" w:rsidR="00394DFE" w:rsidRPr="00F80E4D" w:rsidRDefault="00394DFE" w:rsidP="005A579D">
      <w:pPr>
        <w:pStyle w:val="Standard"/>
        <w:spacing w:line="276" w:lineRule="auto"/>
        <w:jc w:val="both"/>
        <w:rPr>
          <w:rFonts w:asciiTheme="minorHAnsi" w:hAnsiTheme="minorHAnsi" w:cstheme="minorHAnsi"/>
          <w:sz w:val="22"/>
          <w:szCs w:val="22"/>
        </w:rPr>
      </w:pPr>
      <w:r w:rsidRPr="00F80E4D">
        <w:rPr>
          <w:rFonts w:asciiTheme="minorHAnsi" w:hAnsiTheme="minorHAnsi" w:cstheme="minorHAnsi"/>
          <w:sz w:val="22"/>
          <w:szCs w:val="22"/>
        </w:rPr>
        <w:t>PRIVITAK:</w:t>
      </w:r>
    </w:p>
    <w:p w14:paraId="582843DE" w14:textId="028D035E" w:rsidR="00394DFE" w:rsidRDefault="00394DFE" w:rsidP="00A5265D">
      <w:pPr>
        <w:pStyle w:val="Standard"/>
        <w:numPr>
          <w:ilvl w:val="0"/>
          <w:numId w:val="19"/>
        </w:numPr>
        <w:jc w:val="both"/>
        <w:rPr>
          <w:rFonts w:asciiTheme="minorHAnsi" w:hAnsiTheme="minorHAnsi" w:cstheme="minorHAnsi"/>
          <w:sz w:val="22"/>
          <w:szCs w:val="22"/>
        </w:rPr>
      </w:pPr>
      <w:r w:rsidRPr="00F80E4D">
        <w:rPr>
          <w:rFonts w:asciiTheme="minorHAnsi" w:hAnsiTheme="minorHAnsi" w:cstheme="minorHAnsi"/>
          <w:sz w:val="22"/>
          <w:szCs w:val="22"/>
        </w:rPr>
        <w:t>Zaključak Gradonačelnika Grada Požege</w:t>
      </w:r>
    </w:p>
    <w:p w14:paraId="345A2D6A" w14:textId="60967823" w:rsidR="00A5265D" w:rsidRPr="003953BE" w:rsidRDefault="00A5265D" w:rsidP="00A5265D">
      <w:pPr>
        <w:pStyle w:val="Standard"/>
        <w:numPr>
          <w:ilvl w:val="0"/>
          <w:numId w:val="19"/>
        </w:numPr>
        <w:jc w:val="both"/>
        <w:rPr>
          <w:rFonts w:asciiTheme="minorHAnsi" w:hAnsiTheme="minorHAnsi" w:cstheme="minorHAnsi"/>
          <w:sz w:val="22"/>
          <w:szCs w:val="22"/>
        </w:rPr>
      </w:pPr>
      <w:r w:rsidRPr="003953BE">
        <w:rPr>
          <w:rFonts w:asciiTheme="minorHAnsi" w:hAnsiTheme="minorHAnsi" w:cstheme="minorHAnsi"/>
          <w:sz w:val="22"/>
          <w:szCs w:val="22"/>
        </w:rPr>
        <w:t xml:space="preserve">Prijedlog Programa o I. izmjenama Programa javnih potreba u kulturi </w:t>
      </w:r>
      <w:r w:rsidR="003953BE" w:rsidRPr="003953BE">
        <w:rPr>
          <w:rFonts w:asciiTheme="minorHAnsi" w:hAnsiTheme="minorHAnsi" w:cstheme="minorHAnsi"/>
          <w:sz w:val="22"/>
          <w:szCs w:val="22"/>
        </w:rPr>
        <w:t xml:space="preserve">u Gradu </w:t>
      </w:r>
      <w:r w:rsidRPr="003953BE">
        <w:rPr>
          <w:rFonts w:asciiTheme="minorHAnsi" w:hAnsiTheme="minorHAnsi" w:cstheme="minorHAnsi"/>
          <w:sz w:val="22"/>
          <w:szCs w:val="22"/>
        </w:rPr>
        <w:t>Požegi za 2026. godinu</w:t>
      </w:r>
    </w:p>
    <w:p w14:paraId="132D8E63" w14:textId="77777777" w:rsidR="003953BE" w:rsidRPr="003953BE" w:rsidRDefault="00963CA9" w:rsidP="00963CA9">
      <w:pPr>
        <w:pStyle w:val="Standard"/>
        <w:numPr>
          <w:ilvl w:val="0"/>
          <w:numId w:val="19"/>
        </w:numPr>
        <w:ind w:left="567" w:hanging="283"/>
        <w:jc w:val="both"/>
        <w:rPr>
          <w:rFonts w:asciiTheme="minorHAnsi" w:hAnsiTheme="minorHAnsi" w:cstheme="minorHAnsi"/>
          <w:bCs/>
          <w:sz w:val="22"/>
          <w:szCs w:val="22"/>
        </w:rPr>
      </w:pPr>
      <w:r w:rsidRPr="003953BE">
        <w:rPr>
          <w:rFonts w:asciiTheme="minorHAnsi" w:hAnsiTheme="minorHAnsi" w:cstheme="minorHAnsi"/>
          <w:sz w:val="22"/>
          <w:szCs w:val="22"/>
        </w:rPr>
        <w:t xml:space="preserve"> </w:t>
      </w:r>
      <w:r w:rsidR="00A5265D" w:rsidRPr="003953BE">
        <w:rPr>
          <w:rFonts w:asciiTheme="minorHAnsi" w:hAnsiTheme="minorHAnsi" w:cstheme="minorHAnsi"/>
          <w:sz w:val="22"/>
          <w:szCs w:val="22"/>
        </w:rPr>
        <w:t>Program javnih potreba u kulturi u Gradu Požegi za 2026. godinu (Službene</w:t>
      </w:r>
      <w:r w:rsidR="003953BE" w:rsidRPr="003953BE">
        <w:rPr>
          <w:rFonts w:asciiTheme="minorHAnsi" w:hAnsiTheme="minorHAnsi" w:cstheme="minorHAnsi"/>
          <w:sz w:val="22"/>
          <w:szCs w:val="22"/>
        </w:rPr>
        <w:t xml:space="preserve"> </w:t>
      </w:r>
      <w:r w:rsidR="00A5265D" w:rsidRPr="003953BE">
        <w:rPr>
          <w:rFonts w:asciiTheme="minorHAnsi" w:hAnsiTheme="minorHAnsi" w:cstheme="minorHAnsi"/>
          <w:sz w:val="22"/>
          <w:szCs w:val="22"/>
        </w:rPr>
        <w:t xml:space="preserve">novine Grada Požege, </w:t>
      </w:r>
      <w:r w:rsidR="003953BE">
        <w:rPr>
          <w:rFonts w:asciiTheme="minorHAnsi" w:hAnsiTheme="minorHAnsi" w:cstheme="minorHAnsi"/>
          <w:sz w:val="22"/>
          <w:szCs w:val="22"/>
        </w:rPr>
        <w:t xml:space="preserve"> </w:t>
      </w:r>
    </w:p>
    <w:p w14:paraId="7386CC07" w14:textId="4474D5A1" w:rsidR="00376CD5" w:rsidRDefault="003953BE" w:rsidP="003953BE">
      <w:pPr>
        <w:pStyle w:val="Standard"/>
        <w:ind w:left="567"/>
        <w:jc w:val="both"/>
        <w:rPr>
          <w:rFonts w:asciiTheme="minorHAnsi" w:hAnsiTheme="minorHAnsi" w:cstheme="minorHAnsi"/>
          <w:sz w:val="22"/>
          <w:szCs w:val="22"/>
        </w:rPr>
      </w:pPr>
      <w:r>
        <w:rPr>
          <w:rFonts w:asciiTheme="minorHAnsi" w:hAnsiTheme="minorHAnsi" w:cstheme="minorHAnsi"/>
          <w:sz w:val="22"/>
          <w:szCs w:val="22"/>
        </w:rPr>
        <w:t xml:space="preserve"> </w:t>
      </w:r>
      <w:r w:rsidR="00A5265D" w:rsidRPr="003953BE">
        <w:rPr>
          <w:rFonts w:asciiTheme="minorHAnsi" w:hAnsiTheme="minorHAnsi" w:cstheme="minorHAnsi"/>
          <w:sz w:val="22"/>
          <w:szCs w:val="22"/>
        </w:rPr>
        <w:t>broj: 18/25.)</w:t>
      </w:r>
    </w:p>
    <w:p w14:paraId="1E8E3FD0" w14:textId="267D587E" w:rsidR="00F92637" w:rsidRPr="00376CD5" w:rsidRDefault="00376CD5" w:rsidP="00376CD5">
      <w:pPr>
        <w:rPr>
          <w:rFonts w:eastAsia="Times New Roman" w:cstheme="minorHAnsi"/>
          <w:kern w:val="3"/>
          <w:lang w:eastAsia="zh-CN"/>
        </w:rPr>
      </w:pPr>
      <w:r>
        <w:rPr>
          <w:rFonts w:cstheme="minorHAnsi"/>
        </w:rPr>
        <w:br w:type="page"/>
      </w:r>
    </w:p>
    <w:tbl>
      <w:tblPr>
        <w:tblStyle w:val="TableGrid1"/>
        <w:tblpPr w:leftFromText="180" w:rightFromText="180" w:vertAnchor="text" w:horzAnchor="margin" w:tblpXSpec="right" w:tblpY="-3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tblGrid>
      <w:tr w:rsidR="00376CD5" w:rsidRPr="00E549F8" w14:paraId="55E91361" w14:textId="77777777" w:rsidTr="00376CD5">
        <w:trPr>
          <w:trHeight w:val="311"/>
        </w:trPr>
        <w:tc>
          <w:tcPr>
            <w:tcW w:w="3233" w:type="dxa"/>
          </w:tcPr>
          <w:p w14:paraId="73E5E758" w14:textId="77777777" w:rsidR="00376CD5" w:rsidRPr="00E549F8" w:rsidRDefault="00376CD5" w:rsidP="00376CD5">
            <w:pPr>
              <w:contextualSpacing/>
              <w:rPr>
                <w:rFonts w:ascii="PDF417x" w:eastAsia="Times New Roman" w:hAnsi="PDF417x" w:cs="Times New Roman"/>
                <w:noProof/>
              </w:rPr>
            </w:pPr>
            <w:r w:rsidRPr="00E549F8">
              <w:rPr>
                <w:rFonts w:ascii="PDF417x" w:eastAsia="Times New Roman" w:hAnsi="PDF417x" w:cs="Times New Roman"/>
                <w:noProof/>
              </w:rPr>
              <w:lastRenderedPageBreak/>
              <w:t>+*xfs*pvs*lsu*cvA*xBj*tCi*ssq*rba*css*BBc*pBk*-</w:t>
            </w:r>
            <w:r w:rsidRPr="00E549F8">
              <w:rPr>
                <w:rFonts w:ascii="PDF417x" w:eastAsia="Times New Roman" w:hAnsi="PDF417x" w:cs="Times New Roman"/>
                <w:noProof/>
              </w:rPr>
              <w:br/>
              <w:t>+*yqw*dys*xcE*miC*ugB*xCk*yoa*jFw*zeb*jus*zew*-</w:t>
            </w:r>
            <w:r w:rsidRPr="00E549F8">
              <w:rPr>
                <w:rFonts w:ascii="PDF417x" w:eastAsia="Times New Roman" w:hAnsi="PDF417x" w:cs="Times New Roman"/>
                <w:noProof/>
              </w:rPr>
              <w:br/>
              <w:t>+*eDs*lyd*lyd*lyd*lyd*Bcj*igw*tyn*aki*iDb*zfE*-</w:t>
            </w:r>
            <w:r w:rsidRPr="00E549F8">
              <w:rPr>
                <w:rFonts w:ascii="PDF417x" w:eastAsia="Times New Roman" w:hAnsi="PDF417x" w:cs="Times New Roman"/>
                <w:noProof/>
              </w:rPr>
              <w:br/>
              <w:t>+*ftw*rrn*mlk*mxw*vCa*vvE*lkm*Fyz*bbq*bbE*onA*-</w:t>
            </w:r>
            <w:r w:rsidRPr="00E549F8">
              <w:rPr>
                <w:rFonts w:ascii="PDF417x" w:eastAsia="Times New Roman" w:hAnsi="PDF417x" w:cs="Times New Roman"/>
                <w:noProof/>
              </w:rPr>
              <w:br/>
              <w:t>+*ftA*tDE*lbE*trn*uaC*wrb*thA*tBl*vDv*jdw*uws*-</w:t>
            </w:r>
            <w:r w:rsidRPr="00E549F8">
              <w:rPr>
                <w:rFonts w:ascii="PDF417x" w:eastAsia="Times New Roman" w:hAnsi="PDF417x" w:cs="Times New Roman"/>
                <w:noProof/>
              </w:rPr>
              <w:br/>
              <w:t>+*xjq*rCi*gki*ebk*csz*bqg*Ftz*dly*syr*zfn*uzq*-</w:t>
            </w:r>
            <w:r w:rsidRPr="00E549F8">
              <w:rPr>
                <w:rFonts w:ascii="PDF417x" w:eastAsia="Times New Roman" w:hAnsi="PDF417x" w:cs="Times New Roman"/>
                <w:noProof/>
              </w:rPr>
              <w:br/>
            </w:r>
          </w:p>
        </w:tc>
      </w:tr>
    </w:tbl>
    <w:p w14:paraId="627D373A" w14:textId="77777777" w:rsidR="00376CD5" w:rsidRPr="00376CD5" w:rsidRDefault="00376CD5" w:rsidP="00376CD5">
      <w:pPr>
        <w:autoSpaceDN w:val="0"/>
        <w:spacing w:after="0" w:line="240" w:lineRule="auto"/>
        <w:ind w:right="5386" w:firstLine="142"/>
        <w:jc w:val="center"/>
        <w:rPr>
          <w:rFonts w:ascii="Calibri" w:eastAsia="Times New Roman" w:hAnsi="Calibri" w:cs="Calibri"/>
          <w:lang w:val="en-US" w:eastAsia="hr-HR"/>
        </w:rPr>
      </w:pPr>
      <w:r w:rsidRPr="00376CD5">
        <w:rPr>
          <w:rFonts w:ascii="Calibri" w:eastAsia="Times New Roman" w:hAnsi="Calibri" w:cs="Calibri"/>
          <w:noProof/>
          <w:lang w:eastAsia="hr-HR"/>
        </w:rPr>
        <w:drawing>
          <wp:inline distT="0" distB="0" distL="0" distR="0" wp14:anchorId="7C904585" wp14:editId="45C7ED3C">
            <wp:extent cx="314325" cy="428625"/>
            <wp:effectExtent l="0" t="0" r="9525" b="9525"/>
            <wp:docPr id="908722973" name="Slika 1"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51112" name="Slika 1"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8BC92A5" w14:textId="77777777" w:rsidR="00376CD5" w:rsidRPr="00376CD5" w:rsidRDefault="00376CD5" w:rsidP="00376CD5">
      <w:pPr>
        <w:autoSpaceDN w:val="0"/>
        <w:spacing w:after="0" w:line="240" w:lineRule="auto"/>
        <w:ind w:right="5386"/>
        <w:jc w:val="center"/>
        <w:rPr>
          <w:rFonts w:ascii="Calibri" w:eastAsia="Times New Roman" w:hAnsi="Calibri" w:cs="Calibri"/>
          <w:lang w:eastAsia="hr-HR"/>
        </w:rPr>
      </w:pPr>
      <w:r w:rsidRPr="00376CD5">
        <w:rPr>
          <w:rFonts w:ascii="Calibri" w:eastAsia="Times New Roman" w:hAnsi="Calibri" w:cs="Calibri"/>
          <w:lang w:eastAsia="hr-HR"/>
        </w:rPr>
        <w:t>R  E  P  U  B  L  I  K  A    H  R  V  A  T  S  K  A</w:t>
      </w:r>
    </w:p>
    <w:p w14:paraId="7552B754" w14:textId="77777777" w:rsidR="00376CD5" w:rsidRPr="00376CD5" w:rsidRDefault="00376CD5" w:rsidP="00376CD5">
      <w:pPr>
        <w:autoSpaceDN w:val="0"/>
        <w:spacing w:after="0" w:line="240" w:lineRule="auto"/>
        <w:ind w:right="5386"/>
        <w:jc w:val="center"/>
        <w:rPr>
          <w:rFonts w:ascii="Calibri" w:eastAsia="Times New Roman" w:hAnsi="Calibri" w:cs="Calibri"/>
          <w:lang w:eastAsia="hr-HR"/>
        </w:rPr>
      </w:pPr>
      <w:r w:rsidRPr="00376CD5">
        <w:rPr>
          <w:rFonts w:ascii="Calibri" w:eastAsia="Times New Roman" w:hAnsi="Calibri" w:cs="Calibri"/>
          <w:lang w:eastAsia="hr-HR"/>
        </w:rPr>
        <w:t>POŽEŠKO-SLAVONSKA ŽUPANIJA</w:t>
      </w:r>
    </w:p>
    <w:p w14:paraId="0150073B" w14:textId="77777777" w:rsidR="00376CD5" w:rsidRPr="00376CD5" w:rsidRDefault="00376CD5" w:rsidP="00376CD5">
      <w:pPr>
        <w:autoSpaceDN w:val="0"/>
        <w:spacing w:after="0" w:line="240" w:lineRule="auto"/>
        <w:ind w:right="5386"/>
        <w:jc w:val="center"/>
        <w:rPr>
          <w:rFonts w:ascii="Calibri" w:eastAsia="Times New Roman" w:hAnsi="Calibri" w:cs="Calibri"/>
          <w:lang w:eastAsia="hr-HR"/>
        </w:rPr>
      </w:pPr>
      <w:r w:rsidRPr="00376CD5">
        <w:rPr>
          <w:rFonts w:ascii="Calibri" w:eastAsia="Times New Roman" w:hAnsi="Calibri" w:cs="Calibri"/>
          <w:noProof/>
          <w:sz w:val="20"/>
          <w:szCs w:val="20"/>
          <w:lang w:val="en-US" w:eastAsia="hr-HR"/>
        </w:rPr>
        <w:drawing>
          <wp:anchor distT="0" distB="0" distL="114300" distR="114300" simplePos="0" relativeHeight="251675648" behindDoc="0" locked="0" layoutInCell="1" allowOverlap="1" wp14:anchorId="21E5029F" wp14:editId="69A24FD9">
            <wp:simplePos x="0" y="0"/>
            <wp:positionH relativeFrom="column">
              <wp:posOffset>96520</wp:posOffset>
            </wp:positionH>
            <wp:positionV relativeFrom="paragraph">
              <wp:posOffset>17780</wp:posOffset>
            </wp:positionV>
            <wp:extent cx="355600" cy="347980"/>
            <wp:effectExtent l="0" t="0" r="6350" b="0"/>
            <wp:wrapNone/>
            <wp:docPr id="393158442" name="Slika 2"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5248" name="Slika 2"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76CD5">
        <w:rPr>
          <w:rFonts w:ascii="Calibri" w:eastAsia="Times New Roman" w:hAnsi="Calibri" w:cs="Calibri"/>
          <w:lang w:eastAsia="hr-HR"/>
        </w:rPr>
        <w:t>GRAD POŽEGA</w:t>
      </w:r>
    </w:p>
    <w:p w14:paraId="763223B1" w14:textId="77777777" w:rsidR="00376CD5" w:rsidRPr="00376CD5" w:rsidRDefault="00376CD5" w:rsidP="00376CD5">
      <w:pPr>
        <w:autoSpaceDN w:val="0"/>
        <w:spacing w:after="240" w:line="240" w:lineRule="auto"/>
        <w:ind w:right="5386"/>
        <w:jc w:val="center"/>
        <w:rPr>
          <w:rFonts w:ascii="Calibri" w:eastAsia="Times New Roman" w:hAnsi="Calibri" w:cs="Calibri"/>
          <w:lang w:eastAsia="hr-HR"/>
        </w:rPr>
      </w:pPr>
      <w:r w:rsidRPr="00376CD5">
        <w:rPr>
          <w:rFonts w:ascii="Calibri" w:eastAsia="Times New Roman" w:hAnsi="Calibri" w:cs="Calibri"/>
          <w:lang w:eastAsia="hr-HR"/>
        </w:rPr>
        <w:t>GRADONAČELNIK</w:t>
      </w:r>
    </w:p>
    <w:p w14:paraId="7ABD5680" w14:textId="3E577D1A" w:rsidR="007E4C39" w:rsidRPr="00F80E4D" w:rsidRDefault="007E4C39" w:rsidP="007E4C39">
      <w:pPr>
        <w:suppressAutoHyphens/>
        <w:autoSpaceDN w:val="0"/>
        <w:spacing w:after="0" w:line="240" w:lineRule="auto"/>
        <w:jc w:val="both"/>
        <w:rPr>
          <w:rFonts w:eastAsia="Times New Roman" w:cstheme="minorHAnsi"/>
          <w:bCs/>
          <w:lang w:eastAsia="hr-HR"/>
        </w:rPr>
      </w:pPr>
      <w:r w:rsidRPr="00F80E4D">
        <w:rPr>
          <w:rFonts w:cstheme="minorHAnsi"/>
        </w:rPr>
        <w:t xml:space="preserve">KLASA: </w:t>
      </w:r>
      <w:r w:rsidRPr="00F80E4D">
        <w:rPr>
          <w:rFonts w:eastAsia="Times New Roman" w:cstheme="minorHAnsi"/>
          <w:bCs/>
          <w:lang w:eastAsia="hr-HR"/>
        </w:rPr>
        <w:t>611-01/2</w:t>
      </w:r>
      <w:r w:rsidR="005F0010" w:rsidRPr="00F80E4D">
        <w:rPr>
          <w:rFonts w:eastAsia="Times New Roman" w:cstheme="minorHAnsi"/>
          <w:bCs/>
          <w:lang w:eastAsia="hr-HR"/>
        </w:rPr>
        <w:t>5</w:t>
      </w:r>
      <w:r w:rsidR="00B91E13" w:rsidRPr="00F80E4D">
        <w:rPr>
          <w:rFonts w:eastAsia="Times New Roman" w:cstheme="minorHAnsi"/>
          <w:bCs/>
          <w:lang w:eastAsia="hr-HR"/>
        </w:rPr>
        <w:t>-02/</w:t>
      </w:r>
      <w:r w:rsidR="00D80562" w:rsidRPr="00F80E4D">
        <w:rPr>
          <w:rFonts w:eastAsia="Times New Roman" w:cstheme="minorHAnsi"/>
          <w:bCs/>
          <w:lang w:eastAsia="hr-HR"/>
        </w:rPr>
        <w:t>4</w:t>
      </w:r>
    </w:p>
    <w:p w14:paraId="4CAC54A7" w14:textId="304923B1" w:rsidR="007E4C39" w:rsidRPr="00F80E4D" w:rsidRDefault="00B91E13" w:rsidP="007E4C39">
      <w:pPr>
        <w:pStyle w:val="Standard"/>
        <w:ind w:right="3240"/>
        <w:jc w:val="both"/>
        <w:rPr>
          <w:rFonts w:asciiTheme="minorHAnsi" w:hAnsiTheme="minorHAnsi" w:cstheme="minorHAnsi"/>
          <w:sz w:val="22"/>
          <w:szCs w:val="22"/>
        </w:rPr>
      </w:pPr>
      <w:r w:rsidRPr="00F80E4D">
        <w:rPr>
          <w:rFonts w:asciiTheme="minorHAnsi" w:hAnsiTheme="minorHAnsi" w:cstheme="minorHAnsi"/>
          <w:sz w:val="22"/>
          <w:szCs w:val="22"/>
        </w:rPr>
        <w:t>URBROJ: 2177-1-01/01-2</w:t>
      </w:r>
      <w:r w:rsidR="00A5265D">
        <w:rPr>
          <w:rFonts w:asciiTheme="minorHAnsi" w:hAnsiTheme="minorHAnsi" w:cstheme="minorHAnsi"/>
          <w:sz w:val="22"/>
          <w:szCs w:val="22"/>
        </w:rPr>
        <w:t>6</w:t>
      </w:r>
      <w:r w:rsidR="004414F5" w:rsidRPr="00F80E4D">
        <w:rPr>
          <w:rFonts w:asciiTheme="minorHAnsi" w:hAnsiTheme="minorHAnsi" w:cstheme="minorHAnsi"/>
          <w:sz w:val="22"/>
          <w:szCs w:val="22"/>
        </w:rPr>
        <w:t>-</w:t>
      </w:r>
      <w:r w:rsidR="008B3036">
        <w:rPr>
          <w:rFonts w:asciiTheme="minorHAnsi" w:hAnsiTheme="minorHAnsi" w:cstheme="minorHAnsi"/>
          <w:sz w:val="22"/>
          <w:szCs w:val="22"/>
        </w:rPr>
        <w:t>7</w:t>
      </w:r>
    </w:p>
    <w:p w14:paraId="4178C59D" w14:textId="4C2DC987" w:rsidR="004E2619" w:rsidRPr="00F80E4D" w:rsidRDefault="004E2619" w:rsidP="005A579D">
      <w:pPr>
        <w:pStyle w:val="Standard"/>
        <w:spacing w:after="240"/>
        <w:jc w:val="both"/>
        <w:rPr>
          <w:rFonts w:asciiTheme="minorHAnsi" w:hAnsiTheme="minorHAnsi" w:cstheme="minorHAnsi"/>
          <w:sz w:val="22"/>
          <w:szCs w:val="22"/>
        </w:rPr>
      </w:pPr>
      <w:r w:rsidRPr="00F80E4D">
        <w:rPr>
          <w:rFonts w:asciiTheme="minorHAnsi" w:hAnsiTheme="minorHAnsi" w:cstheme="minorHAnsi"/>
          <w:sz w:val="22"/>
          <w:szCs w:val="22"/>
        </w:rPr>
        <w:t xml:space="preserve">Požega, </w:t>
      </w:r>
      <w:r w:rsidR="00B91E13" w:rsidRPr="00F80E4D">
        <w:rPr>
          <w:rFonts w:asciiTheme="minorHAnsi" w:hAnsiTheme="minorHAnsi" w:cstheme="minorHAnsi"/>
          <w:sz w:val="22"/>
          <w:szCs w:val="22"/>
        </w:rPr>
        <w:t>2</w:t>
      </w:r>
      <w:r w:rsidRPr="00F80E4D">
        <w:rPr>
          <w:rFonts w:asciiTheme="minorHAnsi" w:hAnsiTheme="minorHAnsi" w:cstheme="minorHAnsi"/>
          <w:sz w:val="22"/>
          <w:szCs w:val="22"/>
        </w:rPr>
        <w:t xml:space="preserve">. </w:t>
      </w:r>
      <w:r w:rsidR="00A5265D">
        <w:rPr>
          <w:rFonts w:asciiTheme="minorHAnsi" w:hAnsiTheme="minorHAnsi" w:cstheme="minorHAnsi"/>
          <w:sz w:val="22"/>
          <w:szCs w:val="22"/>
        </w:rPr>
        <w:t>lipnja</w:t>
      </w:r>
      <w:r w:rsidRPr="00F80E4D">
        <w:rPr>
          <w:rFonts w:asciiTheme="minorHAnsi" w:hAnsiTheme="minorHAnsi" w:cstheme="minorHAnsi"/>
          <w:sz w:val="22"/>
          <w:szCs w:val="22"/>
        </w:rPr>
        <w:t xml:space="preserve"> 202</w:t>
      </w:r>
      <w:r w:rsidR="00A5265D">
        <w:rPr>
          <w:rFonts w:asciiTheme="minorHAnsi" w:hAnsiTheme="minorHAnsi" w:cstheme="minorHAnsi"/>
          <w:sz w:val="22"/>
          <w:szCs w:val="22"/>
        </w:rPr>
        <w:t>6</w:t>
      </w:r>
      <w:r w:rsidRPr="00F80E4D">
        <w:rPr>
          <w:rFonts w:asciiTheme="minorHAnsi" w:hAnsiTheme="minorHAnsi" w:cstheme="minorHAnsi"/>
          <w:sz w:val="22"/>
          <w:szCs w:val="22"/>
        </w:rPr>
        <w:t>.</w:t>
      </w:r>
    </w:p>
    <w:p w14:paraId="1DFC3C68" w14:textId="0AD553E0" w:rsidR="00394DFE" w:rsidRPr="00F80E4D" w:rsidRDefault="00394DFE" w:rsidP="005A579D">
      <w:pPr>
        <w:pStyle w:val="Standard"/>
        <w:spacing w:after="240"/>
        <w:ind w:firstLine="708"/>
        <w:jc w:val="both"/>
        <w:rPr>
          <w:rFonts w:asciiTheme="minorHAnsi" w:eastAsia="Arial Unicode MS" w:hAnsiTheme="minorHAnsi" w:cstheme="minorHAnsi"/>
          <w:bCs/>
          <w:sz w:val="22"/>
          <w:szCs w:val="22"/>
        </w:rPr>
      </w:pPr>
      <w:r w:rsidRPr="00F80E4D">
        <w:rPr>
          <w:rFonts w:asciiTheme="minorHAnsi" w:eastAsia="Arial Unicode MS" w:hAnsiTheme="minorHAnsi" w:cstheme="minorHAnsi"/>
          <w:bCs/>
          <w:sz w:val="22"/>
          <w:szCs w:val="22"/>
        </w:rPr>
        <w:t>Na temelju članka 44. stavka 1. i članka 48. stavka 1. točke 1. Zakona o lokalnoj i područnoj (regionalnoj) samoupravi (Narodne novine, broj:</w:t>
      </w:r>
      <w:r w:rsidRPr="00F80E4D">
        <w:rPr>
          <w:rFonts w:asciiTheme="minorHAnsi" w:hAnsiTheme="minorHAnsi" w:cstheme="minorHAnsi"/>
          <w:sz w:val="22"/>
          <w:szCs w:val="22"/>
        </w:rPr>
        <w:t xml:space="preserve"> 33/01</w:t>
      </w:r>
      <w:r w:rsidR="00895283" w:rsidRPr="00F80E4D">
        <w:rPr>
          <w:rFonts w:asciiTheme="minorHAnsi" w:hAnsiTheme="minorHAnsi" w:cstheme="minorHAnsi"/>
          <w:sz w:val="22"/>
          <w:szCs w:val="22"/>
        </w:rPr>
        <w:t>.</w:t>
      </w:r>
      <w:r w:rsidRPr="00F80E4D">
        <w:rPr>
          <w:rFonts w:asciiTheme="minorHAnsi" w:hAnsiTheme="minorHAnsi" w:cstheme="minorHAnsi"/>
          <w:sz w:val="22"/>
          <w:szCs w:val="22"/>
        </w:rPr>
        <w:t>,</w:t>
      </w:r>
      <w:r w:rsidR="00895283" w:rsidRPr="00F80E4D">
        <w:rPr>
          <w:rFonts w:asciiTheme="minorHAnsi" w:hAnsiTheme="minorHAnsi" w:cstheme="minorHAnsi"/>
          <w:sz w:val="22"/>
          <w:szCs w:val="22"/>
        </w:rPr>
        <w:t xml:space="preserve"> </w:t>
      </w:r>
      <w:r w:rsidRPr="00F80E4D">
        <w:rPr>
          <w:rFonts w:asciiTheme="minorHAnsi" w:hAnsiTheme="minorHAnsi" w:cstheme="minorHAnsi"/>
          <w:sz w:val="22"/>
          <w:szCs w:val="22"/>
        </w:rPr>
        <w:t xml:space="preserve">60/01. </w:t>
      </w:r>
      <w:r w:rsidR="00B54891" w:rsidRPr="00F80E4D">
        <w:rPr>
          <w:rFonts w:asciiTheme="minorHAnsi" w:hAnsiTheme="minorHAnsi" w:cstheme="minorHAnsi"/>
          <w:sz w:val="22"/>
          <w:szCs w:val="22"/>
        </w:rPr>
        <w:t>–</w:t>
      </w:r>
      <w:r w:rsidRPr="00F80E4D">
        <w:rPr>
          <w:rFonts w:asciiTheme="minorHAnsi" w:hAnsiTheme="minorHAnsi" w:cstheme="minorHAnsi"/>
          <w:sz w:val="22"/>
          <w:szCs w:val="22"/>
        </w:rPr>
        <w:t xml:space="preserve"> vjerodostojno tumačenje, </w:t>
      </w:r>
      <w:r w:rsidR="00895283" w:rsidRPr="00F80E4D">
        <w:rPr>
          <w:rFonts w:asciiTheme="minorHAnsi" w:hAnsiTheme="minorHAnsi" w:cstheme="minorHAnsi"/>
          <w:sz w:val="22"/>
          <w:szCs w:val="22"/>
        </w:rPr>
        <w:t xml:space="preserve">106/03., </w:t>
      </w:r>
      <w:r w:rsidRPr="00F80E4D">
        <w:rPr>
          <w:rFonts w:asciiTheme="minorHAnsi" w:hAnsiTheme="minorHAnsi" w:cstheme="minorHAnsi"/>
          <w:sz w:val="22"/>
          <w:szCs w:val="22"/>
        </w:rPr>
        <w:t>129/05.,</w:t>
      </w:r>
      <w:r w:rsidR="00895283" w:rsidRPr="00F80E4D">
        <w:rPr>
          <w:rFonts w:asciiTheme="minorHAnsi" w:hAnsiTheme="minorHAnsi" w:cstheme="minorHAnsi"/>
          <w:sz w:val="22"/>
          <w:szCs w:val="22"/>
        </w:rPr>
        <w:t xml:space="preserve"> </w:t>
      </w:r>
      <w:r w:rsidRPr="00F80E4D">
        <w:rPr>
          <w:rFonts w:asciiTheme="minorHAnsi" w:hAnsiTheme="minorHAnsi" w:cstheme="minorHAnsi"/>
          <w:sz w:val="22"/>
          <w:szCs w:val="22"/>
        </w:rPr>
        <w:t>109/07.,</w:t>
      </w:r>
      <w:r w:rsidR="00895283" w:rsidRPr="00F80E4D">
        <w:rPr>
          <w:rFonts w:asciiTheme="minorHAnsi" w:hAnsiTheme="minorHAnsi" w:cstheme="minorHAnsi"/>
          <w:sz w:val="22"/>
          <w:szCs w:val="22"/>
        </w:rPr>
        <w:t xml:space="preserve"> </w:t>
      </w:r>
      <w:r w:rsidRPr="00F80E4D">
        <w:rPr>
          <w:rFonts w:asciiTheme="minorHAnsi" w:hAnsiTheme="minorHAnsi" w:cstheme="minorHAnsi"/>
          <w:sz w:val="22"/>
          <w:szCs w:val="22"/>
        </w:rPr>
        <w:t>125/08.,</w:t>
      </w:r>
      <w:r w:rsidR="00895283" w:rsidRPr="00F80E4D">
        <w:rPr>
          <w:rFonts w:asciiTheme="minorHAnsi" w:hAnsiTheme="minorHAnsi" w:cstheme="minorHAnsi"/>
          <w:sz w:val="22"/>
          <w:szCs w:val="22"/>
        </w:rPr>
        <w:t xml:space="preserve"> </w:t>
      </w:r>
      <w:r w:rsidRPr="00F80E4D">
        <w:rPr>
          <w:rFonts w:asciiTheme="minorHAnsi" w:hAnsiTheme="minorHAnsi" w:cstheme="minorHAnsi"/>
          <w:sz w:val="22"/>
          <w:szCs w:val="22"/>
        </w:rPr>
        <w:t>36/09.,</w:t>
      </w:r>
      <w:r w:rsidR="00895283" w:rsidRPr="00F80E4D">
        <w:rPr>
          <w:rFonts w:asciiTheme="minorHAnsi" w:hAnsiTheme="minorHAnsi" w:cstheme="minorHAnsi"/>
          <w:sz w:val="22"/>
          <w:szCs w:val="22"/>
        </w:rPr>
        <w:t xml:space="preserve"> </w:t>
      </w:r>
      <w:r w:rsidRPr="00F80E4D">
        <w:rPr>
          <w:rFonts w:asciiTheme="minorHAnsi" w:hAnsiTheme="minorHAnsi" w:cstheme="minorHAnsi"/>
          <w:sz w:val="22"/>
          <w:szCs w:val="22"/>
        </w:rPr>
        <w:t>150/11.,</w:t>
      </w:r>
      <w:r w:rsidR="00895283" w:rsidRPr="00F80E4D">
        <w:rPr>
          <w:rFonts w:asciiTheme="minorHAnsi" w:hAnsiTheme="minorHAnsi" w:cstheme="minorHAnsi"/>
          <w:sz w:val="22"/>
          <w:szCs w:val="22"/>
        </w:rPr>
        <w:t xml:space="preserve"> </w:t>
      </w:r>
      <w:r w:rsidRPr="00F80E4D">
        <w:rPr>
          <w:rFonts w:asciiTheme="minorHAnsi" w:hAnsiTheme="minorHAnsi" w:cstheme="minorHAnsi"/>
          <w:sz w:val="22"/>
          <w:szCs w:val="22"/>
        </w:rPr>
        <w:t>144/12.,</w:t>
      </w:r>
      <w:r w:rsidR="00895283" w:rsidRPr="00F80E4D">
        <w:rPr>
          <w:rFonts w:asciiTheme="minorHAnsi" w:hAnsiTheme="minorHAnsi" w:cstheme="minorHAnsi"/>
          <w:sz w:val="22"/>
          <w:szCs w:val="22"/>
        </w:rPr>
        <w:t xml:space="preserve"> </w:t>
      </w:r>
      <w:r w:rsidRPr="00F80E4D">
        <w:rPr>
          <w:rFonts w:asciiTheme="minorHAnsi" w:hAnsiTheme="minorHAnsi" w:cstheme="minorHAnsi"/>
          <w:sz w:val="22"/>
          <w:szCs w:val="22"/>
        </w:rPr>
        <w:t>19/13.</w:t>
      </w:r>
      <w:r w:rsidR="00B54891" w:rsidRPr="00F80E4D">
        <w:rPr>
          <w:rFonts w:asciiTheme="minorHAnsi" w:hAnsiTheme="minorHAnsi" w:cstheme="minorHAnsi"/>
          <w:sz w:val="22"/>
          <w:szCs w:val="22"/>
        </w:rPr>
        <w:t xml:space="preserve"> –</w:t>
      </w:r>
      <w:r w:rsidRPr="00F80E4D">
        <w:rPr>
          <w:rFonts w:asciiTheme="minorHAnsi" w:hAnsiTheme="minorHAnsi" w:cstheme="minorHAnsi"/>
          <w:sz w:val="22"/>
          <w:szCs w:val="22"/>
        </w:rPr>
        <w:t xml:space="preserve"> pročišćeni tekst,</w:t>
      </w:r>
      <w:r w:rsidR="00895283" w:rsidRPr="00F80E4D">
        <w:rPr>
          <w:rFonts w:asciiTheme="minorHAnsi" w:hAnsiTheme="minorHAnsi" w:cstheme="minorHAnsi"/>
          <w:sz w:val="22"/>
          <w:szCs w:val="22"/>
        </w:rPr>
        <w:t xml:space="preserve"> </w:t>
      </w:r>
      <w:r w:rsidRPr="00F80E4D">
        <w:rPr>
          <w:rFonts w:asciiTheme="minorHAnsi" w:hAnsiTheme="minorHAnsi" w:cstheme="minorHAnsi"/>
          <w:sz w:val="22"/>
          <w:szCs w:val="22"/>
        </w:rPr>
        <w:t>137/15.</w:t>
      </w:r>
      <w:r w:rsidR="00B54891" w:rsidRPr="00F80E4D">
        <w:rPr>
          <w:rFonts w:asciiTheme="minorHAnsi" w:hAnsiTheme="minorHAnsi" w:cstheme="minorHAnsi"/>
          <w:sz w:val="22"/>
          <w:szCs w:val="22"/>
        </w:rPr>
        <w:t xml:space="preserve"> –</w:t>
      </w:r>
      <w:r w:rsidRPr="00F80E4D">
        <w:rPr>
          <w:rFonts w:asciiTheme="minorHAnsi" w:hAnsiTheme="minorHAnsi" w:cstheme="minorHAnsi"/>
          <w:sz w:val="22"/>
          <w:szCs w:val="22"/>
        </w:rPr>
        <w:t xml:space="preserve"> ispravak, 123/17.</w:t>
      </w:r>
      <w:r w:rsidR="00895283" w:rsidRPr="00F80E4D">
        <w:rPr>
          <w:rFonts w:asciiTheme="minorHAnsi" w:hAnsiTheme="minorHAnsi" w:cstheme="minorHAnsi"/>
          <w:sz w:val="22"/>
          <w:szCs w:val="22"/>
        </w:rPr>
        <w:t>,</w:t>
      </w:r>
      <w:r w:rsidRPr="00F80E4D">
        <w:rPr>
          <w:rFonts w:asciiTheme="minorHAnsi" w:hAnsiTheme="minorHAnsi" w:cstheme="minorHAnsi"/>
          <w:sz w:val="22"/>
          <w:szCs w:val="22"/>
        </w:rPr>
        <w:t xml:space="preserve"> 98/19.</w:t>
      </w:r>
      <w:r w:rsidR="00895283" w:rsidRPr="00F80E4D">
        <w:rPr>
          <w:rFonts w:asciiTheme="minorHAnsi" w:hAnsiTheme="minorHAnsi" w:cstheme="minorHAnsi"/>
          <w:sz w:val="22"/>
          <w:szCs w:val="22"/>
        </w:rPr>
        <w:t xml:space="preserve"> i 144/20.</w:t>
      </w:r>
      <w:r w:rsidRPr="00F80E4D">
        <w:rPr>
          <w:rFonts w:asciiTheme="minorHAnsi" w:hAnsiTheme="minorHAnsi" w:cstheme="minorHAnsi"/>
          <w:sz w:val="22"/>
          <w:szCs w:val="22"/>
        </w:rPr>
        <w:t>) i članka 62. stavka 1. podstavka 1. i članka 120. Statuta Grada Požege (Službene novine Grada Požege, broj: 2/21.</w:t>
      </w:r>
      <w:r w:rsidR="00A5265D">
        <w:rPr>
          <w:rFonts w:asciiTheme="minorHAnsi" w:hAnsiTheme="minorHAnsi" w:cstheme="minorHAnsi"/>
          <w:sz w:val="22"/>
          <w:szCs w:val="22"/>
        </w:rPr>
        <w:t xml:space="preserve">, </w:t>
      </w:r>
      <w:r w:rsidR="00895283" w:rsidRPr="00F80E4D">
        <w:rPr>
          <w:rFonts w:asciiTheme="minorHAnsi" w:hAnsiTheme="minorHAnsi" w:cstheme="minorHAnsi"/>
          <w:sz w:val="22"/>
          <w:szCs w:val="22"/>
        </w:rPr>
        <w:t>11/22.</w:t>
      </w:r>
      <w:r w:rsidR="00A5265D">
        <w:rPr>
          <w:rFonts w:asciiTheme="minorHAnsi" w:hAnsiTheme="minorHAnsi" w:cstheme="minorHAnsi"/>
          <w:sz w:val="22"/>
          <w:szCs w:val="22"/>
        </w:rPr>
        <w:t xml:space="preserve"> i 3/26.</w:t>
      </w:r>
      <w:r w:rsidR="00895283" w:rsidRPr="00F80E4D">
        <w:rPr>
          <w:rFonts w:asciiTheme="minorHAnsi" w:hAnsiTheme="minorHAnsi" w:cstheme="minorHAnsi"/>
          <w:sz w:val="22"/>
          <w:szCs w:val="22"/>
        </w:rPr>
        <w:t>)</w:t>
      </w:r>
      <w:r w:rsidRPr="00F80E4D">
        <w:rPr>
          <w:rFonts w:asciiTheme="minorHAnsi" w:hAnsiTheme="minorHAnsi" w:cstheme="minorHAnsi"/>
          <w:sz w:val="22"/>
          <w:szCs w:val="22"/>
        </w:rPr>
        <w:t xml:space="preserve">, </w:t>
      </w:r>
      <w:r w:rsidRPr="00F80E4D">
        <w:rPr>
          <w:rFonts w:asciiTheme="minorHAnsi" w:eastAsia="Arial Unicode MS" w:hAnsiTheme="minorHAnsi" w:cstheme="minorHAnsi"/>
          <w:bCs/>
          <w:sz w:val="22"/>
          <w:szCs w:val="22"/>
        </w:rPr>
        <w:t xml:space="preserve">Gradonačelnik Grada Požege, dana </w:t>
      </w:r>
      <w:r w:rsidR="00B91E13" w:rsidRPr="00F80E4D">
        <w:rPr>
          <w:rFonts w:asciiTheme="minorHAnsi" w:eastAsia="Arial Unicode MS" w:hAnsiTheme="minorHAnsi" w:cstheme="minorHAnsi"/>
          <w:bCs/>
          <w:sz w:val="22"/>
          <w:szCs w:val="22"/>
        </w:rPr>
        <w:t>2</w:t>
      </w:r>
      <w:r w:rsidRPr="00F80E4D">
        <w:rPr>
          <w:rFonts w:asciiTheme="minorHAnsi" w:eastAsia="Arial Unicode MS" w:hAnsiTheme="minorHAnsi" w:cstheme="minorHAnsi"/>
          <w:bCs/>
          <w:sz w:val="22"/>
          <w:szCs w:val="22"/>
        </w:rPr>
        <w:t xml:space="preserve">. </w:t>
      </w:r>
      <w:r w:rsidR="00A5265D">
        <w:rPr>
          <w:rFonts w:asciiTheme="minorHAnsi" w:eastAsia="Arial Unicode MS" w:hAnsiTheme="minorHAnsi" w:cstheme="minorHAnsi"/>
          <w:bCs/>
          <w:sz w:val="22"/>
          <w:szCs w:val="22"/>
        </w:rPr>
        <w:t>lipnja</w:t>
      </w:r>
      <w:r w:rsidRPr="00F80E4D">
        <w:rPr>
          <w:rFonts w:asciiTheme="minorHAnsi" w:eastAsia="Arial Unicode MS" w:hAnsiTheme="minorHAnsi" w:cstheme="minorHAnsi"/>
          <w:bCs/>
          <w:sz w:val="22"/>
          <w:szCs w:val="22"/>
        </w:rPr>
        <w:t xml:space="preserve"> 202</w:t>
      </w:r>
      <w:r w:rsidR="00A5265D">
        <w:rPr>
          <w:rFonts w:asciiTheme="minorHAnsi" w:eastAsia="Arial Unicode MS" w:hAnsiTheme="minorHAnsi" w:cstheme="minorHAnsi"/>
          <w:bCs/>
          <w:sz w:val="22"/>
          <w:szCs w:val="22"/>
        </w:rPr>
        <w:t>6</w:t>
      </w:r>
      <w:r w:rsidRPr="00F80E4D">
        <w:rPr>
          <w:rFonts w:asciiTheme="minorHAnsi" w:eastAsia="Arial Unicode MS" w:hAnsiTheme="minorHAnsi" w:cstheme="minorHAnsi"/>
          <w:bCs/>
          <w:sz w:val="22"/>
          <w:szCs w:val="22"/>
        </w:rPr>
        <w:t>. godine, donosi</w:t>
      </w:r>
    </w:p>
    <w:p w14:paraId="6C283C5B" w14:textId="77777777" w:rsidR="00394DFE" w:rsidRPr="00376CD5" w:rsidRDefault="00394DFE" w:rsidP="005A579D">
      <w:pPr>
        <w:pStyle w:val="Standard"/>
        <w:spacing w:after="240"/>
        <w:jc w:val="center"/>
        <w:rPr>
          <w:rFonts w:asciiTheme="minorHAnsi" w:eastAsia="Arial Unicode MS" w:hAnsiTheme="minorHAnsi" w:cstheme="minorHAnsi"/>
          <w:bCs/>
          <w:sz w:val="22"/>
          <w:szCs w:val="22"/>
        </w:rPr>
      </w:pPr>
      <w:r w:rsidRPr="00376CD5">
        <w:rPr>
          <w:rFonts w:asciiTheme="minorHAnsi" w:eastAsia="Arial Unicode MS" w:hAnsiTheme="minorHAnsi" w:cstheme="minorHAnsi"/>
          <w:bCs/>
          <w:sz w:val="22"/>
          <w:szCs w:val="22"/>
        </w:rPr>
        <w:t>Z A K L J U Č A K</w:t>
      </w:r>
    </w:p>
    <w:p w14:paraId="6A5C78E1" w14:textId="4E49FA2C" w:rsidR="00394DFE" w:rsidRPr="00F80E4D" w:rsidRDefault="00394DFE" w:rsidP="005A579D">
      <w:pPr>
        <w:pStyle w:val="Standard"/>
        <w:spacing w:after="240"/>
        <w:ind w:firstLine="426"/>
        <w:jc w:val="both"/>
        <w:rPr>
          <w:rFonts w:asciiTheme="minorHAnsi" w:eastAsia="Arial Unicode MS" w:hAnsiTheme="minorHAnsi" w:cstheme="minorHAnsi"/>
          <w:bCs/>
          <w:sz w:val="22"/>
          <w:szCs w:val="22"/>
        </w:rPr>
      </w:pPr>
      <w:r w:rsidRPr="00F80E4D">
        <w:rPr>
          <w:rFonts w:asciiTheme="minorHAnsi" w:eastAsia="Arial Unicode MS" w:hAnsiTheme="minorHAnsi" w:cstheme="minorHAnsi"/>
          <w:bCs/>
          <w:sz w:val="22"/>
          <w:szCs w:val="22"/>
        </w:rPr>
        <w:t>I.</w:t>
      </w:r>
      <w:r w:rsidRPr="00F80E4D">
        <w:rPr>
          <w:rFonts w:asciiTheme="minorHAnsi" w:eastAsia="Arial Unicode MS" w:hAnsiTheme="minorHAnsi" w:cstheme="minorHAnsi"/>
          <w:bCs/>
          <w:sz w:val="22"/>
          <w:szCs w:val="22"/>
        </w:rPr>
        <w:tab/>
        <w:t xml:space="preserve">Utvrđuje se </w:t>
      </w:r>
      <w:r w:rsidRPr="00F80E4D">
        <w:rPr>
          <w:rFonts w:asciiTheme="minorHAnsi" w:hAnsiTheme="minorHAnsi" w:cstheme="minorHAnsi"/>
          <w:bCs/>
          <w:sz w:val="22"/>
          <w:szCs w:val="22"/>
        </w:rPr>
        <w:t>Prijedlog</w:t>
      </w:r>
      <w:r w:rsidR="00A5265D">
        <w:rPr>
          <w:rFonts w:asciiTheme="minorHAnsi" w:hAnsiTheme="minorHAnsi" w:cstheme="minorHAnsi"/>
          <w:bCs/>
          <w:sz w:val="22"/>
          <w:szCs w:val="22"/>
        </w:rPr>
        <w:t xml:space="preserve"> Programa o I. izmjenama</w:t>
      </w:r>
      <w:r w:rsidRPr="00963CA9">
        <w:rPr>
          <w:rFonts w:asciiTheme="minorHAnsi" w:hAnsiTheme="minorHAnsi" w:cstheme="minorHAnsi"/>
          <w:bCs/>
          <w:color w:val="EE0000"/>
          <w:sz w:val="22"/>
          <w:szCs w:val="22"/>
        </w:rPr>
        <w:t xml:space="preserve"> </w:t>
      </w:r>
      <w:r w:rsidRPr="00F80E4D">
        <w:rPr>
          <w:rFonts w:asciiTheme="minorHAnsi" w:hAnsiTheme="minorHAnsi" w:cstheme="minorHAnsi"/>
          <w:sz w:val="22"/>
          <w:szCs w:val="22"/>
        </w:rPr>
        <w:t xml:space="preserve">Programa javnih potreba u kulturi u Gradu Požegi </w:t>
      </w:r>
      <w:r w:rsidRPr="00F80E4D">
        <w:rPr>
          <w:rFonts w:asciiTheme="minorHAnsi" w:hAnsiTheme="minorHAnsi" w:cstheme="minorHAnsi"/>
          <w:bCs/>
          <w:sz w:val="22"/>
          <w:szCs w:val="22"/>
        </w:rPr>
        <w:t>za 202</w:t>
      </w:r>
      <w:r w:rsidR="005F0010" w:rsidRPr="00F80E4D">
        <w:rPr>
          <w:rFonts w:asciiTheme="minorHAnsi" w:hAnsiTheme="minorHAnsi" w:cstheme="minorHAnsi"/>
          <w:bCs/>
          <w:sz w:val="22"/>
          <w:szCs w:val="22"/>
        </w:rPr>
        <w:t>6</w:t>
      </w:r>
      <w:r w:rsidRPr="00F80E4D">
        <w:rPr>
          <w:rFonts w:asciiTheme="minorHAnsi" w:hAnsiTheme="minorHAnsi" w:cstheme="minorHAnsi"/>
          <w:bCs/>
          <w:sz w:val="22"/>
          <w:szCs w:val="22"/>
        </w:rPr>
        <w:t xml:space="preserve">. godinu, kao </w:t>
      </w:r>
      <w:r w:rsidRPr="00F80E4D">
        <w:rPr>
          <w:rFonts w:asciiTheme="minorHAnsi" w:eastAsia="Arial Unicode MS" w:hAnsiTheme="minorHAnsi" w:cstheme="minorHAnsi"/>
          <w:bCs/>
          <w:sz w:val="22"/>
          <w:szCs w:val="22"/>
        </w:rPr>
        <w:t>u predloženom tekstu.</w:t>
      </w:r>
    </w:p>
    <w:p w14:paraId="3996E173" w14:textId="77777777" w:rsidR="00394DFE" w:rsidRPr="00F80E4D" w:rsidRDefault="00394DFE" w:rsidP="005A579D">
      <w:pPr>
        <w:pStyle w:val="Standard"/>
        <w:spacing w:after="240"/>
        <w:ind w:firstLine="426"/>
        <w:jc w:val="both"/>
        <w:rPr>
          <w:rFonts w:asciiTheme="minorHAnsi" w:eastAsia="Arial Unicode MS" w:hAnsiTheme="minorHAnsi" w:cstheme="minorHAnsi"/>
          <w:bCs/>
          <w:sz w:val="22"/>
          <w:szCs w:val="22"/>
        </w:rPr>
      </w:pPr>
      <w:r w:rsidRPr="00F80E4D">
        <w:rPr>
          <w:rFonts w:asciiTheme="minorHAnsi" w:eastAsia="Arial Unicode MS" w:hAnsiTheme="minorHAnsi" w:cstheme="minorHAnsi"/>
          <w:bCs/>
          <w:sz w:val="22"/>
          <w:szCs w:val="22"/>
        </w:rPr>
        <w:t>II.</w:t>
      </w:r>
      <w:r w:rsidRPr="00F80E4D">
        <w:rPr>
          <w:rFonts w:asciiTheme="minorHAnsi" w:eastAsia="Arial Unicode MS" w:hAnsiTheme="minorHAnsi" w:cstheme="minorHAnsi"/>
          <w:bCs/>
          <w:sz w:val="22"/>
          <w:szCs w:val="22"/>
        </w:rPr>
        <w:tab/>
        <w:t>Prijedlog Programa iz točke I. ovoga Zaključka upućuje se  Gradskom vijeću Grada Požege na razmatranje i usvajanje.</w:t>
      </w:r>
    </w:p>
    <w:p w14:paraId="7D77F15E" w14:textId="77777777" w:rsidR="0028553C" w:rsidRPr="00F80E4D" w:rsidRDefault="0028553C" w:rsidP="0028553C">
      <w:pPr>
        <w:spacing w:after="0" w:line="240" w:lineRule="auto"/>
        <w:rPr>
          <w:rFonts w:eastAsia="Times New Roman" w:cstheme="minorHAnsi"/>
          <w:lang w:eastAsia="hr-HR"/>
        </w:rPr>
      </w:pPr>
    </w:p>
    <w:p w14:paraId="7B3EAD60" w14:textId="77777777" w:rsidR="005A579D" w:rsidRPr="00F80E4D" w:rsidRDefault="005A579D" w:rsidP="003953BE">
      <w:pPr>
        <w:spacing w:after="0" w:line="240" w:lineRule="auto"/>
        <w:ind w:left="6096"/>
        <w:jc w:val="center"/>
        <w:rPr>
          <w:rFonts w:eastAsia="Times New Roman" w:cstheme="minorHAnsi"/>
          <w:lang w:eastAsia="hr-HR"/>
        </w:rPr>
      </w:pPr>
      <w:bookmarkStart w:id="3" w:name="_Hlk152703179"/>
      <w:r w:rsidRPr="00F80E4D">
        <w:rPr>
          <w:rFonts w:eastAsia="Times New Roman" w:cstheme="minorHAnsi"/>
          <w:lang w:eastAsia="hr-HR"/>
        </w:rPr>
        <w:t>GRADONAČELNIK</w:t>
      </w:r>
    </w:p>
    <w:p w14:paraId="2E8E40F3" w14:textId="207F3847" w:rsidR="005A579D" w:rsidRPr="00F80E4D" w:rsidRDefault="005F0010" w:rsidP="003953BE">
      <w:pPr>
        <w:spacing w:after="240" w:line="240" w:lineRule="auto"/>
        <w:ind w:left="6096"/>
        <w:jc w:val="center"/>
        <w:rPr>
          <w:rFonts w:eastAsia="Times New Roman" w:cstheme="minorHAnsi"/>
          <w:u w:val="single"/>
          <w:lang w:eastAsia="hr-HR"/>
        </w:rPr>
      </w:pPr>
      <w:r w:rsidRPr="00F80E4D">
        <w:rPr>
          <w:rFonts w:eastAsia="Times New Roman" w:cstheme="minorHAnsi"/>
          <w:lang w:eastAsia="hr-HR"/>
        </w:rPr>
        <w:t>prof.</w:t>
      </w:r>
      <w:r w:rsidR="00B91E13" w:rsidRPr="00F80E4D">
        <w:rPr>
          <w:rFonts w:eastAsia="Times New Roman" w:cstheme="minorHAnsi"/>
          <w:lang w:eastAsia="hr-HR"/>
        </w:rPr>
        <w:t xml:space="preserve">dr.sc. </w:t>
      </w:r>
      <w:r w:rsidRPr="00F80E4D">
        <w:rPr>
          <w:rFonts w:eastAsia="Times New Roman" w:cstheme="minorHAnsi"/>
          <w:lang w:eastAsia="hr-HR"/>
        </w:rPr>
        <w:t>Borislav Miličević</w:t>
      </w:r>
      <w:r w:rsidR="003953BE">
        <w:rPr>
          <w:rFonts w:eastAsia="Times New Roman" w:cstheme="minorHAnsi"/>
          <w:lang w:eastAsia="hr-HR"/>
        </w:rPr>
        <w:t>, v.r.</w:t>
      </w:r>
    </w:p>
    <w:bookmarkEnd w:id="3"/>
    <w:p w14:paraId="7B66C91E" w14:textId="77777777" w:rsidR="00394DFE" w:rsidRPr="00F80E4D" w:rsidRDefault="00394DFE" w:rsidP="00394DFE">
      <w:pPr>
        <w:spacing w:after="0" w:line="240" w:lineRule="auto"/>
        <w:rPr>
          <w:rFonts w:eastAsia="Times New Roman" w:cstheme="minorHAnsi"/>
          <w:u w:val="single"/>
          <w:lang w:eastAsia="hr-HR"/>
        </w:rPr>
      </w:pPr>
    </w:p>
    <w:p w14:paraId="313E7484" w14:textId="77777777" w:rsidR="00394DFE" w:rsidRPr="00F80E4D" w:rsidRDefault="00394DFE" w:rsidP="00394DFE">
      <w:pPr>
        <w:spacing w:after="0" w:line="240" w:lineRule="auto"/>
        <w:rPr>
          <w:rFonts w:eastAsia="Times New Roman" w:cstheme="minorHAnsi"/>
          <w:u w:val="single"/>
          <w:lang w:eastAsia="hr-HR"/>
        </w:rPr>
      </w:pPr>
    </w:p>
    <w:p w14:paraId="4408C618" w14:textId="77777777" w:rsidR="00394DFE" w:rsidRPr="00F80E4D" w:rsidRDefault="00394DFE" w:rsidP="00394DFE">
      <w:pPr>
        <w:pStyle w:val="Standard"/>
        <w:jc w:val="both"/>
        <w:rPr>
          <w:rFonts w:asciiTheme="minorHAnsi" w:hAnsiTheme="minorHAnsi" w:cstheme="minorHAnsi"/>
          <w:sz w:val="22"/>
          <w:szCs w:val="22"/>
        </w:rPr>
      </w:pPr>
    </w:p>
    <w:p w14:paraId="1FA44DE7" w14:textId="77777777" w:rsidR="00394DFE" w:rsidRPr="00F80E4D" w:rsidRDefault="00394DFE" w:rsidP="00394DFE">
      <w:pPr>
        <w:pStyle w:val="Standard"/>
        <w:jc w:val="both"/>
        <w:rPr>
          <w:rFonts w:asciiTheme="minorHAnsi" w:hAnsiTheme="minorHAnsi" w:cstheme="minorHAnsi"/>
          <w:sz w:val="22"/>
          <w:szCs w:val="22"/>
        </w:rPr>
      </w:pPr>
    </w:p>
    <w:p w14:paraId="7D4D5FD2" w14:textId="77777777" w:rsidR="00394DFE" w:rsidRPr="00F80E4D" w:rsidRDefault="00394DFE" w:rsidP="00394DFE">
      <w:pPr>
        <w:pStyle w:val="Standard"/>
        <w:jc w:val="both"/>
        <w:rPr>
          <w:rFonts w:asciiTheme="minorHAnsi" w:hAnsiTheme="minorHAnsi" w:cstheme="minorHAnsi"/>
          <w:sz w:val="22"/>
          <w:szCs w:val="22"/>
        </w:rPr>
      </w:pPr>
    </w:p>
    <w:p w14:paraId="3D3FE1A6" w14:textId="77777777" w:rsidR="005A579D" w:rsidRPr="00F80E4D" w:rsidRDefault="005A579D" w:rsidP="00394DFE">
      <w:pPr>
        <w:pStyle w:val="Standard"/>
        <w:jc w:val="both"/>
        <w:rPr>
          <w:rFonts w:asciiTheme="minorHAnsi" w:hAnsiTheme="minorHAnsi" w:cstheme="minorHAnsi"/>
          <w:sz w:val="22"/>
          <w:szCs w:val="22"/>
        </w:rPr>
      </w:pPr>
    </w:p>
    <w:p w14:paraId="7475D3E7" w14:textId="77777777" w:rsidR="00394DFE" w:rsidRPr="00F80E4D" w:rsidRDefault="00394DFE" w:rsidP="00394DFE">
      <w:pPr>
        <w:pStyle w:val="Standard"/>
        <w:jc w:val="both"/>
        <w:rPr>
          <w:rFonts w:asciiTheme="minorHAnsi" w:hAnsiTheme="minorHAnsi" w:cstheme="minorHAnsi"/>
          <w:sz w:val="22"/>
          <w:szCs w:val="22"/>
        </w:rPr>
      </w:pPr>
    </w:p>
    <w:p w14:paraId="3505DC11" w14:textId="77777777" w:rsidR="00394DFE" w:rsidRPr="00F80E4D" w:rsidRDefault="00394DFE" w:rsidP="00394DFE">
      <w:pPr>
        <w:pStyle w:val="Standard"/>
        <w:jc w:val="both"/>
        <w:rPr>
          <w:rFonts w:asciiTheme="minorHAnsi" w:hAnsiTheme="minorHAnsi" w:cstheme="minorHAnsi"/>
          <w:sz w:val="22"/>
          <w:szCs w:val="22"/>
        </w:rPr>
      </w:pPr>
    </w:p>
    <w:p w14:paraId="3CD8431B" w14:textId="77777777" w:rsidR="00394DFE" w:rsidRPr="00F80E4D" w:rsidRDefault="00394DFE" w:rsidP="00394DFE">
      <w:pPr>
        <w:pStyle w:val="Standard"/>
        <w:jc w:val="both"/>
        <w:rPr>
          <w:rFonts w:asciiTheme="minorHAnsi" w:hAnsiTheme="minorHAnsi" w:cstheme="minorHAnsi"/>
          <w:sz w:val="22"/>
          <w:szCs w:val="22"/>
        </w:rPr>
      </w:pPr>
    </w:p>
    <w:p w14:paraId="4F932EDC" w14:textId="77777777" w:rsidR="00394DFE" w:rsidRPr="00F80E4D" w:rsidRDefault="00394DFE" w:rsidP="00394DFE">
      <w:pPr>
        <w:pStyle w:val="Standard"/>
        <w:jc w:val="both"/>
        <w:rPr>
          <w:rFonts w:asciiTheme="minorHAnsi" w:hAnsiTheme="minorHAnsi" w:cstheme="minorHAnsi"/>
          <w:sz w:val="22"/>
          <w:szCs w:val="22"/>
        </w:rPr>
      </w:pPr>
    </w:p>
    <w:p w14:paraId="4F047192" w14:textId="7885BB96" w:rsidR="0028553C" w:rsidRDefault="0028553C" w:rsidP="00394DFE">
      <w:pPr>
        <w:pStyle w:val="Standard"/>
        <w:jc w:val="both"/>
        <w:rPr>
          <w:rFonts w:asciiTheme="minorHAnsi" w:hAnsiTheme="minorHAnsi" w:cstheme="minorHAnsi"/>
          <w:sz w:val="22"/>
          <w:szCs w:val="22"/>
        </w:rPr>
      </w:pPr>
    </w:p>
    <w:p w14:paraId="11689268" w14:textId="77777777" w:rsidR="00376CD5" w:rsidRDefault="00376CD5" w:rsidP="00394DFE">
      <w:pPr>
        <w:pStyle w:val="Standard"/>
        <w:jc w:val="both"/>
        <w:rPr>
          <w:rFonts w:asciiTheme="minorHAnsi" w:hAnsiTheme="minorHAnsi" w:cstheme="minorHAnsi"/>
          <w:sz w:val="22"/>
          <w:szCs w:val="22"/>
        </w:rPr>
      </w:pPr>
    </w:p>
    <w:p w14:paraId="74A7962E" w14:textId="77777777" w:rsidR="00376CD5" w:rsidRDefault="00376CD5" w:rsidP="00394DFE">
      <w:pPr>
        <w:pStyle w:val="Standard"/>
        <w:jc w:val="both"/>
        <w:rPr>
          <w:rFonts w:asciiTheme="minorHAnsi" w:hAnsiTheme="minorHAnsi" w:cstheme="minorHAnsi"/>
          <w:sz w:val="22"/>
          <w:szCs w:val="22"/>
        </w:rPr>
      </w:pPr>
    </w:p>
    <w:p w14:paraId="1E61161B" w14:textId="77777777" w:rsidR="00376CD5" w:rsidRDefault="00376CD5" w:rsidP="00394DFE">
      <w:pPr>
        <w:pStyle w:val="Standard"/>
        <w:jc w:val="both"/>
        <w:rPr>
          <w:rFonts w:asciiTheme="minorHAnsi" w:hAnsiTheme="minorHAnsi" w:cstheme="minorHAnsi"/>
          <w:sz w:val="22"/>
          <w:szCs w:val="22"/>
        </w:rPr>
      </w:pPr>
    </w:p>
    <w:p w14:paraId="5F49FC51" w14:textId="77777777" w:rsidR="00376CD5" w:rsidRDefault="00376CD5" w:rsidP="00394DFE">
      <w:pPr>
        <w:pStyle w:val="Standard"/>
        <w:jc w:val="both"/>
        <w:rPr>
          <w:rFonts w:asciiTheme="minorHAnsi" w:hAnsiTheme="minorHAnsi" w:cstheme="minorHAnsi"/>
          <w:sz w:val="22"/>
          <w:szCs w:val="22"/>
        </w:rPr>
      </w:pPr>
    </w:p>
    <w:p w14:paraId="123FDBD5" w14:textId="77777777" w:rsidR="00376CD5" w:rsidRPr="00F80E4D" w:rsidRDefault="00376CD5" w:rsidP="00394DFE">
      <w:pPr>
        <w:pStyle w:val="Standard"/>
        <w:jc w:val="both"/>
        <w:rPr>
          <w:rFonts w:asciiTheme="minorHAnsi" w:hAnsiTheme="minorHAnsi" w:cstheme="minorHAnsi"/>
          <w:sz w:val="22"/>
          <w:szCs w:val="22"/>
        </w:rPr>
      </w:pPr>
    </w:p>
    <w:p w14:paraId="0914D054" w14:textId="77777777" w:rsidR="00394DFE" w:rsidRPr="00F80E4D" w:rsidRDefault="00394DFE" w:rsidP="00394DFE">
      <w:pPr>
        <w:pStyle w:val="Standard"/>
        <w:jc w:val="both"/>
        <w:rPr>
          <w:rFonts w:asciiTheme="minorHAnsi" w:hAnsiTheme="minorHAnsi" w:cstheme="minorHAnsi"/>
          <w:sz w:val="22"/>
          <w:szCs w:val="22"/>
        </w:rPr>
      </w:pPr>
    </w:p>
    <w:p w14:paraId="7E88EBE5" w14:textId="3A365CE3" w:rsidR="00394DFE" w:rsidRPr="00F80E4D" w:rsidRDefault="00394DFE" w:rsidP="00394DFE">
      <w:pPr>
        <w:pStyle w:val="Standard"/>
        <w:jc w:val="both"/>
        <w:rPr>
          <w:rFonts w:asciiTheme="minorHAnsi" w:hAnsiTheme="minorHAnsi" w:cstheme="minorHAnsi"/>
          <w:sz w:val="22"/>
          <w:szCs w:val="22"/>
        </w:rPr>
      </w:pPr>
    </w:p>
    <w:p w14:paraId="4677173F" w14:textId="77777777" w:rsidR="00394DFE" w:rsidRPr="00F80E4D" w:rsidRDefault="00394DFE" w:rsidP="005A579D">
      <w:pPr>
        <w:pStyle w:val="Standard"/>
        <w:spacing w:line="276" w:lineRule="auto"/>
        <w:jc w:val="both"/>
        <w:rPr>
          <w:rFonts w:asciiTheme="minorHAnsi" w:hAnsiTheme="minorHAnsi" w:cstheme="minorHAnsi"/>
          <w:sz w:val="22"/>
          <w:szCs w:val="22"/>
        </w:rPr>
      </w:pPr>
      <w:r w:rsidRPr="00F80E4D">
        <w:rPr>
          <w:rFonts w:asciiTheme="minorHAnsi" w:hAnsiTheme="minorHAnsi" w:cstheme="minorHAnsi"/>
          <w:sz w:val="22"/>
          <w:szCs w:val="22"/>
        </w:rPr>
        <w:t>DOSTAVITI:</w:t>
      </w:r>
    </w:p>
    <w:p w14:paraId="61C3ADE4" w14:textId="77777777" w:rsidR="00394DFE" w:rsidRPr="00F80E4D" w:rsidRDefault="00394DFE" w:rsidP="00394DFE">
      <w:pPr>
        <w:pStyle w:val="Standard"/>
        <w:ind w:left="567" w:hanging="283"/>
        <w:jc w:val="both"/>
        <w:rPr>
          <w:rFonts w:asciiTheme="minorHAnsi" w:hAnsiTheme="minorHAnsi" w:cstheme="minorHAnsi"/>
          <w:sz w:val="22"/>
          <w:szCs w:val="22"/>
        </w:rPr>
      </w:pPr>
      <w:r w:rsidRPr="00F80E4D">
        <w:rPr>
          <w:rFonts w:asciiTheme="minorHAnsi" w:hAnsiTheme="minorHAnsi" w:cstheme="minorHAnsi"/>
          <w:sz w:val="22"/>
          <w:szCs w:val="22"/>
        </w:rPr>
        <w:t>1.</w:t>
      </w:r>
      <w:r w:rsidRPr="00F80E4D">
        <w:rPr>
          <w:rFonts w:asciiTheme="minorHAnsi" w:hAnsiTheme="minorHAnsi" w:cstheme="minorHAnsi"/>
          <w:sz w:val="22"/>
          <w:szCs w:val="22"/>
        </w:rPr>
        <w:tab/>
        <w:t>Gradskom vijeću Grada Požege</w:t>
      </w:r>
    </w:p>
    <w:p w14:paraId="41461F95" w14:textId="77777777" w:rsidR="00CA22AF" w:rsidRPr="00F80E4D" w:rsidRDefault="00394DFE" w:rsidP="004E2619">
      <w:pPr>
        <w:pStyle w:val="Standard"/>
        <w:ind w:left="567" w:hanging="283"/>
        <w:jc w:val="both"/>
        <w:rPr>
          <w:rFonts w:asciiTheme="minorHAnsi" w:hAnsiTheme="minorHAnsi" w:cstheme="minorHAnsi"/>
          <w:sz w:val="22"/>
          <w:szCs w:val="22"/>
          <w:lang w:eastAsia="hr-HR"/>
        </w:rPr>
      </w:pPr>
      <w:r w:rsidRPr="00F80E4D">
        <w:rPr>
          <w:rFonts w:asciiTheme="minorHAnsi" w:hAnsiTheme="minorHAnsi" w:cstheme="minorHAnsi"/>
          <w:sz w:val="22"/>
          <w:szCs w:val="22"/>
          <w:lang w:eastAsia="hr-HR"/>
        </w:rPr>
        <w:t>2.</w:t>
      </w:r>
      <w:r w:rsidRPr="00F80E4D">
        <w:rPr>
          <w:rFonts w:asciiTheme="minorHAnsi" w:hAnsiTheme="minorHAnsi" w:cstheme="minorHAnsi"/>
          <w:sz w:val="22"/>
          <w:szCs w:val="22"/>
          <w:lang w:eastAsia="hr-HR"/>
        </w:rPr>
        <w:tab/>
        <w:t>Pismohrani</w:t>
      </w:r>
    </w:p>
    <w:p w14:paraId="458D13FF" w14:textId="71CC2F79" w:rsidR="00394DFE" w:rsidRDefault="00394DFE" w:rsidP="004E2619">
      <w:pPr>
        <w:pStyle w:val="Standard"/>
        <w:ind w:left="567" w:hanging="283"/>
        <w:jc w:val="both"/>
        <w:rPr>
          <w:rFonts w:asciiTheme="minorHAnsi" w:hAnsiTheme="minorHAnsi" w:cstheme="minorHAnsi"/>
          <w:sz w:val="22"/>
          <w:szCs w:val="22"/>
          <w:lang w:eastAsia="hr-HR"/>
        </w:rPr>
      </w:pPr>
      <w:r w:rsidRPr="00F80E4D">
        <w:rPr>
          <w:rFonts w:asciiTheme="minorHAnsi" w:hAnsiTheme="minorHAnsi" w:cstheme="minorHAnsi"/>
          <w:sz w:val="22"/>
          <w:szCs w:val="22"/>
          <w:lang w:eastAsia="hr-HR"/>
        </w:rPr>
        <w:br w:type="page"/>
      </w:r>
    </w:p>
    <w:tbl>
      <w:tblPr>
        <w:tblStyle w:val="TableGrid1"/>
        <w:tblpPr w:leftFromText="180" w:rightFromText="180" w:vertAnchor="text" w:horzAnchor="margin" w:tblpXSpec="right" w:tblpY="-3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tblGrid>
      <w:tr w:rsidR="00376CD5" w:rsidRPr="00E549F8" w14:paraId="1C893737" w14:textId="77777777" w:rsidTr="00376CD5">
        <w:trPr>
          <w:trHeight w:val="323"/>
        </w:trPr>
        <w:tc>
          <w:tcPr>
            <w:tcW w:w="3205" w:type="dxa"/>
          </w:tcPr>
          <w:p w14:paraId="161E1E9D" w14:textId="77777777" w:rsidR="00376CD5" w:rsidRPr="00E549F8" w:rsidRDefault="00376CD5" w:rsidP="00376CD5">
            <w:pPr>
              <w:contextualSpacing/>
              <w:rPr>
                <w:rFonts w:ascii="PDF417x" w:eastAsia="Times New Roman" w:hAnsi="PDF417x" w:cs="Times New Roman"/>
                <w:noProof/>
              </w:rPr>
            </w:pPr>
            <w:bookmarkStart w:id="4" w:name="_Hlk145929523"/>
            <w:r w:rsidRPr="00E549F8">
              <w:rPr>
                <w:rFonts w:ascii="PDF417x" w:eastAsia="Times New Roman" w:hAnsi="PDF417x" w:cs="Times New Roman"/>
                <w:noProof/>
              </w:rPr>
              <w:lastRenderedPageBreak/>
              <w:t>+*xfs*pvs*lsu*cvA*xBj*tCi*ssq*rba*css*BBc*pBk*-</w:t>
            </w:r>
            <w:r w:rsidRPr="00E549F8">
              <w:rPr>
                <w:rFonts w:ascii="PDF417x" w:eastAsia="Times New Roman" w:hAnsi="PDF417x" w:cs="Times New Roman"/>
                <w:noProof/>
              </w:rPr>
              <w:br/>
              <w:t>+*yqw*dys*xcE*miC*ugB*xCk*yoa*jFw*xcc*jus*zew*-</w:t>
            </w:r>
            <w:r w:rsidRPr="00E549F8">
              <w:rPr>
                <w:rFonts w:ascii="PDF417x" w:eastAsia="Times New Roman" w:hAnsi="PDF417x" w:cs="Times New Roman"/>
                <w:noProof/>
              </w:rPr>
              <w:br/>
              <w:t>+*eDs*lyd*lyd*lyd*lyd*jjj*jvo*Axg*Bua*Cns*zfE*-</w:t>
            </w:r>
            <w:r w:rsidRPr="00E549F8">
              <w:rPr>
                <w:rFonts w:ascii="PDF417x" w:eastAsia="Times New Roman" w:hAnsi="PDF417x" w:cs="Times New Roman"/>
                <w:noProof/>
              </w:rPr>
              <w:br/>
              <w:t>+*ftw*vCa*stD*vBg*gbg*vpA*ucw*Alc*klg*asc*onA*-</w:t>
            </w:r>
            <w:r w:rsidRPr="00E549F8">
              <w:rPr>
                <w:rFonts w:ascii="PDF417x" w:eastAsia="Times New Roman" w:hAnsi="PDF417x" w:cs="Times New Roman"/>
                <w:noProof/>
              </w:rPr>
              <w:br/>
              <w:t>+*ftA*wCe*rjm*EyC*xDa*uyb*Bbv*uDq*nbo*krc*uws*-</w:t>
            </w:r>
            <w:r w:rsidRPr="00E549F8">
              <w:rPr>
                <w:rFonts w:ascii="PDF417x" w:eastAsia="Times New Roman" w:hAnsi="PDF417x" w:cs="Times New Roman"/>
                <w:noProof/>
              </w:rPr>
              <w:br/>
              <w:t>+*xjq*Csz*Bxc*rlD*Bsn*kmz*aCb*txi*Bnj*hlw*uzq*-</w:t>
            </w:r>
            <w:r w:rsidRPr="00E549F8">
              <w:rPr>
                <w:rFonts w:ascii="PDF417x" w:eastAsia="Times New Roman" w:hAnsi="PDF417x" w:cs="Times New Roman"/>
                <w:noProof/>
              </w:rPr>
              <w:br/>
            </w:r>
          </w:p>
        </w:tc>
      </w:tr>
    </w:tbl>
    <w:bookmarkEnd w:id="4"/>
    <w:p w14:paraId="65D75B05" w14:textId="77777777" w:rsidR="00376CD5" w:rsidRPr="00376CD5" w:rsidRDefault="00376CD5" w:rsidP="00376CD5">
      <w:pPr>
        <w:autoSpaceDN w:val="0"/>
        <w:spacing w:after="0" w:line="240" w:lineRule="auto"/>
        <w:jc w:val="right"/>
        <w:rPr>
          <w:rFonts w:ascii="Calibri" w:eastAsia="Times New Roman" w:hAnsi="Calibri" w:cs="Calibri"/>
          <w:u w:val="single"/>
          <w:lang w:eastAsia="hr-HR"/>
        </w:rPr>
      </w:pPr>
      <w:r w:rsidRPr="00376CD5">
        <w:rPr>
          <w:rFonts w:ascii="Calibri" w:eastAsia="Times New Roman" w:hAnsi="Calibri" w:cs="Calibri"/>
          <w:u w:val="single"/>
          <w:lang w:eastAsia="hr-HR"/>
        </w:rPr>
        <w:t>PRIJEDLOG</w:t>
      </w:r>
    </w:p>
    <w:p w14:paraId="11CBCECC" w14:textId="77777777" w:rsidR="00376CD5" w:rsidRPr="00376CD5" w:rsidRDefault="00376CD5" w:rsidP="00376CD5">
      <w:pPr>
        <w:autoSpaceDN w:val="0"/>
        <w:spacing w:after="0" w:line="240" w:lineRule="auto"/>
        <w:ind w:right="5386" w:firstLine="142"/>
        <w:jc w:val="center"/>
        <w:rPr>
          <w:rFonts w:ascii="Calibri" w:eastAsia="Times New Roman" w:hAnsi="Calibri" w:cs="Calibri"/>
          <w:lang w:val="en-US" w:eastAsia="hr-HR"/>
        </w:rPr>
      </w:pPr>
      <w:r w:rsidRPr="00376CD5">
        <w:rPr>
          <w:rFonts w:ascii="Calibri" w:eastAsia="Times New Roman" w:hAnsi="Calibri" w:cs="Calibri"/>
          <w:noProof/>
          <w:lang w:eastAsia="hr-HR"/>
        </w:rPr>
        <w:drawing>
          <wp:inline distT="0" distB="0" distL="0" distR="0" wp14:anchorId="24457FEB" wp14:editId="19490F59">
            <wp:extent cx="314325" cy="428625"/>
            <wp:effectExtent l="0" t="0" r="9525" b="9525"/>
            <wp:docPr id="373382701" name="Slika 3"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12661" name="Slika 3"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52C924E0" w14:textId="77777777" w:rsidR="00376CD5" w:rsidRPr="00376CD5" w:rsidRDefault="00376CD5" w:rsidP="00376CD5">
      <w:pPr>
        <w:autoSpaceDN w:val="0"/>
        <w:spacing w:after="0" w:line="240" w:lineRule="auto"/>
        <w:ind w:right="5386"/>
        <w:jc w:val="center"/>
        <w:rPr>
          <w:rFonts w:ascii="Calibri" w:eastAsia="Times New Roman" w:hAnsi="Calibri" w:cs="Calibri"/>
          <w:lang w:eastAsia="hr-HR"/>
        </w:rPr>
      </w:pPr>
      <w:r w:rsidRPr="00376CD5">
        <w:rPr>
          <w:rFonts w:ascii="Calibri" w:eastAsia="Times New Roman" w:hAnsi="Calibri" w:cs="Calibri"/>
          <w:lang w:eastAsia="hr-HR"/>
        </w:rPr>
        <w:t>R  E  P  U  B  L  I  K  A    H  R  V  A  T  S  K  A</w:t>
      </w:r>
    </w:p>
    <w:p w14:paraId="09988B22" w14:textId="77777777" w:rsidR="00376CD5" w:rsidRPr="00376CD5" w:rsidRDefault="00376CD5" w:rsidP="00376CD5">
      <w:pPr>
        <w:autoSpaceDN w:val="0"/>
        <w:spacing w:after="0" w:line="240" w:lineRule="auto"/>
        <w:ind w:right="5386"/>
        <w:jc w:val="center"/>
        <w:rPr>
          <w:rFonts w:ascii="Calibri" w:eastAsia="Times New Roman" w:hAnsi="Calibri" w:cs="Calibri"/>
          <w:lang w:eastAsia="hr-HR"/>
        </w:rPr>
      </w:pPr>
      <w:r w:rsidRPr="00376CD5">
        <w:rPr>
          <w:rFonts w:ascii="Calibri" w:eastAsia="Times New Roman" w:hAnsi="Calibri" w:cs="Calibri"/>
          <w:lang w:eastAsia="hr-HR"/>
        </w:rPr>
        <w:t>POŽEŠKO-SLAVONSKA ŽUPANIJA</w:t>
      </w:r>
    </w:p>
    <w:p w14:paraId="3C1E3E17" w14:textId="77777777" w:rsidR="00376CD5" w:rsidRPr="00376CD5" w:rsidRDefault="00376CD5" w:rsidP="00376CD5">
      <w:pPr>
        <w:autoSpaceDN w:val="0"/>
        <w:spacing w:after="0" w:line="240" w:lineRule="auto"/>
        <w:ind w:right="5386"/>
        <w:jc w:val="center"/>
        <w:rPr>
          <w:rFonts w:ascii="Calibri" w:eastAsia="Times New Roman" w:hAnsi="Calibri" w:cs="Calibri"/>
          <w:lang w:eastAsia="hr-HR"/>
        </w:rPr>
      </w:pPr>
      <w:r w:rsidRPr="00376CD5">
        <w:rPr>
          <w:rFonts w:ascii="Calibri" w:eastAsia="Times New Roman" w:hAnsi="Calibri" w:cs="Calibri"/>
          <w:noProof/>
          <w:sz w:val="20"/>
          <w:szCs w:val="20"/>
          <w:lang w:val="en-US" w:eastAsia="hr-HR"/>
        </w:rPr>
        <w:drawing>
          <wp:anchor distT="0" distB="0" distL="114300" distR="114300" simplePos="0" relativeHeight="251677696" behindDoc="0" locked="0" layoutInCell="1" allowOverlap="1" wp14:anchorId="22DE8CEB" wp14:editId="4ED0E711">
            <wp:simplePos x="0" y="0"/>
            <wp:positionH relativeFrom="column">
              <wp:posOffset>96520</wp:posOffset>
            </wp:positionH>
            <wp:positionV relativeFrom="paragraph">
              <wp:posOffset>17780</wp:posOffset>
            </wp:positionV>
            <wp:extent cx="355600" cy="347980"/>
            <wp:effectExtent l="0" t="0" r="6350" b="0"/>
            <wp:wrapNone/>
            <wp:docPr id="128539140" name="Slika 4"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039" name="Slika 4"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76CD5">
        <w:rPr>
          <w:rFonts w:ascii="Calibri" w:eastAsia="Times New Roman" w:hAnsi="Calibri" w:cs="Calibri"/>
          <w:lang w:eastAsia="hr-HR"/>
        </w:rPr>
        <w:t>GRAD POŽEGA</w:t>
      </w:r>
    </w:p>
    <w:p w14:paraId="6F40CEAC" w14:textId="77777777" w:rsidR="00376CD5" w:rsidRPr="00376CD5" w:rsidRDefault="00376CD5" w:rsidP="00376CD5">
      <w:pPr>
        <w:autoSpaceDN w:val="0"/>
        <w:spacing w:after="240" w:line="240" w:lineRule="auto"/>
        <w:ind w:right="5386"/>
        <w:jc w:val="center"/>
        <w:rPr>
          <w:rFonts w:ascii="Calibri" w:eastAsia="Times New Roman" w:hAnsi="Calibri" w:cs="Calibri"/>
          <w:lang w:eastAsia="hr-HR"/>
        </w:rPr>
      </w:pPr>
      <w:r w:rsidRPr="00376CD5">
        <w:rPr>
          <w:rFonts w:ascii="Calibri" w:eastAsia="Times New Roman" w:hAnsi="Calibri" w:cs="Calibri"/>
          <w:lang w:eastAsia="hr-HR"/>
        </w:rPr>
        <w:t>GRADSKO VIJEĆE</w:t>
      </w:r>
    </w:p>
    <w:p w14:paraId="14A73D25" w14:textId="3D672E5B" w:rsidR="007E4C39" w:rsidRPr="00F80E4D" w:rsidRDefault="007E4C39" w:rsidP="007E4C39">
      <w:pPr>
        <w:suppressAutoHyphens/>
        <w:autoSpaceDN w:val="0"/>
        <w:spacing w:after="0" w:line="240" w:lineRule="auto"/>
        <w:jc w:val="both"/>
        <w:rPr>
          <w:rFonts w:eastAsia="Times New Roman" w:cstheme="minorHAnsi"/>
          <w:bCs/>
          <w:lang w:eastAsia="hr-HR"/>
        </w:rPr>
      </w:pPr>
      <w:r w:rsidRPr="00F80E4D">
        <w:rPr>
          <w:rFonts w:cstheme="minorHAnsi"/>
        </w:rPr>
        <w:t xml:space="preserve">KLASA: </w:t>
      </w:r>
      <w:r w:rsidRPr="00F80E4D">
        <w:rPr>
          <w:rFonts w:eastAsia="Times New Roman" w:cstheme="minorHAnsi"/>
          <w:bCs/>
          <w:lang w:eastAsia="hr-HR"/>
        </w:rPr>
        <w:t>611-01/2</w:t>
      </w:r>
      <w:r w:rsidR="005F0010" w:rsidRPr="00F80E4D">
        <w:rPr>
          <w:rFonts w:eastAsia="Times New Roman" w:cstheme="minorHAnsi"/>
          <w:bCs/>
          <w:lang w:eastAsia="hr-HR"/>
        </w:rPr>
        <w:t>5</w:t>
      </w:r>
      <w:r w:rsidR="00B91E13" w:rsidRPr="00F80E4D">
        <w:rPr>
          <w:rFonts w:eastAsia="Times New Roman" w:cstheme="minorHAnsi"/>
          <w:bCs/>
          <w:lang w:eastAsia="hr-HR"/>
        </w:rPr>
        <w:t>-02/</w:t>
      </w:r>
      <w:r w:rsidR="00D80562" w:rsidRPr="00F80E4D">
        <w:rPr>
          <w:rFonts w:eastAsia="Times New Roman" w:cstheme="minorHAnsi"/>
          <w:bCs/>
          <w:lang w:eastAsia="hr-HR"/>
        </w:rPr>
        <w:t>4</w:t>
      </w:r>
    </w:p>
    <w:p w14:paraId="6EE17D0B" w14:textId="43BB5972" w:rsidR="007E4C39" w:rsidRPr="00F80E4D" w:rsidRDefault="007E4C39" w:rsidP="007E4C39">
      <w:pPr>
        <w:pStyle w:val="Standard"/>
        <w:ind w:right="3240"/>
        <w:jc w:val="both"/>
        <w:rPr>
          <w:rFonts w:asciiTheme="minorHAnsi" w:hAnsiTheme="minorHAnsi" w:cstheme="minorHAnsi"/>
          <w:sz w:val="22"/>
          <w:szCs w:val="22"/>
        </w:rPr>
      </w:pPr>
      <w:r w:rsidRPr="00F80E4D">
        <w:rPr>
          <w:rFonts w:asciiTheme="minorHAnsi" w:hAnsiTheme="minorHAnsi" w:cstheme="minorHAnsi"/>
          <w:sz w:val="22"/>
          <w:szCs w:val="22"/>
        </w:rPr>
        <w:t>URBROJ: 2177-1-0</w:t>
      </w:r>
      <w:r w:rsidR="009D4516" w:rsidRPr="00F80E4D">
        <w:rPr>
          <w:rFonts w:asciiTheme="minorHAnsi" w:hAnsiTheme="minorHAnsi" w:cstheme="minorHAnsi"/>
          <w:sz w:val="22"/>
          <w:szCs w:val="22"/>
        </w:rPr>
        <w:t>2</w:t>
      </w:r>
      <w:r w:rsidRPr="00F80E4D">
        <w:rPr>
          <w:rFonts w:asciiTheme="minorHAnsi" w:hAnsiTheme="minorHAnsi" w:cstheme="minorHAnsi"/>
          <w:sz w:val="22"/>
          <w:szCs w:val="22"/>
        </w:rPr>
        <w:t>/01-2</w:t>
      </w:r>
      <w:r w:rsidR="00A5265D">
        <w:rPr>
          <w:rFonts w:asciiTheme="minorHAnsi" w:hAnsiTheme="minorHAnsi" w:cstheme="minorHAnsi"/>
          <w:sz w:val="22"/>
          <w:szCs w:val="22"/>
        </w:rPr>
        <w:t>6</w:t>
      </w:r>
      <w:r w:rsidR="004414F5" w:rsidRPr="00F80E4D">
        <w:rPr>
          <w:rFonts w:asciiTheme="minorHAnsi" w:hAnsiTheme="minorHAnsi" w:cstheme="minorHAnsi"/>
          <w:sz w:val="22"/>
          <w:szCs w:val="22"/>
        </w:rPr>
        <w:t>-</w:t>
      </w:r>
      <w:r w:rsidR="008B3036">
        <w:rPr>
          <w:rFonts w:asciiTheme="minorHAnsi" w:hAnsiTheme="minorHAnsi" w:cstheme="minorHAnsi"/>
          <w:sz w:val="22"/>
          <w:szCs w:val="22"/>
        </w:rPr>
        <w:t>8</w:t>
      </w:r>
    </w:p>
    <w:p w14:paraId="2DFCB60A" w14:textId="56C1C260" w:rsidR="004E2619" w:rsidRPr="00F80E4D" w:rsidRDefault="004E2619" w:rsidP="005A579D">
      <w:pPr>
        <w:pStyle w:val="Standard"/>
        <w:spacing w:after="240"/>
        <w:jc w:val="both"/>
        <w:rPr>
          <w:rFonts w:asciiTheme="minorHAnsi" w:hAnsiTheme="minorHAnsi" w:cstheme="minorHAnsi"/>
          <w:sz w:val="22"/>
          <w:szCs w:val="22"/>
        </w:rPr>
      </w:pPr>
      <w:r w:rsidRPr="00F80E4D">
        <w:rPr>
          <w:rFonts w:asciiTheme="minorHAnsi" w:hAnsiTheme="minorHAnsi" w:cstheme="minorHAnsi"/>
          <w:sz w:val="22"/>
          <w:szCs w:val="22"/>
        </w:rPr>
        <w:t xml:space="preserve">Požega, </w:t>
      </w:r>
      <w:r w:rsidR="003C5DD1" w:rsidRPr="00F80E4D">
        <w:rPr>
          <w:rFonts w:asciiTheme="minorHAnsi" w:hAnsiTheme="minorHAnsi" w:cstheme="minorHAnsi"/>
          <w:sz w:val="22"/>
          <w:szCs w:val="22"/>
        </w:rPr>
        <w:t>__</w:t>
      </w:r>
      <w:r w:rsidRPr="00F80E4D">
        <w:rPr>
          <w:rFonts w:asciiTheme="minorHAnsi" w:hAnsiTheme="minorHAnsi" w:cstheme="minorHAnsi"/>
          <w:sz w:val="22"/>
          <w:szCs w:val="22"/>
        </w:rPr>
        <w:t xml:space="preserve">. </w:t>
      </w:r>
      <w:r w:rsidR="00A5265D">
        <w:rPr>
          <w:rFonts w:asciiTheme="minorHAnsi" w:hAnsiTheme="minorHAnsi" w:cstheme="minorHAnsi"/>
          <w:sz w:val="22"/>
          <w:szCs w:val="22"/>
        </w:rPr>
        <w:t>lipnja</w:t>
      </w:r>
      <w:r w:rsidRPr="00F80E4D">
        <w:rPr>
          <w:rFonts w:asciiTheme="minorHAnsi" w:hAnsiTheme="minorHAnsi" w:cstheme="minorHAnsi"/>
          <w:sz w:val="22"/>
          <w:szCs w:val="22"/>
        </w:rPr>
        <w:t xml:space="preserve"> 202</w:t>
      </w:r>
      <w:r w:rsidR="00A5265D">
        <w:rPr>
          <w:rFonts w:asciiTheme="minorHAnsi" w:hAnsiTheme="minorHAnsi" w:cstheme="minorHAnsi"/>
          <w:sz w:val="22"/>
          <w:szCs w:val="22"/>
        </w:rPr>
        <w:t>6</w:t>
      </w:r>
      <w:r w:rsidRPr="00F80E4D">
        <w:rPr>
          <w:rFonts w:asciiTheme="minorHAnsi" w:hAnsiTheme="minorHAnsi" w:cstheme="minorHAnsi"/>
          <w:sz w:val="22"/>
          <w:szCs w:val="22"/>
        </w:rPr>
        <w:t>.</w:t>
      </w:r>
    </w:p>
    <w:p w14:paraId="5EFA66B5" w14:textId="3C434ED3" w:rsidR="003826BF" w:rsidRPr="00F80E4D" w:rsidRDefault="003826BF" w:rsidP="005A579D">
      <w:pPr>
        <w:suppressAutoHyphens/>
        <w:autoSpaceDN w:val="0"/>
        <w:spacing w:line="240" w:lineRule="auto"/>
        <w:ind w:firstLine="708"/>
        <w:jc w:val="both"/>
        <w:rPr>
          <w:rFonts w:eastAsia="Times New Roman" w:cstheme="minorHAnsi"/>
          <w:bCs/>
          <w:lang w:eastAsia="hr-HR"/>
        </w:rPr>
      </w:pPr>
      <w:r w:rsidRPr="00F80E4D">
        <w:rPr>
          <w:rFonts w:eastAsia="Times New Roman" w:cstheme="minorHAnsi"/>
          <w:bCs/>
          <w:lang w:eastAsia="hr-HR"/>
        </w:rPr>
        <w:t xml:space="preserve">Na temelju članka 35. stavka 1. točke 2. Zakona o lokalnoj i područnoj (regionalnoj) samoupravi (Narodne novine, broj: 33/01., 60/01. </w:t>
      </w:r>
      <w:r w:rsidR="00F73850" w:rsidRPr="00F80E4D">
        <w:rPr>
          <w:rFonts w:eastAsia="Times New Roman" w:cstheme="minorHAnsi"/>
          <w:bCs/>
          <w:lang w:eastAsia="hr-HR"/>
        </w:rPr>
        <w:t>–</w:t>
      </w:r>
      <w:r w:rsidRPr="00F80E4D">
        <w:rPr>
          <w:rFonts w:eastAsia="Times New Roman" w:cstheme="minorHAnsi"/>
          <w:bCs/>
          <w:lang w:eastAsia="hr-HR"/>
        </w:rPr>
        <w:t xml:space="preserve"> vjerodostojno tumačenje, 106/03</w:t>
      </w:r>
      <w:r w:rsidR="00895283" w:rsidRPr="00F80E4D">
        <w:rPr>
          <w:rFonts w:eastAsia="Times New Roman" w:cstheme="minorHAnsi"/>
          <w:bCs/>
          <w:lang w:eastAsia="hr-HR"/>
        </w:rPr>
        <w:t>.</w:t>
      </w:r>
      <w:r w:rsidRPr="00F80E4D">
        <w:rPr>
          <w:rFonts w:eastAsia="Times New Roman" w:cstheme="minorHAnsi"/>
          <w:bCs/>
          <w:lang w:eastAsia="hr-HR"/>
        </w:rPr>
        <w:t>, 129/05</w:t>
      </w:r>
      <w:r w:rsidR="00895283" w:rsidRPr="00F80E4D">
        <w:rPr>
          <w:rFonts w:eastAsia="Times New Roman" w:cstheme="minorHAnsi"/>
          <w:bCs/>
          <w:lang w:eastAsia="hr-HR"/>
        </w:rPr>
        <w:t>.</w:t>
      </w:r>
      <w:r w:rsidRPr="00F80E4D">
        <w:rPr>
          <w:rFonts w:eastAsia="Times New Roman" w:cstheme="minorHAnsi"/>
          <w:bCs/>
          <w:lang w:eastAsia="hr-HR"/>
        </w:rPr>
        <w:t>, 109/07</w:t>
      </w:r>
      <w:r w:rsidR="00895283" w:rsidRPr="00F80E4D">
        <w:rPr>
          <w:rFonts w:eastAsia="Times New Roman" w:cstheme="minorHAnsi"/>
          <w:bCs/>
          <w:lang w:eastAsia="hr-HR"/>
        </w:rPr>
        <w:t>.</w:t>
      </w:r>
      <w:r w:rsidRPr="00F80E4D">
        <w:rPr>
          <w:rFonts w:eastAsia="Times New Roman" w:cstheme="minorHAnsi"/>
          <w:bCs/>
          <w:lang w:eastAsia="hr-HR"/>
        </w:rPr>
        <w:t>, 125/08., 36/09., 150/11., 144/12., 19/13.</w:t>
      </w:r>
      <w:r w:rsidR="00F73850" w:rsidRPr="00F80E4D">
        <w:rPr>
          <w:rFonts w:eastAsia="Times New Roman" w:cstheme="minorHAnsi"/>
          <w:bCs/>
          <w:lang w:eastAsia="hr-HR"/>
        </w:rPr>
        <w:t xml:space="preserve"> –</w:t>
      </w:r>
      <w:r w:rsidRPr="00F80E4D">
        <w:rPr>
          <w:rFonts w:eastAsia="Times New Roman" w:cstheme="minorHAnsi"/>
          <w:bCs/>
          <w:lang w:eastAsia="hr-HR"/>
        </w:rPr>
        <w:t xml:space="preserve"> pročišćeni tekst, 137/15.</w:t>
      </w:r>
      <w:r w:rsidR="00F73850" w:rsidRPr="00F80E4D">
        <w:rPr>
          <w:rFonts w:eastAsia="Times New Roman" w:cstheme="minorHAnsi"/>
          <w:bCs/>
          <w:lang w:eastAsia="hr-HR"/>
        </w:rPr>
        <w:t xml:space="preserve"> –</w:t>
      </w:r>
      <w:r w:rsidRPr="00F80E4D">
        <w:rPr>
          <w:rFonts w:eastAsia="Times New Roman" w:cstheme="minorHAnsi"/>
          <w:bCs/>
          <w:lang w:eastAsia="hr-HR"/>
        </w:rPr>
        <w:t xml:space="preserve"> ispravak, 123/17., 98/19. i 144/20.), članka </w:t>
      </w:r>
      <w:r w:rsidR="00B51B79" w:rsidRPr="00F80E4D">
        <w:rPr>
          <w:rFonts w:eastAsia="Times New Roman" w:cstheme="minorHAnsi"/>
          <w:bCs/>
          <w:lang w:eastAsia="hr-HR"/>
        </w:rPr>
        <w:t>5</w:t>
      </w:r>
      <w:r w:rsidRPr="00F80E4D">
        <w:rPr>
          <w:rFonts w:eastAsia="Times New Roman" w:cstheme="minorHAnsi"/>
          <w:bCs/>
          <w:lang w:eastAsia="hr-HR"/>
        </w:rPr>
        <w:t>. Zakona o</w:t>
      </w:r>
      <w:r w:rsidR="00B51B79" w:rsidRPr="00F80E4D">
        <w:rPr>
          <w:rFonts w:eastAsia="Times New Roman" w:cstheme="minorHAnsi"/>
          <w:bCs/>
          <w:lang w:eastAsia="hr-HR"/>
        </w:rPr>
        <w:t xml:space="preserve"> kulturnim vijećima i financiranju </w:t>
      </w:r>
      <w:r w:rsidRPr="00F80E4D">
        <w:rPr>
          <w:rFonts w:eastAsia="Times New Roman" w:cstheme="minorHAnsi"/>
          <w:bCs/>
          <w:lang w:eastAsia="hr-HR"/>
        </w:rPr>
        <w:t xml:space="preserve">javnih potreba u kulturi (Narodne novine, broj: </w:t>
      </w:r>
      <w:r w:rsidR="00B51B79" w:rsidRPr="00F80E4D">
        <w:rPr>
          <w:rFonts w:eastAsia="Times New Roman" w:cstheme="minorHAnsi"/>
          <w:bCs/>
          <w:lang w:eastAsia="hr-HR"/>
        </w:rPr>
        <w:t>83/22</w:t>
      </w:r>
      <w:r w:rsidRPr="00F80E4D">
        <w:rPr>
          <w:rFonts w:eastAsia="Times New Roman" w:cstheme="minorHAnsi"/>
          <w:bCs/>
          <w:lang w:eastAsia="hr-HR"/>
        </w:rPr>
        <w:t>.), članka 33. stavka 1. Zakona o udrugama (Narodne novine, broj: 74/14., 70/17. i 98/19.) i članka 39. stavka 1. podstavka 3. Statuta Grada Požege (Službene novine Grada Požege, broj: 2/21.</w:t>
      </w:r>
      <w:r w:rsidR="00A5265D">
        <w:rPr>
          <w:rFonts w:eastAsia="Times New Roman" w:cstheme="minorHAnsi"/>
          <w:bCs/>
          <w:lang w:eastAsia="hr-HR"/>
        </w:rPr>
        <w:t xml:space="preserve">, </w:t>
      </w:r>
      <w:r w:rsidR="00895283" w:rsidRPr="00F80E4D">
        <w:rPr>
          <w:rFonts w:eastAsia="Times New Roman" w:cstheme="minorHAnsi"/>
          <w:bCs/>
          <w:lang w:eastAsia="hr-HR"/>
        </w:rPr>
        <w:t>11/22.</w:t>
      </w:r>
      <w:r w:rsidR="00A5265D">
        <w:rPr>
          <w:rFonts w:eastAsia="Times New Roman" w:cstheme="minorHAnsi"/>
          <w:bCs/>
          <w:lang w:eastAsia="hr-HR"/>
        </w:rPr>
        <w:t xml:space="preserve"> i 3/26.</w:t>
      </w:r>
      <w:r w:rsidRPr="00F80E4D">
        <w:rPr>
          <w:rFonts w:eastAsia="Times New Roman" w:cstheme="minorHAnsi"/>
          <w:bCs/>
          <w:lang w:eastAsia="hr-HR"/>
        </w:rPr>
        <w:t xml:space="preserve">), Gradsko vijeće Grada Požege, na </w:t>
      </w:r>
      <w:r w:rsidR="00A5265D">
        <w:rPr>
          <w:rFonts w:eastAsia="Times New Roman" w:cstheme="minorHAnsi"/>
          <w:bCs/>
          <w:lang w:eastAsia="hr-HR"/>
        </w:rPr>
        <w:t>11</w:t>
      </w:r>
      <w:r w:rsidRPr="00F80E4D">
        <w:rPr>
          <w:rFonts w:eastAsia="Times New Roman" w:cstheme="minorHAnsi"/>
          <w:bCs/>
          <w:lang w:eastAsia="hr-HR"/>
        </w:rPr>
        <w:t xml:space="preserve">. sjednici, održanoj dana, </w:t>
      </w:r>
      <w:r w:rsidR="0071104F" w:rsidRPr="00F80E4D">
        <w:rPr>
          <w:rFonts w:eastAsia="Times New Roman" w:cstheme="minorHAnsi"/>
          <w:bCs/>
          <w:lang w:eastAsia="hr-HR"/>
        </w:rPr>
        <w:t xml:space="preserve">__. </w:t>
      </w:r>
      <w:r w:rsidR="00A5265D">
        <w:rPr>
          <w:rFonts w:eastAsia="Times New Roman" w:cstheme="minorHAnsi"/>
          <w:bCs/>
          <w:lang w:eastAsia="hr-HR"/>
        </w:rPr>
        <w:t>lipnja</w:t>
      </w:r>
      <w:r w:rsidRPr="00F80E4D">
        <w:rPr>
          <w:rFonts w:eastAsia="Times New Roman" w:cstheme="minorHAnsi"/>
          <w:bCs/>
          <w:lang w:eastAsia="hr-HR"/>
        </w:rPr>
        <w:t xml:space="preserve"> 202</w:t>
      </w:r>
      <w:r w:rsidR="00A5265D">
        <w:rPr>
          <w:rFonts w:eastAsia="Times New Roman" w:cstheme="minorHAnsi"/>
          <w:bCs/>
          <w:lang w:eastAsia="hr-HR"/>
        </w:rPr>
        <w:t>6</w:t>
      </w:r>
      <w:r w:rsidRPr="00F80E4D">
        <w:rPr>
          <w:rFonts w:eastAsia="Times New Roman" w:cstheme="minorHAnsi"/>
          <w:bCs/>
          <w:lang w:eastAsia="hr-HR"/>
        </w:rPr>
        <w:t>. godine, donosi</w:t>
      </w:r>
    </w:p>
    <w:p w14:paraId="6B075745" w14:textId="77777777" w:rsidR="00950242" w:rsidRPr="00376CD5" w:rsidRDefault="003826BF" w:rsidP="003826BF">
      <w:pPr>
        <w:suppressAutoHyphens/>
        <w:autoSpaceDN w:val="0"/>
        <w:spacing w:after="0" w:line="240" w:lineRule="auto"/>
        <w:jc w:val="center"/>
        <w:rPr>
          <w:rFonts w:eastAsia="Times New Roman" w:cstheme="minorHAnsi"/>
          <w:bCs/>
          <w:lang w:eastAsia="hr-HR"/>
        </w:rPr>
      </w:pPr>
      <w:r w:rsidRPr="00376CD5">
        <w:rPr>
          <w:rFonts w:eastAsia="Times New Roman" w:cstheme="minorHAnsi"/>
          <w:bCs/>
          <w:lang w:eastAsia="hr-HR"/>
        </w:rPr>
        <w:t>P R O G R A M</w:t>
      </w:r>
      <w:r w:rsidR="00605928" w:rsidRPr="00376CD5">
        <w:rPr>
          <w:rFonts w:eastAsia="Times New Roman" w:cstheme="minorHAnsi"/>
          <w:bCs/>
          <w:lang w:eastAsia="hr-HR"/>
        </w:rPr>
        <w:t xml:space="preserve"> </w:t>
      </w:r>
    </w:p>
    <w:p w14:paraId="12698AF9" w14:textId="3560B1D2" w:rsidR="003826BF" w:rsidRPr="00376CD5" w:rsidRDefault="00950242" w:rsidP="00376CD5">
      <w:pPr>
        <w:suppressAutoHyphens/>
        <w:autoSpaceDN w:val="0"/>
        <w:spacing w:line="240" w:lineRule="auto"/>
        <w:jc w:val="center"/>
        <w:rPr>
          <w:rFonts w:eastAsia="Times New Roman" w:cstheme="minorHAnsi"/>
          <w:bCs/>
          <w:lang w:eastAsia="hr-HR"/>
        </w:rPr>
      </w:pPr>
      <w:r w:rsidRPr="00376CD5">
        <w:rPr>
          <w:rFonts w:eastAsia="Times New Roman" w:cstheme="minorHAnsi"/>
          <w:bCs/>
          <w:lang w:eastAsia="hr-HR"/>
        </w:rPr>
        <w:t>o</w:t>
      </w:r>
      <w:r w:rsidR="00605928" w:rsidRPr="00376CD5">
        <w:rPr>
          <w:rFonts w:eastAsia="Times New Roman" w:cstheme="minorHAnsi"/>
          <w:bCs/>
          <w:lang w:eastAsia="hr-HR"/>
        </w:rPr>
        <w:t xml:space="preserve"> I.</w:t>
      </w:r>
      <w:r w:rsidRPr="00376CD5">
        <w:rPr>
          <w:rFonts w:eastAsia="Times New Roman" w:cstheme="minorHAnsi"/>
          <w:bCs/>
          <w:lang w:eastAsia="hr-HR"/>
        </w:rPr>
        <w:t xml:space="preserve"> izmjenama</w:t>
      </w:r>
      <w:r w:rsidR="00605928" w:rsidRPr="00376CD5">
        <w:rPr>
          <w:rFonts w:eastAsia="Times New Roman" w:cstheme="minorHAnsi"/>
          <w:bCs/>
          <w:color w:val="EE0000"/>
          <w:lang w:eastAsia="hr-HR"/>
        </w:rPr>
        <w:t xml:space="preserve"> </w:t>
      </w:r>
      <w:r w:rsidR="00605928" w:rsidRPr="00376CD5">
        <w:rPr>
          <w:rFonts w:eastAsia="Times New Roman" w:cstheme="minorHAnsi"/>
          <w:bCs/>
          <w:lang w:eastAsia="hr-HR"/>
        </w:rPr>
        <w:t>P</w:t>
      </w:r>
      <w:r w:rsidR="00F270BD" w:rsidRPr="00376CD5">
        <w:rPr>
          <w:rFonts w:eastAsia="Times New Roman" w:cstheme="minorHAnsi"/>
          <w:bCs/>
          <w:lang w:eastAsia="hr-HR"/>
        </w:rPr>
        <w:t xml:space="preserve">rograma </w:t>
      </w:r>
      <w:r w:rsidR="003826BF" w:rsidRPr="00376CD5">
        <w:rPr>
          <w:rFonts w:eastAsia="Times New Roman" w:cstheme="minorHAnsi"/>
          <w:bCs/>
          <w:lang w:eastAsia="hr-HR"/>
        </w:rPr>
        <w:t>javnih potreba u kulturi u Gradu Požegi za 202</w:t>
      </w:r>
      <w:r w:rsidR="005F0010" w:rsidRPr="00376CD5">
        <w:rPr>
          <w:rFonts w:eastAsia="Times New Roman" w:cstheme="minorHAnsi"/>
          <w:bCs/>
          <w:lang w:eastAsia="hr-HR"/>
        </w:rPr>
        <w:t>6</w:t>
      </w:r>
      <w:r w:rsidR="003826BF" w:rsidRPr="00376CD5">
        <w:rPr>
          <w:rFonts w:eastAsia="Times New Roman" w:cstheme="minorHAnsi"/>
          <w:bCs/>
          <w:lang w:eastAsia="hr-HR"/>
        </w:rPr>
        <w:t>. godinu</w:t>
      </w:r>
    </w:p>
    <w:p w14:paraId="149221FB" w14:textId="77777777" w:rsidR="00F270BD" w:rsidRPr="00F270BD" w:rsidRDefault="00F270BD" w:rsidP="00F270BD">
      <w:pPr>
        <w:suppressAutoHyphens/>
        <w:autoSpaceDN w:val="0"/>
        <w:spacing w:line="240" w:lineRule="auto"/>
        <w:jc w:val="center"/>
        <w:rPr>
          <w:rFonts w:ascii="Calibri" w:eastAsia="Times New Roman" w:hAnsi="Calibri" w:cs="Calibri"/>
          <w:bCs/>
          <w:lang w:eastAsia="hr-HR"/>
        </w:rPr>
      </w:pPr>
      <w:r w:rsidRPr="00F270BD">
        <w:rPr>
          <w:rFonts w:ascii="Calibri" w:eastAsia="Times New Roman" w:hAnsi="Calibri" w:cs="Calibri"/>
          <w:bCs/>
          <w:lang w:eastAsia="hr-HR"/>
        </w:rPr>
        <w:t>Članak 1.</w:t>
      </w:r>
    </w:p>
    <w:p w14:paraId="452E53F4" w14:textId="5E18624D" w:rsidR="00F270BD" w:rsidRPr="00F270BD" w:rsidRDefault="00F270BD" w:rsidP="00F270BD">
      <w:pPr>
        <w:suppressAutoHyphens/>
        <w:autoSpaceDN w:val="0"/>
        <w:spacing w:line="240" w:lineRule="auto"/>
        <w:ind w:firstLine="708"/>
        <w:jc w:val="both"/>
        <w:textAlignment w:val="baseline"/>
        <w:rPr>
          <w:rFonts w:ascii="Calibri" w:eastAsia="Times New Roman" w:hAnsi="Calibri" w:cs="Calibri"/>
          <w:kern w:val="3"/>
          <w:lang w:eastAsia="zh-CN"/>
        </w:rPr>
      </w:pPr>
      <w:r w:rsidRPr="00F270BD">
        <w:rPr>
          <w:rFonts w:ascii="Calibri" w:eastAsia="Times New Roman" w:hAnsi="Calibri" w:cs="Calibri"/>
          <w:kern w:val="3"/>
          <w:lang w:eastAsia="zh-CN"/>
        </w:rPr>
        <w:t>Ovim Programom o I. izmjenama</w:t>
      </w:r>
      <w:r w:rsidRPr="00963CA9">
        <w:rPr>
          <w:rFonts w:ascii="Calibri" w:eastAsia="Times New Roman" w:hAnsi="Calibri" w:cs="Calibri"/>
          <w:color w:val="EE0000"/>
          <w:kern w:val="3"/>
          <w:lang w:eastAsia="zh-CN"/>
        </w:rPr>
        <w:t xml:space="preserve"> </w:t>
      </w:r>
      <w:r w:rsidRPr="00F270BD">
        <w:rPr>
          <w:rFonts w:ascii="Calibri" w:eastAsia="Times New Roman" w:hAnsi="Calibri" w:cs="Calibri"/>
          <w:kern w:val="3"/>
          <w:lang w:eastAsia="zh-CN"/>
        </w:rPr>
        <w:t>Programa mijenja se i dopunjuje Program javnih potreba u kulturi u Gradu Požegi za 202</w:t>
      </w:r>
      <w:r w:rsidR="00950242">
        <w:rPr>
          <w:rFonts w:ascii="Calibri" w:eastAsia="Times New Roman" w:hAnsi="Calibri" w:cs="Calibri"/>
          <w:kern w:val="3"/>
          <w:lang w:eastAsia="zh-CN"/>
        </w:rPr>
        <w:t>6</w:t>
      </w:r>
      <w:r w:rsidRPr="00F270BD">
        <w:rPr>
          <w:rFonts w:ascii="Calibri" w:eastAsia="Times New Roman" w:hAnsi="Calibri" w:cs="Calibri"/>
          <w:kern w:val="3"/>
          <w:lang w:eastAsia="zh-CN"/>
        </w:rPr>
        <w:t xml:space="preserve">. godinu (Službene novine Grada Požege, broj: </w:t>
      </w:r>
      <w:r w:rsidR="00950242">
        <w:rPr>
          <w:rFonts w:ascii="Calibri" w:eastAsia="Times New Roman" w:hAnsi="Calibri" w:cs="Calibri"/>
          <w:kern w:val="3"/>
          <w:lang w:eastAsia="zh-CN"/>
        </w:rPr>
        <w:t>18/25</w:t>
      </w:r>
      <w:r w:rsidRPr="00F270BD">
        <w:rPr>
          <w:rFonts w:ascii="Calibri" w:eastAsia="Times New Roman" w:hAnsi="Calibri" w:cs="Calibri"/>
          <w:kern w:val="3"/>
          <w:lang w:eastAsia="zh-CN"/>
        </w:rPr>
        <w:t>.) (u nastavku teksta: Program).</w:t>
      </w:r>
    </w:p>
    <w:p w14:paraId="1D579335" w14:textId="77777777" w:rsidR="00F270BD" w:rsidRPr="00F270BD" w:rsidRDefault="00F270BD" w:rsidP="00F270BD">
      <w:pPr>
        <w:suppressAutoHyphens/>
        <w:autoSpaceDN w:val="0"/>
        <w:spacing w:line="240" w:lineRule="auto"/>
        <w:jc w:val="center"/>
        <w:rPr>
          <w:rFonts w:ascii="Calibri" w:eastAsia="Times New Roman" w:hAnsi="Calibri" w:cs="Calibri"/>
          <w:bCs/>
          <w:lang w:eastAsia="hr-HR"/>
        </w:rPr>
      </w:pPr>
      <w:r w:rsidRPr="00F270BD">
        <w:rPr>
          <w:rFonts w:ascii="Calibri" w:eastAsia="Times New Roman" w:hAnsi="Calibri" w:cs="Calibri"/>
          <w:bCs/>
          <w:lang w:eastAsia="hr-HR"/>
        </w:rPr>
        <w:t>Članak 2.</w:t>
      </w:r>
    </w:p>
    <w:p w14:paraId="43B70A62" w14:textId="77777777" w:rsidR="00F270BD" w:rsidRPr="00F270BD" w:rsidRDefault="00F270BD" w:rsidP="00F270BD">
      <w:pPr>
        <w:suppressAutoHyphens/>
        <w:autoSpaceDN w:val="0"/>
        <w:spacing w:after="0" w:line="240" w:lineRule="auto"/>
        <w:ind w:firstLine="708"/>
        <w:jc w:val="both"/>
        <w:rPr>
          <w:rFonts w:ascii="Calibri" w:eastAsia="Times New Roman" w:hAnsi="Calibri" w:cs="Calibri"/>
          <w:bCs/>
          <w:lang w:eastAsia="hr-HR"/>
        </w:rPr>
      </w:pPr>
      <w:r w:rsidRPr="00F270BD">
        <w:rPr>
          <w:rFonts w:ascii="Calibri" w:eastAsia="Times New Roman" w:hAnsi="Calibri" w:cs="Calibri"/>
          <w:bCs/>
          <w:lang w:eastAsia="hr-HR"/>
        </w:rPr>
        <w:t xml:space="preserve">Članak 2. Programa mijenja se i glasi: </w:t>
      </w:r>
    </w:p>
    <w:p w14:paraId="4DF5D869" w14:textId="0D0A0EB1" w:rsidR="003826BF" w:rsidRPr="00F80E4D" w:rsidRDefault="00963CA9" w:rsidP="0028553C">
      <w:pPr>
        <w:suppressAutoHyphens/>
        <w:autoSpaceDN w:val="0"/>
        <w:spacing w:after="0" w:line="240" w:lineRule="auto"/>
        <w:ind w:firstLine="708"/>
        <w:jc w:val="both"/>
        <w:rPr>
          <w:rFonts w:eastAsia="Times New Roman" w:cstheme="minorHAnsi"/>
          <w:bCs/>
          <w:lang w:eastAsia="hr-HR"/>
        </w:rPr>
      </w:pPr>
      <w:r w:rsidRPr="00E549F8">
        <w:rPr>
          <w:rFonts w:eastAsia="Times New Roman" w:cstheme="minorHAnsi"/>
          <w:bCs/>
          <w:lang w:eastAsia="hr-HR"/>
        </w:rPr>
        <w:t xml:space="preserve">„ </w:t>
      </w:r>
      <w:r w:rsidR="003826BF" w:rsidRPr="00E549F8">
        <w:rPr>
          <w:rFonts w:eastAsia="Times New Roman" w:cstheme="minorHAnsi"/>
          <w:bCs/>
          <w:lang w:eastAsia="hr-HR"/>
        </w:rPr>
        <w:t>Fina</w:t>
      </w:r>
      <w:r w:rsidR="003826BF" w:rsidRPr="00F80E4D">
        <w:rPr>
          <w:rFonts w:eastAsia="Times New Roman" w:cstheme="minorHAnsi"/>
          <w:bCs/>
          <w:lang w:eastAsia="hr-HR"/>
        </w:rPr>
        <w:t>ncijska sredstva za ostvarivanje ovoga Programa osigurana su u Proračunu Grada Požege za 202</w:t>
      </w:r>
      <w:r w:rsidR="00F95B9C" w:rsidRPr="00F80E4D">
        <w:rPr>
          <w:rFonts w:eastAsia="Times New Roman" w:cstheme="minorHAnsi"/>
          <w:bCs/>
          <w:lang w:eastAsia="hr-HR"/>
        </w:rPr>
        <w:t>6</w:t>
      </w:r>
      <w:r w:rsidR="003826BF" w:rsidRPr="00F80E4D">
        <w:rPr>
          <w:rFonts w:eastAsia="Times New Roman" w:cstheme="minorHAnsi"/>
          <w:bCs/>
          <w:lang w:eastAsia="hr-HR"/>
        </w:rPr>
        <w:t xml:space="preserve">. godinu u ukupnom iznosu </w:t>
      </w:r>
      <w:r w:rsidR="00691F21" w:rsidRPr="00F80E4D">
        <w:rPr>
          <w:rFonts w:eastAsia="Times New Roman" w:cstheme="minorHAnsi"/>
          <w:bCs/>
          <w:lang w:eastAsia="hr-HR"/>
        </w:rPr>
        <w:t>2.</w:t>
      </w:r>
      <w:r w:rsidR="00E12F8C">
        <w:rPr>
          <w:rFonts w:eastAsia="Times New Roman" w:cstheme="minorHAnsi"/>
          <w:bCs/>
          <w:lang w:eastAsia="hr-HR"/>
        </w:rPr>
        <w:t>437</w:t>
      </w:r>
      <w:r w:rsidR="00691F21" w:rsidRPr="00F80E4D">
        <w:rPr>
          <w:rFonts w:eastAsia="Times New Roman" w:cstheme="minorHAnsi"/>
          <w:bCs/>
          <w:lang w:eastAsia="hr-HR"/>
        </w:rPr>
        <w:t>.</w:t>
      </w:r>
      <w:r w:rsidR="00E12F8C">
        <w:rPr>
          <w:rFonts w:eastAsia="Times New Roman" w:cstheme="minorHAnsi"/>
          <w:bCs/>
          <w:lang w:eastAsia="hr-HR"/>
        </w:rPr>
        <w:t>923</w:t>
      </w:r>
      <w:r w:rsidR="00B91E13" w:rsidRPr="00F80E4D">
        <w:rPr>
          <w:rFonts w:eastAsia="Times New Roman" w:cstheme="minorHAnsi"/>
          <w:bCs/>
          <w:lang w:eastAsia="hr-HR"/>
        </w:rPr>
        <w:t>,</w:t>
      </w:r>
      <w:r w:rsidR="009B0840" w:rsidRPr="00F80E4D">
        <w:rPr>
          <w:rFonts w:eastAsia="Times New Roman" w:cstheme="minorHAnsi"/>
          <w:bCs/>
          <w:lang w:eastAsia="hr-HR"/>
        </w:rPr>
        <w:t>00</w:t>
      </w:r>
      <w:r w:rsidR="003826BF" w:rsidRPr="00F80E4D">
        <w:rPr>
          <w:rFonts w:eastAsia="Times New Roman" w:cstheme="minorHAnsi"/>
          <w:bCs/>
          <w:lang w:eastAsia="hr-HR"/>
        </w:rPr>
        <w:t xml:space="preserve"> </w:t>
      </w:r>
      <w:r w:rsidR="00067B70" w:rsidRPr="00F80E4D">
        <w:rPr>
          <w:rFonts w:eastAsia="Times New Roman" w:cstheme="minorHAnsi"/>
          <w:bCs/>
          <w:lang w:eastAsia="hr-HR"/>
        </w:rPr>
        <w:t>€</w:t>
      </w:r>
      <w:r w:rsidR="003826BF" w:rsidRPr="00F80E4D">
        <w:rPr>
          <w:rFonts w:eastAsia="Times New Roman" w:cstheme="minorHAnsi"/>
          <w:bCs/>
          <w:lang w:eastAsia="hr-HR"/>
        </w:rPr>
        <w:t xml:space="preserve"> za financiranje sljedećih javnih potreba</w:t>
      </w:r>
      <w:r w:rsidR="00F73850" w:rsidRPr="00F80E4D">
        <w:rPr>
          <w:rFonts w:eastAsia="Times New Roman" w:cstheme="minorHAnsi"/>
          <w:bCs/>
          <w:lang w:eastAsia="hr-HR"/>
        </w:rPr>
        <w:t xml:space="preserve"> u kulturi: </w:t>
      </w:r>
    </w:p>
    <w:p w14:paraId="0CC6F75A" w14:textId="70E034E2" w:rsidR="00963CA9" w:rsidRDefault="003826BF" w:rsidP="00963CA9">
      <w:pPr>
        <w:suppressAutoHyphens/>
        <w:autoSpaceDN w:val="0"/>
        <w:spacing w:after="0" w:line="240" w:lineRule="auto"/>
        <w:ind w:left="993" w:hanging="142"/>
        <w:jc w:val="both"/>
        <w:rPr>
          <w:rFonts w:eastAsia="Times New Roman" w:cstheme="minorHAnsi"/>
          <w:bCs/>
          <w:lang w:eastAsia="hr-HR"/>
        </w:rPr>
      </w:pPr>
      <w:bookmarkStart w:id="5" w:name="_Hlk121211727"/>
      <w:r w:rsidRPr="00F80E4D">
        <w:rPr>
          <w:rFonts w:eastAsia="Times New Roman" w:cstheme="minorHAnsi"/>
          <w:bCs/>
          <w:lang w:eastAsia="hr-HR"/>
        </w:rPr>
        <w:t>I.</w:t>
      </w:r>
      <w:r w:rsidRPr="00F80E4D">
        <w:rPr>
          <w:rFonts w:eastAsia="Times New Roman" w:cstheme="minorHAnsi"/>
          <w:bCs/>
          <w:lang w:eastAsia="hr-HR"/>
        </w:rPr>
        <w:tab/>
      </w:r>
      <w:r w:rsidR="00963CA9">
        <w:rPr>
          <w:rFonts w:eastAsia="Times New Roman" w:cstheme="minorHAnsi"/>
          <w:bCs/>
          <w:lang w:eastAsia="hr-HR"/>
        </w:rPr>
        <w:t xml:space="preserve"> </w:t>
      </w:r>
      <w:r w:rsidRPr="00F80E4D">
        <w:rPr>
          <w:rFonts w:eastAsia="Times New Roman" w:cstheme="minorHAnsi"/>
          <w:bCs/>
          <w:lang w:eastAsia="hr-HR"/>
        </w:rPr>
        <w:t>Program</w:t>
      </w:r>
      <w:r w:rsidR="009B0840" w:rsidRPr="00F80E4D">
        <w:rPr>
          <w:rFonts w:eastAsia="Times New Roman" w:cstheme="minorHAnsi"/>
          <w:bCs/>
          <w:lang w:eastAsia="hr-HR"/>
        </w:rPr>
        <w:t xml:space="preserve"> </w:t>
      </w:r>
      <w:r w:rsidR="00A1322B" w:rsidRPr="00F80E4D">
        <w:rPr>
          <w:rFonts w:eastAsia="Times New Roman" w:cstheme="minorHAnsi"/>
          <w:bCs/>
          <w:lang w:eastAsia="hr-HR"/>
        </w:rPr>
        <w:t xml:space="preserve">Kultura - </w:t>
      </w:r>
      <w:r w:rsidR="009B0840" w:rsidRPr="00F80E4D">
        <w:rPr>
          <w:rFonts w:eastAsia="Times New Roman" w:cstheme="minorHAnsi"/>
          <w:bCs/>
          <w:lang w:eastAsia="hr-HR"/>
        </w:rPr>
        <w:t>djelatnosti</w:t>
      </w:r>
      <w:r w:rsidRPr="00F80E4D">
        <w:rPr>
          <w:rFonts w:eastAsia="Times New Roman" w:cstheme="minorHAnsi"/>
          <w:bCs/>
          <w:lang w:eastAsia="hr-HR"/>
        </w:rPr>
        <w:t xml:space="preserve"> udruga </w:t>
      </w:r>
      <w:r w:rsidR="009B0840" w:rsidRPr="00F80E4D">
        <w:rPr>
          <w:rFonts w:eastAsia="Times New Roman" w:cstheme="minorHAnsi"/>
          <w:bCs/>
          <w:lang w:eastAsia="hr-HR"/>
        </w:rPr>
        <w:t xml:space="preserve">i društava </w:t>
      </w:r>
      <w:r w:rsidRPr="00F80E4D">
        <w:rPr>
          <w:rFonts w:eastAsia="Times New Roman" w:cstheme="minorHAnsi"/>
          <w:bCs/>
          <w:lang w:eastAsia="hr-HR"/>
        </w:rPr>
        <w:t xml:space="preserve">u kulturi i </w:t>
      </w:r>
      <w:r w:rsidR="009B0840" w:rsidRPr="00F80E4D">
        <w:rPr>
          <w:rFonts w:eastAsia="Times New Roman" w:cstheme="minorHAnsi"/>
          <w:bCs/>
          <w:lang w:eastAsia="hr-HR"/>
        </w:rPr>
        <w:t>ostala kulturna događanja</w:t>
      </w:r>
      <w:r w:rsidR="00942781" w:rsidRPr="00F80E4D">
        <w:rPr>
          <w:rFonts w:eastAsia="Times New Roman" w:cstheme="minorHAnsi"/>
          <w:bCs/>
          <w:lang w:eastAsia="hr-HR"/>
        </w:rPr>
        <w:t xml:space="preserve"> i </w:t>
      </w:r>
      <w:r w:rsidR="00963CA9">
        <w:rPr>
          <w:rFonts w:eastAsia="Times New Roman" w:cstheme="minorHAnsi"/>
          <w:bCs/>
          <w:lang w:eastAsia="hr-HR"/>
        </w:rPr>
        <w:t xml:space="preserve"> </w:t>
      </w:r>
    </w:p>
    <w:p w14:paraId="6B7C13D3" w14:textId="75AC5FB2" w:rsidR="003826BF" w:rsidRPr="00F80E4D" w:rsidRDefault="00963CA9" w:rsidP="00963CA9">
      <w:pPr>
        <w:suppressAutoHyphens/>
        <w:autoSpaceDN w:val="0"/>
        <w:spacing w:after="0" w:line="240" w:lineRule="auto"/>
        <w:ind w:left="993" w:hanging="142"/>
        <w:jc w:val="both"/>
        <w:rPr>
          <w:rFonts w:eastAsia="Times New Roman" w:cstheme="minorHAnsi"/>
          <w:bCs/>
          <w:lang w:eastAsia="hr-HR"/>
        </w:rPr>
      </w:pPr>
      <w:r>
        <w:rPr>
          <w:rFonts w:eastAsia="Times New Roman" w:cstheme="minorHAnsi"/>
          <w:bCs/>
          <w:lang w:eastAsia="hr-HR"/>
        </w:rPr>
        <w:t xml:space="preserve">    </w:t>
      </w:r>
      <w:r w:rsidR="00942781" w:rsidRPr="00F80E4D">
        <w:rPr>
          <w:rFonts w:eastAsia="Times New Roman" w:cstheme="minorHAnsi"/>
          <w:bCs/>
          <w:lang w:eastAsia="hr-HR"/>
        </w:rPr>
        <w:t>projekti</w:t>
      </w:r>
    </w:p>
    <w:p w14:paraId="12118422" w14:textId="3C74A4CF" w:rsidR="003826BF" w:rsidRPr="00F80E4D" w:rsidRDefault="003826BF" w:rsidP="00963CA9">
      <w:pPr>
        <w:suppressAutoHyphens/>
        <w:autoSpaceDN w:val="0"/>
        <w:spacing w:after="0" w:line="240" w:lineRule="auto"/>
        <w:ind w:left="993" w:hanging="142"/>
        <w:jc w:val="both"/>
        <w:rPr>
          <w:rFonts w:eastAsia="Times New Roman" w:cstheme="minorHAnsi"/>
          <w:bCs/>
          <w:lang w:eastAsia="hr-HR"/>
        </w:rPr>
      </w:pPr>
      <w:r w:rsidRPr="00F80E4D">
        <w:rPr>
          <w:rFonts w:eastAsia="Times New Roman" w:cstheme="minorHAnsi"/>
          <w:bCs/>
          <w:lang w:eastAsia="hr-HR"/>
        </w:rPr>
        <w:t>II.</w:t>
      </w:r>
      <w:r w:rsidR="00963CA9">
        <w:rPr>
          <w:rFonts w:eastAsia="Times New Roman" w:cstheme="minorHAnsi"/>
          <w:bCs/>
          <w:lang w:eastAsia="hr-HR"/>
        </w:rPr>
        <w:t xml:space="preserve"> </w:t>
      </w:r>
      <w:r w:rsidRPr="00F80E4D">
        <w:rPr>
          <w:rFonts w:eastAsia="Times New Roman" w:cstheme="minorHAnsi"/>
          <w:bCs/>
          <w:lang w:eastAsia="hr-HR"/>
        </w:rPr>
        <w:t>Program</w:t>
      </w:r>
      <w:r w:rsidR="00A1322B" w:rsidRPr="00F80E4D">
        <w:rPr>
          <w:rFonts w:eastAsia="Times New Roman" w:cstheme="minorHAnsi"/>
          <w:bCs/>
          <w:lang w:eastAsia="hr-HR"/>
        </w:rPr>
        <w:t xml:space="preserve">i javnih </w:t>
      </w:r>
      <w:r w:rsidRPr="00F80E4D">
        <w:rPr>
          <w:rFonts w:eastAsia="Times New Roman" w:cstheme="minorHAnsi"/>
          <w:bCs/>
          <w:lang w:eastAsia="hr-HR"/>
        </w:rPr>
        <w:t>ustanova u kulturi kojima je osnivač Grad Požega:</w:t>
      </w:r>
    </w:p>
    <w:p w14:paraId="4506D734" w14:textId="3A85B5BB" w:rsidR="003826BF" w:rsidRPr="00F80E4D" w:rsidRDefault="003826BF" w:rsidP="00963CA9">
      <w:pPr>
        <w:pStyle w:val="Odlomakpopisa"/>
        <w:numPr>
          <w:ilvl w:val="0"/>
          <w:numId w:val="4"/>
        </w:numPr>
        <w:suppressAutoHyphens/>
        <w:autoSpaceDN w:val="0"/>
        <w:spacing w:after="0" w:line="240" w:lineRule="auto"/>
        <w:ind w:left="1276" w:hanging="142"/>
        <w:jc w:val="both"/>
        <w:rPr>
          <w:rFonts w:eastAsia="Times New Roman" w:cstheme="minorHAnsi"/>
          <w:bCs/>
          <w:lang w:eastAsia="hr-HR"/>
        </w:rPr>
      </w:pPr>
      <w:r w:rsidRPr="00F80E4D">
        <w:rPr>
          <w:rFonts w:eastAsia="Times New Roman" w:cstheme="minorHAnsi"/>
          <w:bCs/>
          <w:lang w:eastAsia="hr-HR"/>
        </w:rPr>
        <w:t>Gradsk</w:t>
      </w:r>
      <w:r w:rsidR="00F73850" w:rsidRPr="00F80E4D">
        <w:rPr>
          <w:rFonts w:eastAsia="Times New Roman" w:cstheme="minorHAnsi"/>
          <w:bCs/>
          <w:lang w:eastAsia="hr-HR"/>
        </w:rPr>
        <w:t>i</w:t>
      </w:r>
      <w:r w:rsidRPr="00F80E4D">
        <w:rPr>
          <w:rFonts w:eastAsia="Times New Roman" w:cstheme="minorHAnsi"/>
          <w:bCs/>
          <w:lang w:eastAsia="hr-HR"/>
        </w:rPr>
        <w:t xml:space="preserve"> muzej Požega </w:t>
      </w:r>
    </w:p>
    <w:p w14:paraId="327AD157" w14:textId="38E05EF0" w:rsidR="003826BF" w:rsidRPr="00F80E4D" w:rsidRDefault="003826BF" w:rsidP="00963CA9">
      <w:pPr>
        <w:pStyle w:val="Odlomakpopisa"/>
        <w:numPr>
          <w:ilvl w:val="0"/>
          <w:numId w:val="4"/>
        </w:numPr>
        <w:suppressAutoHyphens/>
        <w:autoSpaceDN w:val="0"/>
        <w:spacing w:after="0" w:line="240" w:lineRule="auto"/>
        <w:ind w:left="1276" w:hanging="142"/>
        <w:jc w:val="both"/>
        <w:rPr>
          <w:rFonts w:eastAsia="Times New Roman" w:cstheme="minorHAnsi"/>
          <w:bCs/>
          <w:lang w:eastAsia="hr-HR"/>
        </w:rPr>
      </w:pPr>
      <w:r w:rsidRPr="00F80E4D">
        <w:rPr>
          <w:rFonts w:eastAsia="Times New Roman" w:cstheme="minorHAnsi"/>
          <w:bCs/>
          <w:lang w:eastAsia="hr-HR"/>
        </w:rPr>
        <w:t>Gradsk</w:t>
      </w:r>
      <w:r w:rsidR="00F73850" w:rsidRPr="00F80E4D">
        <w:rPr>
          <w:rFonts w:eastAsia="Times New Roman" w:cstheme="minorHAnsi"/>
          <w:bCs/>
          <w:lang w:eastAsia="hr-HR"/>
        </w:rPr>
        <w:t>a</w:t>
      </w:r>
      <w:r w:rsidRPr="00F80E4D">
        <w:rPr>
          <w:rFonts w:eastAsia="Times New Roman" w:cstheme="minorHAnsi"/>
          <w:bCs/>
          <w:lang w:eastAsia="hr-HR"/>
        </w:rPr>
        <w:t xml:space="preserve"> knjižnic</w:t>
      </w:r>
      <w:r w:rsidR="00F73850" w:rsidRPr="00F80E4D">
        <w:rPr>
          <w:rFonts w:eastAsia="Times New Roman" w:cstheme="minorHAnsi"/>
          <w:bCs/>
          <w:lang w:eastAsia="hr-HR"/>
        </w:rPr>
        <w:t>a</w:t>
      </w:r>
      <w:r w:rsidRPr="00F80E4D">
        <w:rPr>
          <w:rFonts w:eastAsia="Times New Roman" w:cstheme="minorHAnsi"/>
          <w:bCs/>
          <w:lang w:eastAsia="hr-HR"/>
        </w:rPr>
        <w:t xml:space="preserve"> Požega</w:t>
      </w:r>
    </w:p>
    <w:p w14:paraId="2CBDBC37" w14:textId="53E8F81F" w:rsidR="003826BF" w:rsidRPr="00F80E4D" w:rsidRDefault="003826BF" w:rsidP="00963CA9">
      <w:pPr>
        <w:pStyle w:val="Odlomakpopisa"/>
        <w:numPr>
          <w:ilvl w:val="0"/>
          <w:numId w:val="4"/>
        </w:numPr>
        <w:suppressAutoHyphens/>
        <w:autoSpaceDN w:val="0"/>
        <w:spacing w:line="240" w:lineRule="auto"/>
        <w:ind w:left="1276" w:hanging="142"/>
        <w:jc w:val="both"/>
        <w:rPr>
          <w:rFonts w:eastAsia="Times New Roman" w:cstheme="minorHAnsi"/>
          <w:bCs/>
          <w:lang w:eastAsia="hr-HR"/>
        </w:rPr>
      </w:pPr>
      <w:r w:rsidRPr="00F80E4D">
        <w:rPr>
          <w:rFonts w:eastAsia="Times New Roman" w:cstheme="minorHAnsi"/>
          <w:bCs/>
          <w:lang w:eastAsia="hr-HR"/>
        </w:rPr>
        <w:t>Gradsk</w:t>
      </w:r>
      <w:r w:rsidR="00F73850" w:rsidRPr="00F80E4D">
        <w:rPr>
          <w:rFonts w:eastAsia="Times New Roman" w:cstheme="minorHAnsi"/>
          <w:bCs/>
          <w:lang w:eastAsia="hr-HR"/>
        </w:rPr>
        <w:t>o</w:t>
      </w:r>
      <w:r w:rsidRPr="00F80E4D">
        <w:rPr>
          <w:rFonts w:eastAsia="Times New Roman" w:cstheme="minorHAnsi"/>
          <w:bCs/>
          <w:lang w:eastAsia="hr-HR"/>
        </w:rPr>
        <w:t xml:space="preserve"> kazališt</w:t>
      </w:r>
      <w:r w:rsidR="00F73850" w:rsidRPr="00F80E4D">
        <w:rPr>
          <w:rFonts w:eastAsia="Times New Roman" w:cstheme="minorHAnsi"/>
          <w:bCs/>
          <w:lang w:eastAsia="hr-HR"/>
        </w:rPr>
        <w:t>e</w:t>
      </w:r>
      <w:r w:rsidRPr="00F80E4D">
        <w:rPr>
          <w:rFonts w:eastAsia="Times New Roman" w:cstheme="minorHAnsi"/>
          <w:bCs/>
          <w:lang w:eastAsia="hr-HR"/>
        </w:rPr>
        <w:t xml:space="preserve"> Požega.</w:t>
      </w:r>
    </w:p>
    <w:bookmarkEnd w:id="5"/>
    <w:p w14:paraId="0A8BB1E8" w14:textId="3B79522A" w:rsidR="003826BF" w:rsidRPr="00F80E4D" w:rsidRDefault="003826BF" w:rsidP="005A579D">
      <w:pPr>
        <w:suppressAutoHyphens/>
        <w:autoSpaceDN w:val="0"/>
        <w:spacing w:line="240" w:lineRule="auto"/>
        <w:ind w:left="851" w:hanging="284"/>
        <w:rPr>
          <w:rFonts w:eastAsia="Times New Roman" w:cstheme="minorHAnsi"/>
          <w:bCs/>
          <w:lang w:eastAsia="hr-HR"/>
        </w:rPr>
      </w:pPr>
      <w:r w:rsidRPr="00F80E4D">
        <w:rPr>
          <w:rFonts w:eastAsia="Times New Roman" w:cstheme="minorHAnsi"/>
          <w:bCs/>
          <w:lang w:eastAsia="hr-HR"/>
        </w:rPr>
        <w:t>I.</w:t>
      </w:r>
      <w:r w:rsidRPr="00F80E4D">
        <w:rPr>
          <w:rFonts w:eastAsia="Times New Roman" w:cstheme="minorHAnsi"/>
          <w:bCs/>
          <w:lang w:eastAsia="hr-HR"/>
        </w:rPr>
        <w:tab/>
        <w:t xml:space="preserve">PROGRAM </w:t>
      </w:r>
      <w:r w:rsidR="00A1322B" w:rsidRPr="00F80E4D">
        <w:rPr>
          <w:rFonts w:eastAsia="Times New Roman" w:cstheme="minorHAnsi"/>
          <w:bCs/>
          <w:lang w:eastAsia="hr-HR"/>
        </w:rPr>
        <w:t xml:space="preserve">KULTURA - </w:t>
      </w:r>
      <w:r w:rsidRPr="00F80E4D">
        <w:rPr>
          <w:rFonts w:eastAsia="Times New Roman" w:cstheme="minorHAnsi"/>
          <w:bCs/>
          <w:lang w:eastAsia="hr-HR"/>
        </w:rPr>
        <w:t xml:space="preserve">DJELATNOSTI UDRUGA </w:t>
      </w:r>
      <w:r w:rsidR="00DD29DA" w:rsidRPr="00F80E4D">
        <w:rPr>
          <w:rFonts w:eastAsia="Times New Roman" w:cstheme="minorHAnsi"/>
          <w:bCs/>
          <w:lang w:eastAsia="hr-HR"/>
        </w:rPr>
        <w:t xml:space="preserve">I DRUŠTAVA </w:t>
      </w:r>
      <w:r w:rsidR="009B0840" w:rsidRPr="00F80E4D">
        <w:rPr>
          <w:rFonts w:eastAsia="Times New Roman" w:cstheme="minorHAnsi"/>
          <w:bCs/>
          <w:lang w:eastAsia="hr-HR"/>
        </w:rPr>
        <w:t>U K</w:t>
      </w:r>
      <w:r w:rsidRPr="00F80E4D">
        <w:rPr>
          <w:rFonts w:eastAsia="Times New Roman" w:cstheme="minorHAnsi"/>
          <w:bCs/>
          <w:lang w:eastAsia="hr-HR"/>
        </w:rPr>
        <w:t xml:space="preserve">ULTURI I </w:t>
      </w:r>
      <w:r w:rsidR="009B0840" w:rsidRPr="00F80E4D">
        <w:rPr>
          <w:rFonts w:eastAsia="Times New Roman" w:cstheme="minorHAnsi"/>
          <w:bCs/>
          <w:lang w:eastAsia="hr-HR"/>
        </w:rPr>
        <w:t>OSTALA KULTURNA DOGAĐANJA</w:t>
      </w:r>
    </w:p>
    <w:p w14:paraId="57950F5D" w14:textId="77777777" w:rsidR="003D6004" w:rsidRPr="00F80E4D" w:rsidRDefault="003826BF" w:rsidP="0028553C">
      <w:pPr>
        <w:suppressAutoHyphens/>
        <w:autoSpaceDN w:val="0"/>
        <w:spacing w:after="0" w:line="240" w:lineRule="auto"/>
        <w:ind w:firstLine="708"/>
        <w:jc w:val="both"/>
        <w:rPr>
          <w:rFonts w:eastAsia="Times New Roman" w:cstheme="minorHAnsi"/>
          <w:bCs/>
          <w:lang w:eastAsia="hr-HR"/>
        </w:rPr>
      </w:pPr>
      <w:r w:rsidRPr="00F80E4D">
        <w:rPr>
          <w:rFonts w:eastAsia="Times New Roman" w:cstheme="minorHAnsi"/>
          <w:bCs/>
          <w:lang w:eastAsia="hr-HR"/>
        </w:rPr>
        <w:t>Grad Požega će iz Proračuna za 202</w:t>
      </w:r>
      <w:r w:rsidR="00F95B9C" w:rsidRPr="00F80E4D">
        <w:rPr>
          <w:rFonts w:eastAsia="Times New Roman" w:cstheme="minorHAnsi"/>
          <w:bCs/>
          <w:lang w:eastAsia="hr-HR"/>
        </w:rPr>
        <w:t>6</w:t>
      </w:r>
      <w:r w:rsidRPr="00F80E4D">
        <w:rPr>
          <w:rFonts w:eastAsia="Times New Roman" w:cstheme="minorHAnsi"/>
          <w:bCs/>
          <w:lang w:eastAsia="hr-HR"/>
        </w:rPr>
        <w:t>. godinu za potrebe zadovoljavanja javnih potreba u kulturi, a koje s</w:t>
      </w:r>
      <w:r w:rsidRPr="00F80E4D">
        <w:rPr>
          <w:rFonts w:eastAsia="Times New Roman" w:cstheme="minorHAnsi"/>
          <w:bCs/>
          <w:iCs/>
          <w:lang w:eastAsia="hr-HR"/>
        </w:rPr>
        <w:t>e</w:t>
      </w:r>
      <w:r w:rsidRPr="00F80E4D">
        <w:rPr>
          <w:rFonts w:eastAsia="Times New Roman" w:cstheme="minorHAnsi"/>
          <w:bCs/>
          <w:i/>
          <w:iCs/>
          <w:lang w:eastAsia="hr-HR"/>
        </w:rPr>
        <w:t xml:space="preserve"> </w:t>
      </w:r>
      <w:r w:rsidRPr="00F80E4D">
        <w:rPr>
          <w:rFonts w:eastAsia="Times New Roman" w:cstheme="minorHAnsi"/>
          <w:bCs/>
          <w:lang w:eastAsia="hr-HR"/>
        </w:rPr>
        <w:t xml:space="preserve">odnose na kulturne projekte i djelovanje udruga i društava registriranih na području kulture u Gradu Požega sufinancirati </w:t>
      </w:r>
      <w:r w:rsidR="003D6004" w:rsidRPr="00F80E4D">
        <w:rPr>
          <w:rFonts w:eastAsia="Times New Roman" w:cstheme="minorHAnsi"/>
          <w:bCs/>
          <w:lang w:eastAsia="hr-HR"/>
        </w:rPr>
        <w:t>slijedeće programe i projekte, kako slijedi:</w:t>
      </w:r>
    </w:p>
    <w:p w14:paraId="79FA8726" w14:textId="6459C0CE" w:rsidR="003D6004" w:rsidRPr="00F80E4D" w:rsidRDefault="003D6004" w:rsidP="0028553C">
      <w:pPr>
        <w:suppressAutoHyphens/>
        <w:autoSpaceDN w:val="0"/>
        <w:spacing w:after="0" w:line="240" w:lineRule="auto"/>
        <w:ind w:firstLine="708"/>
        <w:jc w:val="both"/>
        <w:rPr>
          <w:rFonts w:eastAsia="Times New Roman" w:cstheme="minorHAnsi"/>
          <w:bCs/>
          <w:lang w:eastAsia="hr-HR"/>
        </w:rPr>
      </w:pPr>
      <w:r w:rsidRPr="00F80E4D">
        <w:rPr>
          <w:rFonts w:eastAsia="Times New Roman" w:cstheme="minorHAnsi"/>
          <w:bCs/>
          <w:lang w:eastAsia="hr-HR"/>
        </w:rPr>
        <w:t>-</w:t>
      </w:r>
      <w:r w:rsidR="00963CA9">
        <w:rPr>
          <w:rFonts w:eastAsia="Times New Roman" w:cstheme="minorHAnsi"/>
          <w:bCs/>
          <w:lang w:eastAsia="hr-HR"/>
        </w:rPr>
        <w:t xml:space="preserve"> </w:t>
      </w:r>
      <w:r w:rsidRPr="00F80E4D">
        <w:rPr>
          <w:rFonts w:eastAsia="Times New Roman" w:cstheme="minorHAnsi"/>
          <w:bCs/>
          <w:lang w:eastAsia="hr-HR"/>
        </w:rPr>
        <w:t>programi udruga građana u kulturi od interesa za Grad Požegu</w:t>
      </w:r>
    </w:p>
    <w:p w14:paraId="03B23CD7" w14:textId="62467EAB" w:rsidR="00B30485" w:rsidRPr="00F80E4D" w:rsidRDefault="003D6004" w:rsidP="0028553C">
      <w:pPr>
        <w:suppressAutoHyphens/>
        <w:autoSpaceDN w:val="0"/>
        <w:spacing w:after="0" w:line="240" w:lineRule="auto"/>
        <w:ind w:firstLine="708"/>
        <w:jc w:val="both"/>
        <w:rPr>
          <w:rFonts w:eastAsia="Times New Roman" w:cstheme="minorHAnsi"/>
          <w:bCs/>
          <w:lang w:eastAsia="hr-HR"/>
        </w:rPr>
      </w:pPr>
      <w:r w:rsidRPr="00F80E4D">
        <w:rPr>
          <w:rFonts w:eastAsia="Times New Roman" w:cstheme="minorHAnsi"/>
          <w:bCs/>
          <w:lang w:eastAsia="hr-HR"/>
        </w:rPr>
        <w:t>-</w:t>
      </w:r>
      <w:r w:rsidR="00963CA9">
        <w:rPr>
          <w:rFonts w:eastAsia="Times New Roman" w:cstheme="minorHAnsi"/>
          <w:bCs/>
          <w:lang w:eastAsia="hr-HR"/>
        </w:rPr>
        <w:t xml:space="preserve"> </w:t>
      </w:r>
      <w:r w:rsidRPr="00F80E4D">
        <w:rPr>
          <w:rFonts w:eastAsia="Times New Roman" w:cstheme="minorHAnsi"/>
          <w:bCs/>
          <w:lang w:eastAsia="hr-HR"/>
        </w:rPr>
        <w:t>program glazbenih, filmskih, književnih i scenskih djelatnosti</w:t>
      </w:r>
    </w:p>
    <w:p w14:paraId="7FC63423" w14:textId="45764C2C" w:rsidR="003826BF" w:rsidRPr="00F80E4D" w:rsidRDefault="00B30485" w:rsidP="0028553C">
      <w:pPr>
        <w:suppressAutoHyphens/>
        <w:autoSpaceDN w:val="0"/>
        <w:spacing w:after="0" w:line="240" w:lineRule="auto"/>
        <w:ind w:firstLine="708"/>
        <w:jc w:val="both"/>
        <w:rPr>
          <w:rFonts w:eastAsia="Times New Roman" w:cstheme="minorHAnsi"/>
          <w:bCs/>
          <w:lang w:eastAsia="hr-HR"/>
        </w:rPr>
      </w:pPr>
      <w:r w:rsidRPr="00F80E4D">
        <w:rPr>
          <w:rFonts w:eastAsia="Times New Roman" w:cstheme="minorHAnsi"/>
          <w:bCs/>
          <w:lang w:eastAsia="hr-HR"/>
        </w:rPr>
        <w:t>-</w:t>
      </w:r>
      <w:r w:rsidR="00963CA9">
        <w:rPr>
          <w:rFonts w:eastAsia="Times New Roman" w:cstheme="minorHAnsi"/>
          <w:bCs/>
          <w:lang w:eastAsia="hr-HR"/>
        </w:rPr>
        <w:t xml:space="preserve"> </w:t>
      </w:r>
      <w:r w:rsidRPr="00F80E4D">
        <w:rPr>
          <w:rFonts w:eastAsia="Times New Roman" w:cstheme="minorHAnsi"/>
          <w:bCs/>
          <w:lang w:eastAsia="hr-HR"/>
        </w:rPr>
        <w:t>program za zadovoljavanje kulturnih potreba djece i mladih</w:t>
      </w:r>
    </w:p>
    <w:p w14:paraId="5FC98B27" w14:textId="66551CF5" w:rsidR="00B30485" w:rsidRPr="00F80E4D" w:rsidRDefault="00B30485" w:rsidP="0028553C">
      <w:pPr>
        <w:suppressAutoHyphens/>
        <w:autoSpaceDN w:val="0"/>
        <w:spacing w:after="0" w:line="240" w:lineRule="auto"/>
        <w:ind w:firstLine="708"/>
        <w:jc w:val="both"/>
        <w:rPr>
          <w:rFonts w:eastAsia="Times New Roman" w:cstheme="minorHAnsi"/>
          <w:bCs/>
          <w:lang w:eastAsia="hr-HR"/>
        </w:rPr>
      </w:pPr>
      <w:r w:rsidRPr="00F80E4D">
        <w:rPr>
          <w:rFonts w:eastAsia="Times New Roman" w:cstheme="minorHAnsi"/>
          <w:bCs/>
          <w:lang w:eastAsia="hr-HR"/>
        </w:rPr>
        <w:t>-</w:t>
      </w:r>
      <w:r w:rsidR="00963CA9">
        <w:rPr>
          <w:rFonts w:eastAsia="Times New Roman" w:cstheme="minorHAnsi"/>
          <w:bCs/>
          <w:lang w:eastAsia="hr-HR"/>
        </w:rPr>
        <w:t xml:space="preserve"> </w:t>
      </w:r>
      <w:r w:rsidRPr="00F80E4D">
        <w:rPr>
          <w:rFonts w:eastAsia="Times New Roman" w:cstheme="minorHAnsi"/>
          <w:bCs/>
          <w:lang w:eastAsia="hr-HR"/>
        </w:rPr>
        <w:t>program kulture nacionalnih manjina</w:t>
      </w:r>
    </w:p>
    <w:p w14:paraId="776F37C1" w14:textId="6A44CF33" w:rsidR="00B30485" w:rsidRPr="00F80E4D" w:rsidRDefault="00B30485" w:rsidP="0028553C">
      <w:pPr>
        <w:suppressAutoHyphens/>
        <w:autoSpaceDN w:val="0"/>
        <w:spacing w:after="0" w:line="240" w:lineRule="auto"/>
        <w:ind w:firstLine="708"/>
        <w:jc w:val="both"/>
        <w:rPr>
          <w:rFonts w:eastAsia="Times New Roman" w:cstheme="minorHAnsi"/>
          <w:bCs/>
          <w:lang w:eastAsia="hr-HR"/>
        </w:rPr>
      </w:pPr>
      <w:r w:rsidRPr="00F80E4D">
        <w:rPr>
          <w:rFonts w:eastAsia="Times New Roman" w:cstheme="minorHAnsi"/>
          <w:bCs/>
          <w:lang w:eastAsia="hr-HR"/>
        </w:rPr>
        <w:t>-</w:t>
      </w:r>
      <w:r w:rsidR="00963CA9">
        <w:rPr>
          <w:rFonts w:eastAsia="Times New Roman" w:cstheme="minorHAnsi"/>
          <w:bCs/>
          <w:lang w:eastAsia="hr-HR"/>
        </w:rPr>
        <w:t xml:space="preserve"> </w:t>
      </w:r>
      <w:r w:rsidRPr="00F80E4D">
        <w:rPr>
          <w:rFonts w:eastAsia="Times New Roman" w:cstheme="minorHAnsi"/>
          <w:bCs/>
          <w:lang w:eastAsia="hr-HR"/>
        </w:rPr>
        <w:t>znanstveno-istraživačke skupove i popratna izdanja na području kulture</w:t>
      </w:r>
    </w:p>
    <w:p w14:paraId="7FA7F0B6" w14:textId="6CCDBC74" w:rsidR="00B30485" w:rsidRPr="00F80E4D" w:rsidRDefault="00B30485" w:rsidP="0028553C">
      <w:pPr>
        <w:suppressAutoHyphens/>
        <w:autoSpaceDN w:val="0"/>
        <w:spacing w:after="0" w:line="240" w:lineRule="auto"/>
        <w:ind w:firstLine="708"/>
        <w:jc w:val="both"/>
        <w:rPr>
          <w:rFonts w:eastAsia="Times New Roman" w:cstheme="minorHAnsi"/>
          <w:bCs/>
          <w:lang w:eastAsia="hr-HR"/>
        </w:rPr>
      </w:pPr>
      <w:r w:rsidRPr="00F80E4D">
        <w:rPr>
          <w:rFonts w:eastAsia="Times New Roman" w:cstheme="minorHAnsi"/>
          <w:bCs/>
          <w:lang w:eastAsia="hr-HR"/>
        </w:rPr>
        <w:t>-</w:t>
      </w:r>
      <w:r w:rsidR="00963CA9">
        <w:rPr>
          <w:rFonts w:eastAsia="Times New Roman" w:cstheme="minorHAnsi"/>
          <w:bCs/>
          <w:lang w:eastAsia="hr-HR"/>
        </w:rPr>
        <w:t xml:space="preserve"> </w:t>
      </w:r>
      <w:r w:rsidRPr="00F80E4D">
        <w:rPr>
          <w:rFonts w:eastAsia="Times New Roman" w:cstheme="minorHAnsi"/>
          <w:bCs/>
          <w:lang w:eastAsia="hr-HR"/>
        </w:rPr>
        <w:t>programe kulturnih manifestacija.</w:t>
      </w:r>
    </w:p>
    <w:p w14:paraId="71CB15CD" w14:textId="4545C170" w:rsidR="003826BF" w:rsidRPr="00F80E4D" w:rsidRDefault="003826BF" w:rsidP="0028553C">
      <w:pPr>
        <w:suppressAutoHyphens/>
        <w:autoSpaceDN w:val="0"/>
        <w:spacing w:after="0" w:line="240" w:lineRule="auto"/>
        <w:ind w:firstLine="708"/>
        <w:jc w:val="both"/>
        <w:rPr>
          <w:rFonts w:eastAsia="Times New Roman" w:cstheme="minorHAnsi"/>
          <w:bCs/>
          <w:lang w:eastAsia="hr-HR"/>
        </w:rPr>
      </w:pPr>
      <w:r w:rsidRPr="00F80E4D">
        <w:rPr>
          <w:rFonts w:eastAsia="Times New Roman" w:cstheme="minorHAnsi"/>
          <w:bCs/>
          <w:lang w:eastAsia="hr-HR"/>
        </w:rPr>
        <w:lastRenderedPageBreak/>
        <w:t>Udruge u kulturi, te kulturno</w:t>
      </w:r>
      <w:r w:rsidR="00D016C4" w:rsidRPr="00F80E4D">
        <w:rPr>
          <w:rFonts w:eastAsia="Times New Roman" w:cstheme="minorHAnsi"/>
          <w:bCs/>
          <w:lang w:eastAsia="hr-HR"/>
        </w:rPr>
        <w:t xml:space="preserve"> - </w:t>
      </w:r>
      <w:r w:rsidRPr="00F80E4D">
        <w:rPr>
          <w:rFonts w:eastAsia="Times New Roman" w:cstheme="minorHAnsi"/>
          <w:bCs/>
          <w:lang w:eastAsia="hr-HR"/>
        </w:rPr>
        <w:t>umjetnička društva organizirana su u skladu sa Zakonom o udrugama (Narodne novine, broj: 74/14., 70/17.</w:t>
      </w:r>
      <w:r w:rsidR="00880EF7" w:rsidRPr="00F80E4D">
        <w:rPr>
          <w:rFonts w:eastAsia="Times New Roman" w:cstheme="minorHAnsi"/>
          <w:bCs/>
          <w:lang w:eastAsia="hr-HR"/>
        </w:rPr>
        <w:t xml:space="preserve">, </w:t>
      </w:r>
      <w:r w:rsidRPr="00F80E4D">
        <w:rPr>
          <w:rFonts w:eastAsia="Times New Roman" w:cstheme="minorHAnsi"/>
          <w:bCs/>
          <w:lang w:eastAsia="hr-HR"/>
        </w:rPr>
        <w:t>98/19.</w:t>
      </w:r>
      <w:r w:rsidR="00880EF7" w:rsidRPr="00F80E4D">
        <w:rPr>
          <w:rFonts w:eastAsia="Times New Roman" w:cstheme="minorHAnsi"/>
          <w:bCs/>
          <w:lang w:eastAsia="hr-HR"/>
        </w:rPr>
        <w:t xml:space="preserve"> i 151/22.</w:t>
      </w:r>
      <w:r w:rsidRPr="00F80E4D">
        <w:rPr>
          <w:rFonts w:eastAsia="Times New Roman" w:cstheme="minorHAnsi"/>
          <w:bCs/>
          <w:lang w:eastAsia="hr-HR"/>
        </w:rPr>
        <w:t xml:space="preserve">) i samostalne su u svom djelovanju i poslovanju. </w:t>
      </w:r>
      <w:r w:rsidR="00CA4852" w:rsidRPr="00F80E4D">
        <w:rPr>
          <w:rFonts w:eastAsia="Times New Roman" w:cstheme="minorHAnsi"/>
          <w:bCs/>
          <w:lang w:eastAsia="hr-HR"/>
        </w:rPr>
        <w:t xml:space="preserve">Odlukom o </w:t>
      </w:r>
      <w:r w:rsidR="00CA4852" w:rsidRPr="00F80E4D">
        <w:rPr>
          <w:rFonts w:eastAsia="Arial Unicode MS" w:cstheme="minorHAnsi"/>
          <w:bCs/>
          <w:lang w:eastAsia="hr-HR"/>
        </w:rPr>
        <w:t xml:space="preserve">financiranju programa i projekata udruga od interesa za opće dobro u Gradu Požegi </w:t>
      </w:r>
      <w:r w:rsidR="00CA4852" w:rsidRPr="00F80E4D">
        <w:rPr>
          <w:rFonts w:eastAsia="Times New Roman" w:cstheme="minorHAnsi"/>
          <w:bCs/>
          <w:lang w:eastAsia="hr-HR"/>
        </w:rPr>
        <w:t xml:space="preserve">(Službene novine Grada Požege, broj: 14/15. i 17/18.) propisani su uvjeti, način te postupak odobravanja financijskih sredstava iz sredstava Proračuna Grada za te namjene. </w:t>
      </w:r>
      <w:r w:rsidR="003749C6" w:rsidRPr="00F80E4D">
        <w:rPr>
          <w:rFonts w:eastAsia="Times New Roman" w:cstheme="minorHAnsi"/>
          <w:bCs/>
          <w:lang w:eastAsia="hr-HR"/>
        </w:rPr>
        <w:t>U</w:t>
      </w:r>
      <w:r w:rsidRPr="00F80E4D">
        <w:rPr>
          <w:rFonts w:eastAsia="Times New Roman" w:cstheme="minorHAnsi"/>
          <w:bCs/>
          <w:lang w:eastAsia="hr-HR"/>
        </w:rPr>
        <w:t>drugama, odnosno društvima se</w:t>
      </w:r>
      <w:r w:rsidR="003749C6" w:rsidRPr="00F80E4D">
        <w:rPr>
          <w:rFonts w:eastAsia="Times New Roman" w:cstheme="minorHAnsi"/>
          <w:bCs/>
          <w:lang w:eastAsia="hr-HR"/>
        </w:rPr>
        <w:t xml:space="preserve"> iz</w:t>
      </w:r>
      <w:r w:rsidRPr="00F80E4D">
        <w:rPr>
          <w:rFonts w:eastAsia="Times New Roman" w:cstheme="minorHAnsi"/>
          <w:bCs/>
          <w:lang w:eastAsia="hr-HR"/>
        </w:rPr>
        <w:t xml:space="preserve"> </w:t>
      </w:r>
      <w:r w:rsidR="003749C6" w:rsidRPr="00F80E4D">
        <w:rPr>
          <w:rFonts w:eastAsia="Times New Roman" w:cstheme="minorHAnsi"/>
          <w:bCs/>
          <w:lang w:eastAsia="hr-HR"/>
        </w:rPr>
        <w:t>proračuna Grada</w:t>
      </w:r>
      <w:r w:rsidRPr="00F80E4D">
        <w:rPr>
          <w:rFonts w:eastAsia="Times New Roman" w:cstheme="minorHAnsi"/>
          <w:bCs/>
          <w:lang w:eastAsia="hr-HR"/>
        </w:rPr>
        <w:t xml:space="preserve"> doznačavaju</w:t>
      </w:r>
      <w:r w:rsidR="00DD29DA" w:rsidRPr="00F80E4D">
        <w:rPr>
          <w:rFonts w:eastAsia="Times New Roman" w:cstheme="minorHAnsi"/>
          <w:bCs/>
          <w:lang w:eastAsia="hr-HR"/>
        </w:rPr>
        <w:t xml:space="preserve"> sredstva</w:t>
      </w:r>
      <w:r w:rsidRPr="00F80E4D">
        <w:rPr>
          <w:rFonts w:eastAsia="Times New Roman" w:cstheme="minorHAnsi"/>
          <w:bCs/>
          <w:lang w:eastAsia="hr-HR"/>
        </w:rPr>
        <w:t xml:space="preserve"> k</w:t>
      </w:r>
      <w:r w:rsidR="005652F7">
        <w:rPr>
          <w:rFonts w:eastAsia="Times New Roman" w:cstheme="minorHAnsi"/>
          <w:bCs/>
          <w:lang w:eastAsia="hr-HR"/>
        </w:rPr>
        <w:t>roz</w:t>
      </w:r>
      <w:r w:rsidRPr="00F80E4D">
        <w:rPr>
          <w:rFonts w:eastAsia="Times New Roman" w:cstheme="minorHAnsi"/>
          <w:bCs/>
          <w:lang w:eastAsia="hr-HR"/>
        </w:rPr>
        <w:t xml:space="preserve"> donacij</w:t>
      </w:r>
      <w:r w:rsidR="005652F7">
        <w:rPr>
          <w:rFonts w:eastAsia="Times New Roman" w:cstheme="minorHAnsi"/>
          <w:bCs/>
          <w:lang w:eastAsia="hr-HR"/>
        </w:rPr>
        <w:t>u,</w:t>
      </w:r>
      <w:r w:rsidR="003749C6" w:rsidRPr="00F80E4D">
        <w:rPr>
          <w:rFonts w:eastAsia="Times New Roman" w:cstheme="minorHAnsi"/>
          <w:bCs/>
          <w:lang w:eastAsia="hr-HR"/>
        </w:rPr>
        <w:t xml:space="preserve"> na temelju javnog poziva, </w:t>
      </w:r>
      <w:r w:rsidRPr="00F80E4D">
        <w:rPr>
          <w:rFonts w:eastAsia="Times New Roman" w:cstheme="minorHAnsi"/>
          <w:bCs/>
          <w:lang w:eastAsia="hr-HR"/>
        </w:rPr>
        <w:t>uz obvezu dostavljanja obrazloženih programa po aktivnostima i projektima</w:t>
      </w:r>
      <w:r w:rsidR="003749C6" w:rsidRPr="00F80E4D">
        <w:rPr>
          <w:rFonts w:eastAsia="Times New Roman" w:cstheme="minorHAnsi"/>
          <w:bCs/>
          <w:lang w:eastAsia="hr-HR"/>
        </w:rPr>
        <w:t xml:space="preserve"> i druge dokumentacije, prijedloga odabranih programa koje obavlja Kulturno vijeće Grada Požege i odluke Gradonačelnika o raspodjeli sredstava</w:t>
      </w:r>
      <w:r w:rsidR="00CA4852" w:rsidRPr="00F80E4D">
        <w:rPr>
          <w:rFonts w:eastAsia="Times New Roman" w:cstheme="minorHAnsi"/>
          <w:bCs/>
          <w:lang w:eastAsia="hr-HR"/>
        </w:rPr>
        <w:t>.</w:t>
      </w:r>
      <w:r w:rsidR="003749C6" w:rsidRPr="00F80E4D">
        <w:rPr>
          <w:rFonts w:eastAsia="Times New Roman" w:cstheme="minorHAnsi"/>
          <w:bCs/>
          <w:lang w:eastAsia="hr-HR"/>
        </w:rPr>
        <w:t xml:space="preserve"> </w:t>
      </w:r>
    </w:p>
    <w:p w14:paraId="2AB67F8B" w14:textId="31163748" w:rsidR="00DD29DA" w:rsidRPr="00F80E4D" w:rsidRDefault="00A224A2" w:rsidP="005A579D">
      <w:pPr>
        <w:suppressAutoHyphens/>
        <w:autoSpaceDN w:val="0"/>
        <w:spacing w:line="240" w:lineRule="auto"/>
        <w:ind w:left="142" w:firstLine="566"/>
        <w:jc w:val="both"/>
        <w:rPr>
          <w:rFonts w:eastAsia="Times New Roman" w:cstheme="minorHAnsi"/>
          <w:bCs/>
          <w:lang w:eastAsia="hr-HR"/>
        </w:rPr>
      </w:pPr>
      <w:r w:rsidRPr="00F80E4D">
        <w:rPr>
          <w:rFonts w:eastAsia="Times New Roman" w:cstheme="minorHAnsi"/>
          <w:bCs/>
          <w:lang w:eastAsia="hr-HR"/>
        </w:rPr>
        <w:t>P</w:t>
      </w:r>
      <w:r w:rsidR="00DD29DA" w:rsidRPr="00F80E4D">
        <w:rPr>
          <w:rFonts w:eastAsia="Times New Roman" w:cstheme="minorHAnsi"/>
          <w:bCs/>
          <w:lang w:eastAsia="hr-HR"/>
        </w:rPr>
        <w:t xml:space="preserve">rogram </w:t>
      </w:r>
      <w:r w:rsidR="00B94B39" w:rsidRPr="00F80E4D">
        <w:rPr>
          <w:rFonts w:eastAsia="Times New Roman" w:cstheme="minorHAnsi"/>
          <w:bCs/>
          <w:lang w:eastAsia="hr-HR"/>
        </w:rPr>
        <w:t>KULTURA fi</w:t>
      </w:r>
      <w:r w:rsidRPr="00F80E4D">
        <w:rPr>
          <w:rFonts w:eastAsia="Times New Roman" w:cstheme="minorHAnsi"/>
          <w:bCs/>
          <w:lang w:eastAsia="hr-HR"/>
        </w:rPr>
        <w:t>nancirat će se u ukupnom iznosu</w:t>
      </w:r>
      <w:r w:rsidR="00DD29DA" w:rsidRPr="00F80E4D">
        <w:rPr>
          <w:rFonts w:eastAsia="Times New Roman" w:cstheme="minorHAnsi"/>
          <w:bCs/>
          <w:lang w:eastAsia="hr-HR"/>
        </w:rPr>
        <w:t xml:space="preserve"> </w:t>
      </w:r>
      <w:r w:rsidR="00D80562" w:rsidRPr="00F80E4D">
        <w:rPr>
          <w:rFonts w:eastAsia="Times New Roman" w:cstheme="minorHAnsi"/>
          <w:bCs/>
          <w:lang w:eastAsia="hr-HR"/>
        </w:rPr>
        <w:t>3</w:t>
      </w:r>
      <w:r w:rsidR="00F65CA1">
        <w:rPr>
          <w:rFonts w:eastAsia="Times New Roman" w:cstheme="minorHAnsi"/>
          <w:bCs/>
          <w:lang w:eastAsia="hr-HR"/>
        </w:rPr>
        <w:t>59</w:t>
      </w:r>
      <w:r w:rsidR="00D80562" w:rsidRPr="00F80E4D">
        <w:rPr>
          <w:rFonts w:eastAsia="Times New Roman" w:cstheme="minorHAnsi"/>
          <w:bCs/>
          <w:lang w:eastAsia="hr-HR"/>
        </w:rPr>
        <w:t>.0</w:t>
      </w:r>
      <w:r w:rsidR="00102E86" w:rsidRPr="00F80E4D">
        <w:rPr>
          <w:rFonts w:eastAsia="Times New Roman" w:cstheme="minorHAnsi"/>
          <w:bCs/>
          <w:lang w:eastAsia="hr-HR"/>
        </w:rPr>
        <w:t>0</w:t>
      </w:r>
      <w:r w:rsidRPr="00F80E4D">
        <w:rPr>
          <w:rFonts w:eastAsia="Times New Roman" w:cstheme="minorHAnsi"/>
          <w:bCs/>
          <w:lang w:eastAsia="hr-HR"/>
        </w:rPr>
        <w:t xml:space="preserve">0,00 €, </w:t>
      </w:r>
      <w:r w:rsidR="00D80562" w:rsidRPr="00F80E4D">
        <w:rPr>
          <w:rFonts w:eastAsia="Times New Roman" w:cstheme="minorHAnsi"/>
          <w:bCs/>
          <w:lang w:eastAsia="hr-HR"/>
        </w:rPr>
        <w:t xml:space="preserve">kroz aktivnosti i projekte, </w:t>
      </w:r>
      <w:r w:rsidRPr="00F80E4D">
        <w:rPr>
          <w:rFonts w:eastAsia="Times New Roman" w:cstheme="minorHAnsi"/>
          <w:bCs/>
          <w:lang w:eastAsia="hr-HR"/>
        </w:rPr>
        <w:t>kako slijedi:</w:t>
      </w:r>
    </w:p>
    <w:tbl>
      <w:tblPr>
        <w:tblStyle w:val="Reetkatablice"/>
        <w:tblW w:w="9072" w:type="dxa"/>
        <w:jc w:val="center"/>
        <w:tblLook w:val="04A0" w:firstRow="1" w:lastRow="0" w:firstColumn="1" w:lastColumn="0" w:noHBand="0" w:noVBand="1"/>
      </w:tblPr>
      <w:tblGrid>
        <w:gridCol w:w="2405"/>
        <w:gridCol w:w="5387"/>
        <w:gridCol w:w="1280"/>
      </w:tblGrid>
      <w:tr w:rsidR="00081602" w:rsidRPr="00F80E4D" w14:paraId="3AF649FF" w14:textId="77777777" w:rsidTr="00376CD5">
        <w:trPr>
          <w:trHeight w:val="433"/>
          <w:jc w:val="center"/>
        </w:trPr>
        <w:tc>
          <w:tcPr>
            <w:tcW w:w="2405" w:type="dxa"/>
          </w:tcPr>
          <w:p w14:paraId="79313834" w14:textId="50A3B7B7" w:rsidR="00A224A2" w:rsidRPr="00F80E4D" w:rsidRDefault="00A224A2" w:rsidP="00CA22AF">
            <w:pPr>
              <w:suppressAutoHyphens/>
              <w:autoSpaceDN w:val="0"/>
              <w:jc w:val="center"/>
              <w:rPr>
                <w:rFonts w:eastAsia="Times New Roman" w:cstheme="minorHAnsi"/>
                <w:bCs/>
                <w:lang w:eastAsia="hr-HR"/>
              </w:rPr>
            </w:pPr>
            <w:bookmarkStart w:id="6" w:name="_Hlk120874675"/>
            <w:r w:rsidRPr="00F80E4D">
              <w:rPr>
                <w:rFonts w:eastAsia="Times New Roman" w:cstheme="minorHAnsi"/>
                <w:bCs/>
                <w:lang w:eastAsia="hr-HR"/>
              </w:rPr>
              <w:t>PROJEKT/AKTIVNOST</w:t>
            </w:r>
          </w:p>
        </w:tc>
        <w:tc>
          <w:tcPr>
            <w:tcW w:w="5387" w:type="dxa"/>
          </w:tcPr>
          <w:p w14:paraId="7046105C" w14:textId="4F76DCD4" w:rsidR="00A224A2" w:rsidRPr="00F80E4D" w:rsidRDefault="00A224A2" w:rsidP="00CA22AF">
            <w:pPr>
              <w:suppressAutoHyphens/>
              <w:autoSpaceDN w:val="0"/>
              <w:jc w:val="center"/>
              <w:rPr>
                <w:rFonts w:eastAsia="Times New Roman" w:cstheme="minorHAnsi"/>
                <w:bCs/>
                <w:lang w:eastAsia="hr-HR"/>
              </w:rPr>
            </w:pPr>
            <w:r w:rsidRPr="00F80E4D">
              <w:rPr>
                <w:rFonts w:eastAsia="Times New Roman" w:cstheme="minorHAnsi"/>
                <w:bCs/>
                <w:lang w:eastAsia="hr-HR"/>
              </w:rPr>
              <w:t>NAMJENA SREDSTAVA</w:t>
            </w:r>
          </w:p>
        </w:tc>
        <w:tc>
          <w:tcPr>
            <w:tcW w:w="1280" w:type="dxa"/>
          </w:tcPr>
          <w:p w14:paraId="4AEE81CC" w14:textId="1F0910F4" w:rsidR="00A224A2" w:rsidRPr="00F80E4D" w:rsidRDefault="00A224A2" w:rsidP="00CA22AF">
            <w:pPr>
              <w:suppressAutoHyphens/>
              <w:autoSpaceDN w:val="0"/>
              <w:jc w:val="center"/>
              <w:rPr>
                <w:rFonts w:eastAsia="Times New Roman" w:cstheme="minorHAnsi"/>
                <w:bCs/>
                <w:lang w:eastAsia="hr-HR"/>
              </w:rPr>
            </w:pPr>
            <w:r w:rsidRPr="00F80E4D">
              <w:rPr>
                <w:rFonts w:eastAsia="Times New Roman" w:cstheme="minorHAnsi"/>
                <w:bCs/>
                <w:lang w:eastAsia="hr-HR"/>
              </w:rPr>
              <w:t>IZNO</w:t>
            </w:r>
            <w:r w:rsidR="00376CD5">
              <w:rPr>
                <w:rFonts w:eastAsia="Times New Roman" w:cstheme="minorHAnsi"/>
                <w:bCs/>
                <w:lang w:eastAsia="hr-HR"/>
              </w:rPr>
              <w:t>S</w:t>
            </w:r>
          </w:p>
        </w:tc>
      </w:tr>
      <w:tr w:rsidR="00081602" w:rsidRPr="00F80E4D" w14:paraId="176B6941" w14:textId="77777777" w:rsidTr="00376CD5">
        <w:trPr>
          <w:trHeight w:val="3791"/>
          <w:jc w:val="center"/>
        </w:trPr>
        <w:tc>
          <w:tcPr>
            <w:tcW w:w="2405" w:type="dxa"/>
          </w:tcPr>
          <w:p w14:paraId="7D5736E1" w14:textId="6DC551FE" w:rsidR="00B94B39" w:rsidRPr="00F80E4D" w:rsidRDefault="00B94B39" w:rsidP="00CA22AF">
            <w:pPr>
              <w:pStyle w:val="Odlomakpopisa"/>
              <w:suppressAutoHyphens/>
              <w:autoSpaceDN w:val="0"/>
              <w:ind w:left="0"/>
              <w:jc w:val="both"/>
              <w:rPr>
                <w:rFonts w:eastAsia="Times New Roman" w:cstheme="minorHAnsi"/>
                <w:bCs/>
                <w:lang w:eastAsia="hr-HR"/>
              </w:rPr>
            </w:pPr>
            <w:r w:rsidRPr="00F80E4D">
              <w:rPr>
                <w:rFonts w:eastAsia="Times New Roman" w:cstheme="minorHAnsi"/>
                <w:bCs/>
                <w:lang w:eastAsia="hr-HR"/>
              </w:rPr>
              <w:t xml:space="preserve">Aktivnost </w:t>
            </w:r>
          </w:p>
          <w:p w14:paraId="1581A224" w14:textId="592BB8A3" w:rsidR="00A224A2" w:rsidRPr="00F80E4D" w:rsidRDefault="005F1D84" w:rsidP="00CA22AF">
            <w:pPr>
              <w:pStyle w:val="Odlomakpopisa"/>
              <w:suppressAutoHyphens/>
              <w:autoSpaceDN w:val="0"/>
              <w:ind w:left="0"/>
              <w:jc w:val="both"/>
              <w:rPr>
                <w:rFonts w:eastAsia="Times New Roman" w:cstheme="minorHAnsi"/>
                <w:bCs/>
                <w:lang w:eastAsia="hr-HR"/>
              </w:rPr>
            </w:pPr>
            <w:r w:rsidRPr="00F80E4D">
              <w:rPr>
                <w:rFonts w:eastAsia="Times New Roman" w:cstheme="minorHAnsi"/>
                <w:bCs/>
                <w:lang w:eastAsia="hr-HR"/>
              </w:rPr>
              <w:t xml:space="preserve">DONACIJE UDRUGAMA U KULTURI </w:t>
            </w:r>
          </w:p>
        </w:tc>
        <w:tc>
          <w:tcPr>
            <w:tcW w:w="5387" w:type="dxa"/>
          </w:tcPr>
          <w:p w14:paraId="1F82DE5F" w14:textId="4A332ED4" w:rsidR="00B94B39" w:rsidRPr="00F80E4D" w:rsidRDefault="00235F9C" w:rsidP="00235F9C">
            <w:pPr>
              <w:contextualSpacing/>
              <w:jc w:val="both"/>
              <w:rPr>
                <w:rFonts w:eastAsia="Times New Roman" w:cstheme="minorHAnsi"/>
                <w:lang w:eastAsia="hr-HR"/>
              </w:rPr>
            </w:pPr>
            <w:r w:rsidRPr="00F80E4D">
              <w:rPr>
                <w:rFonts w:eastAsia="Aptos" w:cstheme="minorHAnsi"/>
                <w:kern w:val="2"/>
                <w14:ligatures w14:val="standardContextual"/>
              </w:rPr>
              <w:t>-</w:t>
            </w:r>
            <w:r w:rsidR="00B94B39" w:rsidRPr="00F80E4D">
              <w:rPr>
                <w:rFonts w:eastAsia="Aptos" w:cstheme="minorHAnsi"/>
                <w:kern w:val="2"/>
                <w14:ligatures w14:val="standardContextual"/>
              </w:rPr>
              <w:t>financiranje javnih potreba udruga u kulturi putem donacija koje se dodjeljuju na osnovi javnog poziva za financiranje javnih potreba u kulturi udruga građana iz područja kulture</w:t>
            </w:r>
            <w:r w:rsidRPr="00F80E4D">
              <w:rPr>
                <w:rFonts w:eastAsia="Aptos" w:cstheme="minorHAnsi"/>
                <w:kern w:val="2"/>
                <w14:ligatures w14:val="standardContextual"/>
              </w:rPr>
              <w:t xml:space="preserve"> u iznosu 56.000,00 €</w:t>
            </w:r>
          </w:p>
          <w:p w14:paraId="7A999ED3" w14:textId="6DFC1A55" w:rsidR="00B94B39" w:rsidRPr="00F80E4D" w:rsidRDefault="00235F9C" w:rsidP="00235F9C">
            <w:pPr>
              <w:contextualSpacing/>
              <w:jc w:val="both"/>
              <w:rPr>
                <w:rFonts w:eastAsia="Aptos" w:cstheme="minorHAnsi"/>
                <w:kern w:val="2"/>
                <w14:ligatures w14:val="standardContextual"/>
              </w:rPr>
            </w:pPr>
            <w:r w:rsidRPr="00F80E4D">
              <w:rPr>
                <w:rFonts w:eastAsia="Aptos" w:cstheme="minorHAnsi"/>
                <w:kern w:val="2"/>
                <w14:ligatures w14:val="standardContextual"/>
              </w:rPr>
              <w:t>-</w:t>
            </w:r>
            <w:r w:rsidR="00B94B39" w:rsidRPr="00F80E4D">
              <w:rPr>
                <w:rFonts w:eastAsia="Aptos" w:cstheme="minorHAnsi"/>
                <w:kern w:val="2"/>
                <w14:ligatures w14:val="standardContextual"/>
              </w:rPr>
              <w:t>financiranje ostalih kulturnih priredbi i događanja na području Grada Požege</w:t>
            </w:r>
            <w:r w:rsidRPr="00F80E4D">
              <w:rPr>
                <w:rFonts w:eastAsia="Aptos" w:cstheme="minorHAnsi"/>
                <w:kern w:val="2"/>
                <w14:ligatures w14:val="standardContextual"/>
              </w:rPr>
              <w:t xml:space="preserve"> u iznosu 1</w:t>
            </w:r>
            <w:r w:rsidR="00F65CA1">
              <w:rPr>
                <w:rFonts w:eastAsia="Aptos" w:cstheme="minorHAnsi"/>
                <w:kern w:val="2"/>
                <w14:ligatures w14:val="standardContextual"/>
              </w:rPr>
              <w:t>5</w:t>
            </w:r>
            <w:r w:rsidRPr="00F80E4D">
              <w:rPr>
                <w:rFonts w:eastAsia="Aptos" w:cstheme="minorHAnsi"/>
                <w:kern w:val="2"/>
                <w14:ligatures w14:val="standardContextual"/>
              </w:rPr>
              <w:t>.000,00 €</w:t>
            </w:r>
          </w:p>
          <w:p w14:paraId="726F0D52" w14:textId="141D5426" w:rsidR="00B94B39" w:rsidRPr="00F80E4D" w:rsidRDefault="00235F9C" w:rsidP="00235F9C">
            <w:pPr>
              <w:contextualSpacing/>
              <w:jc w:val="both"/>
              <w:rPr>
                <w:rFonts w:eastAsia="Aptos" w:cstheme="minorHAnsi"/>
                <w:kern w:val="2"/>
                <w14:ligatures w14:val="standardContextual"/>
              </w:rPr>
            </w:pPr>
            <w:r w:rsidRPr="00F80E4D">
              <w:rPr>
                <w:rFonts w:eastAsia="Aptos" w:cstheme="minorHAnsi"/>
                <w:kern w:val="2"/>
                <w14:ligatures w14:val="standardContextual"/>
              </w:rPr>
              <w:t>-</w:t>
            </w:r>
            <w:r w:rsidR="00B94B39" w:rsidRPr="00F80E4D">
              <w:rPr>
                <w:rFonts w:eastAsia="Aptos" w:cstheme="minorHAnsi"/>
                <w:kern w:val="2"/>
                <w14:ligatures w14:val="standardContextual"/>
              </w:rPr>
              <w:t xml:space="preserve">sufinanciranje rada HAZU-a u Požegi prema ugovoru između HAZU-a, Požeško-slavonske županije i Grada Požege u iznosu mjesečne dvanaestine od ugovorenog iznosa 20.000,00 </w:t>
            </w:r>
            <w:r w:rsidRPr="00F80E4D">
              <w:rPr>
                <w:rFonts w:eastAsia="Aptos" w:cstheme="minorHAnsi"/>
                <w:kern w:val="2"/>
                <w14:ligatures w14:val="standardContextual"/>
              </w:rPr>
              <w:t>€</w:t>
            </w:r>
          </w:p>
          <w:p w14:paraId="29360523" w14:textId="46F814E9" w:rsidR="00A224A2" w:rsidRPr="00376CD5" w:rsidRDefault="00235F9C" w:rsidP="00376CD5">
            <w:pPr>
              <w:contextualSpacing/>
              <w:jc w:val="both"/>
              <w:rPr>
                <w:rFonts w:eastAsia="Aptos" w:cstheme="minorHAnsi"/>
                <w:kern w:val="2"/>
                <w14:ligatures w14:val="standardContextual"/>
              </w:rPr>
            </w:pPr>
            <w:r w:rsidRPr="00F80E4D">
              <w:rPr>
                <w:rFonts w:eastAsia="Aptos" w:cstheme="minorHAnsi"/>
                <w:kern w:val="2"/>
                <w14:ligatures w14:val="standardContextual"/>
              </w:rPr>
              <w:t>-</w:t>
            </w:r>
            <w:r w:rsidR="00B94B39" w:rsidRPr="00F80E4D">
              <w:rPr>
                <w:rFonts w:eastAsia="Aptos" w:cstheme="minorHAnsi"/>
                <w:kern w:val="2"/>
                <w14:ligatures w14:val="standardContextual"/>
              </w:rPr>
              <w:t>financiranje obnove obeliska/starog spomenika kralju Tomislavu na lokalitetu Staroga grada u Požegi, u suradnji s Družbom „Braća Hrvatskog Zmaja“, kroz kapitalnu donaciju</w:t>
            </w:r>
            <w:r w:rsidRPr="00F80E4D">
              <w:rPr>
                <w:rFonts w:eastAsia="Aptos" w:cstheme="minorHAnsi"/>
                <w:kern w:val="2"/>
                <w14:ligatures w14:val="standardContextual"/>
              </w:rPr>
              <w:t xml:space="preserve"> u iznosu 35.000,00 €</w:t>
            </w:r>
            <w:r w:rsidR="00B94B39" w:rsidRPr="00F80E4D">
              <w:rPr>
                <w:rFonts w:eastAsia="Aptos" w:cstheme="minorHAnsi"/>
                <w:kern w:val="2"/>
                <w14:ligatures w14:val="standardContextual"/>
              </w:rPr>
              <w:t>.</w:t>
            </w:r>
          </w:p>
        </w:tc>
        <w:tc>
          <w:tcPr>
            <w:tcW w:w="1280" w:type="dxa"/>
          </w:tcPr>
          <w:p w14:paraId="186FE330" w14:textId="257A6BBA" w:rsidR="00A224A2" w:rsidRPr="00F80E4D" w:rsidRDefault="00B94B39" w:rsidP="00102E86">
            <w:pPr>
              <w:suppressAutoHyphens/>
              <w:autoSpaceDN w:val="0"/>
              <w:jc w:val="right"/>
              <w:rPr>
                <w:rFonts w:eastAsia="Times New Roman" w:cstheme="minorHAnsi"/>
                <w:bCs/>
                <w:lang w:eastAsia="hr-HR"/>
              </w:rPr>
            </w:pPr>
            <w:r w:rsidRPr="00F80E4D">
              <w:rPr>
                <w:rFonts w:eastAsia="Times New Roman" w:cstheme="minorHAnsi"/>
                <w:bCs/>
                <w:lang w:eastAsia="hr-HR"/>
              </w:rPr>
              <w:t>12</w:t>
            </w:r>
            <w:r w:rsidR="00F65CA1">
              <w:rPr>
                <w:rFonts w:eastAsia="Times New Roman" w:cstheme="minorHAnsi"/>
                <w:bCs/>
                <w:lang w:eastAsia="hr-HR"/>
              </w:rPr>
              <w:t>6</w:t>
            </w:r>
            <w:r w:rsidR="005F1D84" w:rsidRPr="00F80E4D">
              <w:rPr>
                <w:rFonts w:eastAsia="Times New Roman" w:cstheme="minorHAnsi"/>
                <w:bCs/>
                <w:lang w:eastAsia="hr-HR"/>
              </w:rPr>
              <w:t>.</w:t>
            </w:r>
            <w:r w:rsidR="00102E86" w:rsidRPr="00F80E4D">
              <w:rPr>
                <w:rFonts w:eastAsia="Times New Roman" w:cstheme="minorHAnsi"/>
                <w:bCs/>
                <w:lang w:eastAsia="hr-HR"/>
              </w:rPr>
              <w:t>00</w:t>
            </w:r>
            <w:r w:rsidR="005F1D84" w:rsidRPr="00F80E4D">
              <w:rPr>
                <w:rFonts w:eastAsia="Times New Roman" w:cstheme="minorHAnsi"/>
                <w:bCs/>
                <w:lang w:eastAsia="hr-HR"/>
              </w:rPr>
              <w:t>0,00</w:t>
            </w:r>
          </w:p>
        </w:tc>
      </w:tr>
      <w:bookmarkEnd w:id="6"/>
      <w:tr w:rsidR="00235F9C" w:rsidRPr="00F80E4D" w14:paraId="73386A25" w14:textId="77777777" w:rsidTr="00376CD5">
        <w:trPr>
          <w:jc w:val="center"/>
        </w:trPr>
        <w:tc>
          <w:tcPr>
            <w:tcW w:w="2405" w:type="dxa"/>
          </w:tcPr>
          <w:p w14:paraId="57F13B75" w14:textId="77777777" w:rsidR="00B30485" w:rsidRPr="00F80E4D" w:rsidRDefault="00235F9C" w:rsidP="00B30485">
            <w:pPr>
              <w:suppressAutoHyphens/>
              <w:autoSpaceDN w:val="0"/>
              <w:jc w:val="both"/>
              <w:rPr>
                <w:rFonts w:eastAsia="Times New Roman" w:cstheme="minorHAnsi"/>
                <w:bCs/>
                <w:lang w:eastAsia="hr-HR"/>
              </w:rPr>
            </w:pPr>
            <w:r w:rsidRPr="00F80E4D">
              <w:rPr>
                <w:rFonts w:eastAsia="Times New Roman" w:cstheme="minorHAnsi"/>
                <w:bCs/>
                <w:lang w:eastAsia="hr-HR"/>
              </w:rPr>
              <w:t xml:space="preserve">Tekući projekt </w:t>
            </w:r>
          </w:p>
          <w:p w14:paraId="2BAE1092" w14:textId="597E28D4" w:rsidR="00235F9C" w:rsidRPr="00F80E4D" w:rsidRDefault="00235F9C" w:rsidP="00B30485">
            <w:pPr>
              <w:suppressAutoHyphens/>
              <w:autoSpaceDN w:val="0"/>
              <w:jc w:val="both"/>
              <w:rPr>
                <w:rFonts w:eastAsia="Times New Roman" w:cstheme="minorHAnsi"/>
                <w:bCs/>
                <w:lang w:eastAsia="hr-HR"/>
              </w:rPr>
            </w:pPr>
            <w:r w:rsidRPr="00F80E4D">
              <w:rPr>
                <w:rFonts w:eastAsia="Times New Roman" w:cstheme="minorHAnsi"/>
                <w:bCs/>
                <w:lang w:eastAsia="hr-HR"/>
              </w:rPr>
              <w:t>ZLATNE ŽICE SLAVONIJE</w:t>
            </w:r>
          </w:p>
        </w:tc>
        <w:tc>
          <w:tcPr>
            <w:tcW w:w="5387" w:type="dxa"/>
          </w:tcPr>
          <w:p w14:paraId="4FBE711A" w14:textId="7FE9A705" w:rsidR="00235F9C" w:rsidRPr="00F80E4D" w:rsidRDefault="00235F9C" w:rsidP="00235F9C">
            <w:pPr>
              <w:suppressAutoHyphens/>
              <w:autoSpaceDN w:val="0"/>
              <w:rPr>
                <w:rFonts w:eastAsia="Times New Roman" w:cstheme="minorHAnsi"/>
                <w:bCs/>
                <w:lang w:eastAsia="hr-HR"/>
              </w:rPr>
            </w:pPr>
            <w:r w:rsidRPr="00F80E4D">
              <w:rPr>
                <w:rFonts w:eastAsia="Times New Roman" w:cstheme="minorHAnsi"/>
                <w:bCs/>
                <w:lang w:eastAsia="hr-HR"/>
              </w:rPr>
              <w:t xml:space="preserve">za organizaciju festivala </w:t>
            </w:r>
            <w:r w:rsidR="000A72E1" w:rsidRPr="00F80E4D">
              <w:rPr>
                <w:rFonts w:eastAsia="Times New Roman" w:cstheme="minorHAnsi"/>
                <w:bCs/>
                <w:lang w:eastAsia="hr-HR"/>
              </w:rPr>
              <w:t xml:space="preserve">tamburaške i zabavne glazbe </w:t>
            </w:r>
            <w:r w:rsidRPr="005652F7">
              <w:rPr>
                <w:rFonts w:eastAsia="Times New Roman" w:cstheme="minorHAnsi"/>
                <w:bCs/>
                <w:lang w:eastAsia="hr-HR"/>
              </w:rPr>
              <w:t>Udruzi</w:t>
            </w:r>
            <w:r w:rsidR="005652F7" w:rsidRPr="005652F7">
              <w:rPr>
                <w:rFonts w:eastAsia="Times New Roman" w:cstheme="minorHAnsi"/>
                <w:bCs/>
                <w:lang w:eastAsia="hr-HR"/>
              </w:rPr>
              <w:t xml:space="preserve"> Zlatne žice Slavonije</w:t>
            </w:r>
          </w:p>
        </w:tc>
        <w:tc>
          <w:tcPr>
            <w:tcW w:w="1280" w:type="dxa"/>
          </w:tcPr>
          <w:p w14:paraId="5805D7E6" w14:textId="2FF767AE" w:rsidR="00235F9C" w:rsidRPr="00F80E4D" w:rsidRDefault="00235F9C" w:rsidP="00235F9C">
            <w:pPr>
              <w:suppressAutoHyphens/>
              <w:autoSpaceDN w:val="0"/>
              <w:jc w:val="right"/>
              <w:rPr>
                <w:rFonts w:eastAsia="Times New Roman" w:cstheme="minorHAnsi"/>
                <w:bCs/>
                <w:lang w:eastAsia="hr-HR"/>
              </w:rPr>
            </w:pPr>
            <w:r w:rsidRPr="00F80E4D">
              <w:rPr>
                <w:rFonts w:eastAsia="Times New Roman" w:cstheme="minorHAnsi"/>
                <w:bCs/>
                <w:lang w:eastAsia="hr-HR"/>
              </w:rPr>
              <w:t>2</w:t>
            </w:r>
            <w:r w:rsidR="00F65CA1">
              <w:rPr>
                <w:rFonts w:eastAsia="Times New Roman" w:cstheme="minorHAnsi"/>
                <w:bCs/>
                <w:lang w:eastAsia="hr-HR"/>
              </w:rPr>
              <w:t>33</w:t>
            </w:r>
            <w:r w:rsidRPr="00F80E4D">
              <w:rPr>
                <w:rFonts w:eastAsia="Times New Roman" w:cstheme="minorHAnsi"/>
                <w:bCs/>
                <w:lang w:eastAsia="hr-HR"/>
              </w:rPr>
              <w:t>.000,00</w:t>
            </w:r>
          </w:p>
        </w:tc>
      </w:tr>
      <w:tr w:rsidR="00235F9C" w:rsidRPr="00F80E4D" w14:paraId="6F0B3E6A" w14:textId="77777777" w:rsidTr="00376CD5">
        <w:trPr>
          <w:jc w:val="center"/>
        </w:trPr>
        <w:tc>
          <w:tcPr>
            <w:tcW w:w="2405" w:type="dxa"/>
          </w:tcPr>
          <w:p w14:paraId="4B462F30" w14:textId="3244D92F" w:rsidR="00F80E4D" w:rsidRPr="00F80E4D" w:rsidRDefault="00F80E4D" w:rsidP="00235F9C">
            <w:pPr>
              <w:suppressAutoHyphens/>
              <w:autoSpaceDN w:val="0"/>
              <w:jc w:val="both"/>
              <w:rPr>
                <w:rFonts w:eastAsia="Times New Roman" w:cstheme="minorHAnsi"/>
                <w:bCs/>
                <w:lang w:eastAsia="hr-HR"/>
              </w:rPr>
            </w:pPr>
            <w:r w:rsidRPr="00F80E4D">
              <w:rPr>
                <w:rFonts w:eastAsia="Times New Roman" w:cstheme="minorHAnsi"/>
                <w:bCs/>
                <w:lang w:eastAsia="hr-HR"/>
              </w:rPr>
              <w:t>Tekući projekt</w:t>
            </w:r>
          </w:p>
          <w:p w14:paraId="0EB19AAA" w14:textId="391A9155" w:rsidR="00235F9C" w:rsidRPr="00F80E4D" w:rsidRDefault="00235F9C" w:rsidP="00235F9C">
            <w:pPr>
              <w:suppressAutoHyphens/>
              <w:autoSpaceDN w:val="0"/>
              <w:jc w:val="both"/>
              <w:rPr>
                <w:rFonts w:eastAsia="Times New Roman" w:cstheme="minorHAnsi"/>
                <w:bCs/>
                <w:lang w:eastAsia="hr-HR"/>
              </w:rPr>
            </w:pPr>
            <w:r w:rsidRPr="00F80E4D">
              <w:rPr>
                <w:rFonts w:eastAsia="Times New Roman" w:cstheme="minorHAnsi"/>
                <w:bCs/>
                <w:lang w:eastAsia="hr-HR"/>
              </w:rPr>
              <w:t>URBAN FESTIVAL</w:t>
            </w:r>
          </w:p>
        </w:tc>
        <w:tc>
          <w:tcPr>
            <w:tcW w:w="5387" w:type="dxa"/>
          </w:tcPr>
          <w:p w14:paraId="4E871A23" w14:textId="62A272F4" w:rsidR="00235F9C" w:rsidRPr="00F80E4D" w:rsidRDefault="00235F9C" w:rsidP="00235F9C">
            <w:pPr>
              <w:suppressAutoHyphens/>
              <w:autoSpaceDN w:val="0"/>
              <w:jc w:val="both"/>
              <w:rPr>
                <w:rFonts w:eastAsia="Times New Roman" w:cstheme="minorHAnsi"/>
                <w:bCs/>
                <w:lang w:eastAsia="hr-HR"/>
              </w:rPr>
            </w:pPr>
            <w:r w:rsidRPr="00F80E4D">
              <w:rPr>
                <w:rFonts w:eastAsia="Times New Roman" w:cstheme="minorHAnsi"/>
                <w:bCs/>
                <w:lang w:eastAsia="hr-HR"/>
              </w:rPr>
              <w:t>za organizaciju festivala urbane glazbe Udruzi Big Band</w:t>
            </w:r>
          </w:p>
        </w:tc>
        <w:tc>
          <w:tcPr>
            <w:tcW w:w="1280" w:type="dxa"/>
          </w:tcPr>
          <w:p w14:paraId="30029B44" w14:textId="070A9C2F" w:rsidR="00235F9C" w:rsidRPr="00F80E4D" w:rsidRDefault="00235F9C" w:rsidP="00235F9C">
            <w:pPr>
              <w:suppressAutoHyphens/>
              <w:autoSpaceDN w:val="0"/>
              <w:jc w:val="right"/>
              <w:rPr>
                <w:rFonts w:eastAsia="Times New Roman" w:cstheme="minorHAnsi"/>
                <w:bCs/>
                <w:lang w:eastAsia="hr-HR"/>
              </w:rPr>
            </w:pPr>
            <w:r w:rsidRPr="00F80E4D">
              <w:rPr>
                <w:rFonts w:eastAsia="Times New Roman" w:cstheme="minorHAnsi"/>
                <w:bCs/>
                <w:lang w:eastAsia="hr-HR"/>
              </w:rPr>
              <w:t>0,00</w:t>
            </w:r>
          </w:p>
        </w:tc>
      </w:tr>
    </w:tbl>
    <w:p w14:paraId="141B101B" w14:textId="14BF2C6D" w:rsidR="003826BF" w:rsidRPr="00F80E4D" w:rsidRDefault="003826BF" w:rsidP="005A579D">
      <w:pPr>
        <w:suppressAutoHyphens/>
        <w:autoSpaceDN w:val="0"/>
        <w:spacing w:before="240" w:line="240" w:lineRule="auto"/>
        <w:ind w:left="851" w:hanging="284"/>
        <w:jc w:val="both"/>
        <w:rPr>
          <w:rFonts w:eastAsia="Times New Roman" w:cstheme="minorHAnsi"/>
          <w:bCs/>
          <w:lang w:eastAsia="hr-HR"/>
        </w:rPr>
      </w:pPr>
      <w:r w:rsidRPr="00F80E4D">
        <w:rPr>
          <w:rFonts w:eastAsia="Times New Roman" w:cstheme="minorHAnsi"/>
          <w:bCs/>
          <w:lang w:eastAsia="hr-HR"/>
        </w:rPr>
        <w:t>II.</w:t>
      </w:r>
      <w:r w:rsidRPr="00F80E4D">
        <w:rPr>
          <w:rFonts w:eastAsia="Times New Roman" w:cstheme="minorHAnsi"/>
          <w:bCs/>
          <w:lang w:eastAsia="hr-HR"/>
        </w:rPr>
        <w:tab/>
        <w:t xml:space="preserve">PROGRAM </w:t>
      </w:r>
      <w:r w:rsidR="000A72E1" w:rsidRPr="00F80E4D">
        <w:rPr>
          <w:rFonts w:eastAsia="Times New Roman" w:cstheme="minorHAnsi"/>
          <w:bCs/>
          <w:lang w:eastAsia="hr-HR"/>
        </w:rPr>
        <w:t xml:space="preserve">JAVNIH </w:t>
      </w:r>
      <w:r w:rsidRPr="00F80E4D">
        <w:rPr>
          <w:rFonts w:eastAsia="Times New Roman" w:cstheme="minorHAnsi"/>
          <w:bCs/>
          <w:lang w:eastAsia="hr-HR"/>
        </w:rPr>
        <w:t>USTANOVA U KULTURI KOJIMA JE OSNIVAČ GRAD POŽEGA</w:t>
      </w:r>
    </w:p>
    <w:p w14:paraId="203AB955" w14:textId="67E94D57" w:rsidR="003826BF" w:rsidRPr="00F80E4D" w:rsidRDefault="003826BF" w:rsidP="005652F7">
      <w:pPr>
        <w:pStyle w:val="Bezproreda"/>
        <w:ind w:firstLine="567"/>
        <w:jc w:val="both"/>
        <w:rPr>
          <w:lang w:eastAsia="hr-HR"/>
        </w:rPr>
      </w:pPr>
      <w:r w:rsidRPr="00F80E4D">
        <w:rPr>
          <w:lang w:eastAsia="hr-HR"/>
        </w:rPr>
        <w:t>Na području Grada Požege djeluju tri ustanove u kulturi</w:t>
      </w:r>
      <w:r w:rsidR="009D2289" w:rsidRPr="00F80E4D">
        <w:rPr>
          <w:lang w:eastAsia="hr-HR"/>
        </w:rPr>
        <w:t>, i to:</w:t>
      </w:r>
      <w:r w:rsidRPr="00F80E4D">
        <w:rPr>
          <w:lang w:eastAsia="hr-HR"/>
        </w:rPr>
        <w:t xml:space="preserve"> Gradski muzej Požega, Gradska knjižnica Požega i Gradsko kazalište Požega, kojima je Grad osnivač, te za koje se sredstva osiguravaju kroz Program javnih potreba u kulturi, sukladno članku </w:t>
      </w:r>
      <w:r w:rsidR="00A731DA" w:rsidRPr="00F80E4D">
        <w:rPr>
          <w:lang w:eastAsia="hr-HR"/>
        </w:rPr>
        <w:t>5</w:t>
      </w:r>
      <w:r w:rsidRPr="00F80E4D">
        <w:rPr>
          <w:lang w:eastAsia="hr-HR"/>
        </w:rPr>
        <w:t xml:space="preserve">. Zakona o </w:t>
      </w:r>
      <w:r w:rsidR="00A731DA" w:rsidRPr="00F80E4D">
        <w:rPr>
          <w:lang w:eastAsia="hr-HR"/>
        </w:rPr>
        <w:t xml:space="preserve">kulturnim vijećima i financiranju </w:t>
      </w:r>
      <w:r w:rsidRPr="00F80E4D">
        <w:rPr>
          <w:lang w:eastAsia="hr-HR"/>
        </w:rPr>
        <w:t xml:space="preserve">javnih potreba u kulturi (Narodne novine, broj: </w:t>
      </w:r>
      <w:r w:rsidR="00A731DA" w:rsidRPr="00F80E4D">
        <w:rPr>
          <w:lang w:eastAsia="hr-HR"/>
        </w:rPr>
        <w:t>83/22.</w:t>
      </w:r>
      <w:r w:rsidRPr="00F80E4D">
        <w:rPr>
          <w:lang w:eastAsia="hr-HR"/>
        </w:rPr>
        <w:t xml:space="preserve">). </w:t>
      </w:r>
    </w:p>
    <w:p w14:paraId="1AE18EF0" w14:textId="77777777" w:rsidR="00F80E4D" w:rsidRDefault="003826BF" w:rsidP="005652F7">
      <w:pPr>
        <w:pStyle w:val="Bezproreda"/>
        <w:ind w:firstLine="567"/>
        <w:jc w:val="both"/>
        <w:rPr>
          <w:lang w:eastAsia="hr-HR"/>
        </w:rPr>
      </w:pPr>
      <w:r w:rsidRPr="00F80E4D">
        <w:rPr>
          <w:lang w:eastAsia="hr-HR"/>
        </w:rPr>
        <w:t>Prethodno navedene ustanove osnovane su na temelju Zakona o ustanovama (Narodne novine, broj: 7</w:t>
      </w:r>
      <w:r w:rsidR="004541C8" w:rsidRPr="00F80E4D">
        <w:rPr>
          <w:lang w:eastAsia="hr-HR"/>
        </w:rPr>
        <w:t xml:space="preserve">6/93., 29/97., 47/99., 35/08., </w:t>
      </w:r>
      <w:r w:rsidRPr="00F80E4D">
        <w:rPr>
          <w:lang w:eastAsia="hr-HR"/>
        </w:rPr>
        <w:t>127/19.</w:t>
      </w:r>
      <w:r w:rsidR="004541C8" w:rsidRPr="00F80E4D">
        <w:rPr>
          <w:lang w:eastAsia="hr-HR"/>
        </w:rPr>
        <w:t xml:space="preserve"> i 151/22.</w:t>
      </w:r>
      <w:r w:rsidRPr="00F80E4D">
        <w:rPr>
          <w:lang w:eastAsia="hr-HR"/>
        </w:rPr>
        <w:t>), a obavljaju osnovnu djelatnost u skladu sa Zakonom o upravljanju javnim ustanovama u kulturi (Narodne novine, broj: 96/01. i 98/19.), Zakonom o muzejima (Narodne novine, broj: 6</w:t>
      </w:r>
      <w:r w:rsidR="007D5EC7" w:rsidRPr="00F80E4D">
        <w:rPr>
          <w:lang w:eastAsia="hr-HR"/>
        </w:rPr>
        <w:t>1</w:t>
      </w:r>
      <w:r w:rsidRPr="00F80E4D">
        <w:rPr>
          <w:lang w:eastAsia="hr-HR"/>
        </w:rPr>
        <w:t>/18.</w:t>
      </w:r>
      <w:r w:rsidR="006C657C" w:rsidRPr="00F80E4D">
        <w:rPr>
          <w:lang w:eastAsia="hr-HR"/>
        </w:rPr>
        <w:t>,</w:t>
      </w:r>
      <w:r w:rsidRPr="00F80E4D">
        <w:rPr>
          <w:lang w:eastAsia="hr-HR"/>
        </w:rPr>
        <w:t xml:space="preserve"> 98/19.</w:t>
      </w:r>
      <w:r w:rsidR="00AC6D66" w:rsidRPr="00F80E4D">
        <w:rPr>
          <w:lang w:eastAsia="hr-HR"/>
        </w:rPr>
        <w:t xml:space="preserve">, </w:t>
      </w:r>
      <w:r w:rsidR="006C657C" w:rsidRPr="00F80E4D">
        <w:rPr>
          <w:lang w:eastAsia="hr-HR"/>
        </w:rPr>
        <w:t>114/22.</w:t>
      </w:r>
      <w:r w:rsidR="00AC6D66" w:rsidRPr="00F80E4D">
        <w:rPr>
          <w:lang w:eastAsia="hr-HR"/>
        </w:rPr>
        <w:t xml:space="preserve"> i 36/24.</w:t>
      </w:r>
      <w:r w:rsidRPr="00F80E4D">
        <w:rPr>
          <w:lang w:eastAsia="hr-HR"/>
        </w:rPr>
        <w:t>), Zakonom o knjižnicama</w:t>
      </w:r>
      <w:r w:rsidR="006C657C" w:rsidRPr="00F80E4D">
        <w:rPr>
          <w:lang w:eastAsia="hr-HR"/>
        </w:rPr>
        <w:t xml:space="preserve"> i knjižničnoj djelatnosti </w:t>
      </w:r>
      <w:r w:rsidRPr="00F80E4D">
        <w:rPr>
          <w:lang w:eastAsia="hr-HR"/>
        </w:rPr>
        <w:t>(Narodne novine, broj: 17/19.</w:t>
      </w:r>
      <w:r w:rsidR="006C657C" w:rsidRPr="00F80E4D">
        <w:rPr>
          <w:lang w:eastAsia="hr-HR"/>
        </w:rPr>
        <w:t>,</w:t>
      </w:r>
      <w:r w:rsidRPr="00F80E4D">
        <w:rPr>
          <w:lang w:eastAsia="hr-HR"/>
        </w:rPr>
        <w:t xml:space="preserve"> 98/19.</w:t>
      </w:r>
      <w:r w:rsidR="00AC6D66" w:rsidRPr="00F80E4D">
        <w:rPr>
          <w:lang w:eastAsia="hr-HR"/>
        </w:rPr>
        <w:t xml:space="preserve">, </w:t>
      </w:r>
      <w:r w:rsidR="006C657C" w:rsidRPr="00F80E4D">
        <w:rPr>
          <w:lang w:eastAsia="hr-HR"/>
        </w:rPr>
        <w:t>114/22.</w:t>
      </w:r>
      <w:r w:rsidR="00AC6D66" w:rsidRPr="00F80E4D">
        <w:rPr>
          <w:lang w:eastAsia="hr-HR"/>
        </w:rPr>
        <w:t xml:space="preserve"> i 36/24.</w:t>
      </w:r>
      <w:r w:rsidRPr="00F80E4D">
        <w:rPr>
          <w:lang w:eastAsia="hr-HR"/>
        </w:rPr>
        <w:t xml:space="preserve">) i Zakonom o kazalištima (Narodne novine, broj: </w:t>
      </w:r>
      <w:r w:rsidR="004541C8" w:rsidRPr="00F80E4D">
        <w:rPr>
          <w:lang w:eastAsia="hr-HR"/>
        </w:rPr>
        <w:t>23/23.</w:t>
      </w:r>
      <w:r w:rsidRPr="00F80E4D">
        <w:rPr>
          <w:lang w:eastAsia="hr-HR"/>
        </w:rPr>
        <w:t>).</w:t>
      </w:r>
    </w:p>
    <w:p w14:paraId="40D69045" w14:textId="34323D39" w:rsidR="003826BF" w:rsidRDefault="003826BF" w:rsidP="00376CD5">
      <w:pPr>
        <w:pStyle w:val="Bezproreda"/>
        <w:spacing w:after="240"/>
        <w:ind w:firstLine="567"/>
        <w:jc w:val="both"/>
        <w:rPr>
          <w:lang w:eastAsia="en-GB"/>
        </w:rPr>
      </w:pPr>
      <w:r w:rsidRPr="00F80E4D">
        <w:rPr>
          <w:lang w:eastAsia="en-GB"/>
        </w:rPr>
        <w:t xml:space="preserve">Program </w:t>
      </w:r>
      <w:r w:rsidR="00926F63" w:rsidRPr="00F80E4D">
        <w:rPr>
          <w:lang w:eastAsia="en-GB"/>
        </w:rPr>
        <w:t xml:space="preserve">javnih </w:t>
      </w:r>
      <w:r w:rsidRPr="00F80E4D">
        <w:rPr>
          <w:lang w:eastAsia="en-GB"/>
        </w:rPr>
        <w:t>ustanova u kulturi kojima je osnivač Grad Požega financirat će se</w:t>
      </w:r>
      <w:r w:rsidR="005652F7">
        <w:rPr>
          <w:lang w:eastAsia="en-GB"/>
        </w:rPr>
        <w:t>, kroz lokalnu riznicu Grada Požege,</w:t>
      </w:r>
      <w:r w:rsidRPr="00F80E4D">
        <w:rPr>
          <w:lang w:eastAsia="en-GB"/>
        </w:rPr>
        <w:t xml:space="preserve"> u iznosu od </w:t>
      </w:r>
      <w:r w:rsidR="000A72E1" w:rsidRPr="00F80E4D">
        <w:rPr>
          <w:lang w:eastAsia="en-GB"/>
        </w:rPr>
        <w:t>2.0</w:t>
      </w:r>
      <w:r w:rsidR="00F65CA1">
        <w:rPr>
          <w:lang w:eastAsia="en-GB"/>
        </w:rPr>
        <w:t>78</w:t>
      </w:r>
      <w:r w:rsidR="000A72E1" w:rsidRPr="00F80E4D">
        <w:rPr>
          <w:lang w:eastAsia="en-GB"/>
        </w:rPr>
        <w:t>.</w:t>
      </w:r>
      <w:r w:rsidR="00F65CA1">
        <w:rPr>
          <w:lang w:eastAsia="en-GB"/>
        </w:rPr>
        <w:t>923</w:t>
      </w:r>
      <w:r w:rsidR="000A72E1" w:rsidRPr="00F80E4D">
        <w:rPr>
          <w:lang w:eastAsia="en-GB"/>
        </w:rPr>
        <w:t>,</w:t>
      </w:r>
      <w:r w:rsidR="00DD65CB" w:rsidRPr="00F80E4D">
        <w:rPr>
          <w:lang w:eastAsia="en-GB"/>
        </w:rPr>
        <w:t>00 €</w:t>
      </w:r>
      <w:r w:rsidR="00E84B42" w:rsidRPr="00F80E4D">
        <w:rPr>
          <w:lang w:eastAsia="en-GB"/>
        </w:rPr>
        <w:t>, kako slijedi:</w:t>
      </w:r>
    </w:p>
    <w:tbl>
      <w:tblPr>
        <w:tblStyle w:val="Reetkatablice"/>
        <w:tblW w:w="9072" w:type="dxa"/>
        <w:jc w:val="center"/>
        <w:tblLook w:val="04A0" w:firstRow="1" w:lastRow="0" w:firstColumn="1" w:lastColumn="0" w:noHBand="0" w:noVBand="1"/>
      </w:tblPr>
      <w:tblGrid>
        <w:gridCol w:w="4678"/>
        <w:gridCol w:w="2696"/>
        <w:gridCol w:w="1698"/>
      </w:tblGrid>
      <w:tr w:rsidR="000A72E1" w:rsidRPr="00F80E4D" w14:paraId="07F1F924" w14:textId="77777777" w:rsidTr="00376CD5">
        <w:trPr>
          <w:jc w:val="center"/>
        </w:trPr>
        <w:tc>
          <w:tcPr>
            <w:tcW w:w="4678" w:type="dxa"/>
          </w:tcPr>
          <w:p w14:paraId="6E0CD6A1" w14:textId="4DC4FFCB" w:rsidR="000A72E1" w:rsidRPr="00F80E4D" w:rsidRDefault="000A72E1" w:rsidP="000A72E1">
            <w:pPr>
              <w:suppressAutoHyphens/>
              <w:autoSpaceDN w:val="0"/>
              <w:jc w:val="center"/>
              <w:rPr>
                <w:rFonts w:eastAsia="Times New Roman" w:cstheme="minorHAnsi"/>
                <w:bCs/>
                <w:lang w:eastAsia="en-GB"/>
              </w:rPr>
            </w:pPr>
            <w:r w:rsidRPr="00F80E4D">
              <w:rPr>
                <w:rFonts w:eastAsia="Times New Roman" w:cstheme="minorHAnsi"/>
                <w:bCs/>
                <w:lang w:eastAsia="en-GB"/>
              </w:rPr>
              <w:t>PRORAČUNSKI KORISNIK</w:t>
            </w:r>
            <w:r w:rsidR="00876804" w:rsidRPr="00F80E4D">
              <w:rPr>
                <w:rFonts w:eastAsia="Times New Roman" w:cstheme="minorHAnsi"/>
                <w:bCs/>
                <w:lang w:eastAsia="en-GB"/>
              </w:rPr>
              <w:t>/NAMJENA SREDSTAVA</w:t>
            </w:r>
          </w:p>
        </w:tc>
        <w:tc>
          <w:tcPr>
            <w:tcW w:w="2696" w:type="dxa"/>
            <w:tcBorders>
              <w:top w:val="single" w:sz="4" w:space="0" w:color="000000"/>
              <w:left w:val="single" w:sz="4" w:space="0" w:color="000000"/>
              <w:bottom w:val="single" w:sz="4" w:space="0" w:color="auto"/>
              <w:right w:val="nil"/>
            </w:tcBorders>
            <w:vAlign w:val="center"/>
          </w:tcPr>
          <w:p w14:paraId="7D92C86F" w14:textId="6DC1B10B" w:rsidR="000A72E1" w:rsidRPr="00F80E4D" w:rsidRDefault="00876804" w:rsidP="000A72E1">
            <w:pPr>
              <w:suppressAutoHyphens/>
              <w:autoSpaceDN w:val="0"/>
              <w:jc w:val="center"/>
              <w:rPr>
                <w:rFonts w:eastAsia="Times New Roman" w:cstheme="minorHAnsi"/>
                <w:bCs/>
                <w:lang w:eastAsia="en-GB"/>
              </w:rPr>
            </w:pPr>
            <w:r w:rsidRPr="00F80E4D">
              <w:rPr>
                <w:rFonts w:eastAsia="Times New Roman" w:cstheme="minorHAnsi"/>
                <w:bCs/>
                <w:lang w:eastAsia="en-GB"/>
              </w:rPr>
              <w:t>PLANIRANI IZNOS</w:t>
            </w:r>
            <w:r w:rsidR="000A72E1" w:rsidRPr="00F80E4D">
              <w:rPr>
                <w:rFonts w:eastAsia="Times New Roman" w:cstheme="minorHAnsi"/>
                <w:bCs/>
                <w:lang w:eastAsia="en-GB"/>
              </w:rPr>
              <w:t>/€</w:t>
            </w:r>
          </w:p>
        </w:tc>
        <w:tc>
          <w:tcPr>
            <w:tcW w:w="1698" w:type="dxa"/>
          </w:tcPr>
          <w:p w14:paraId="03204489" w14:textId="4766DE47" w:rsidR="000A72E1" w:rsidRPr="00F80E4D" w:rsidRDefault="00876804" w:rsidP="000A72E1">
            <w:pPr>
              <w:suppressAutoHyphens/>
              <w:autoSpaceDN w:val="0"/>
              <w:jc w:val="center"/>
              <w:rPr>
                <w:rFonts w:eastAsia="Times New Roman" w:cstheme="minorHAnsi"/>
                <w:bCs/>
                <w:lang w:eastAsia="en-GB"/>
              </w:rPr>
            </w:pPr>
            <w:r w:rsidRPr="00F80E4D">
              <w:rPr>
                <w:rFonts w:eastAsia="Times New Roman" w:cstheme="minorHAnsi"/>
                <w:bCs/>
                <w:lang w:eastAsia="en-GB"/>
              </w:rPr>
              <w:t xml:space="preserve"> UKUPAN PLANIRANI </w:t>
            </w:r>
            <w:r w:rsidR="000A72E1" w:rsidRPr="00F80E4D">
              <w:rPr>
                <w:rFonts w:eastAsia="Times New Roman" w:cstheme="minorHAnsi"/>
                <w:bCs/>
                <w:lang w:eastAsia="en-GB"/>
              </w:rPr>
              <w:t>IZNOS/€</w:t>
            </w:r>
          </w:p>
        </w:tc>
      </w:tr>
      <w:tr w:rsidR="00876804" w:rsidRPr="00F80E4D" w14:paraId="7F112215" w14:textId="77777777" w:rsidTr="00376CD5">
        <w:trPr>
          <w:jc w:val="center"/>
        </w:trPr>
        <w:tc>
          <w:tcPr>
            <w:tcW w:w="7374" w:type="dxa"/>
            <w:gridSpan w:val="2"/>
          </w:tcPr>
          <w:p w14:paraId="47BA98E6" w14:textId="6B853807" w:rsidR="00876804" w:rsidRPr="00F80E4D" w:rsidRDefault="00876804" w:rsidP="000A72E1">
            <w:pPr>
              <w:suppressAutoHyphens/>
              <w:autoSpaceDN w:val="0"/>
              <w:jc w:val="both"/>
              <w:rPr>
                <w:rFonts w:eastAsia="Times New Roman" w:cstheme="minorHAnsi"/>
                <w:bCs/>
                <w:lang w:eastAsia="en-GB"/>
              </w:rPr>
            </w:pPr>
            <w:r w:rsidRPr="00F80E4D">
              <w:rPr>
                <w:rFonts w:eastAsia="Times New Roman" w:cstheme="minorHAnsi"/>
                <w:bCs/>
                <w:lang w:eastAsia="en-GB"/>
              </w:rPr>
              <w:t>GRADSKI MUZEJ POŽEGA</w:t>
            </w:r>
          </w:p>
        </w:tc>
        <w:tc>
          <w:tcPr>
            <w:tcW w:w="1698" w:type="dxa"/>
          </w:tcPr>
          <w:p w14:paraId="5C8896E1" w14:textId="4BD14F2E" w:rsidR="00876804" w:rsidRPr="00F80E4D" w:rsidRDefault="00876804" w:rsidP="00C0617E">
            <w:pPr>
              <w:suppressAutoHyphens/>
              <w:autoSpaceDN w:val="0"/>
              <w:jc w:val="right"/>
              <w:rPr>
                <w:rFonts w:eastAsia="Times New Roman" w:cstheme="minorHAnsi"/>
                <w:bCs/>
                <w:lang w:eastAsia="en-GB"/>
              </w:rPr>
            </w:pPr>
            <w:r w:rsidRPr="00F80E4D">
              <w:rPr>
                <w:rFonts w:eastAsia="Times New Roman" w:cstheme="minorHAnsi"/>
                <w:bCs/>
                <w:lang w:eastAsia="en-GB"/>
              </w:rPr>
              <w:t>7</w:t>
            </w:r>
            <w:r w:rsidR="00F0358A">
              <w:rPr>
                <w:rFonts w:eastAsia="Times New Roman" w:cstheme="minorHAnsi"/>
                <w:bCs/>
                <w:lang w:eastAsia="en-GB"/>
              </w:rPr>
              <w:t>98</w:t>
            </w:r>
            <w:r w:rsidRPr="00F80E4D">
              <w:rPr>
                <w:rFonts w:eastAsia="Times New Roman" w:cstheme="minorHAnsi"/>
                <w:bCs/>
                <w:lang w:eastAsia="en-GB"/>
              </w:rPr>
              <w:t>.</w:t>
            </w:r>
            <w:r w:rsidR="00F0358A">
              <w:rPr>
                <w:rFonts w:eastAsia="Times New Roman" w:cstheme="minorHAnsi"/>
                <w:bCs/>
                <w:lang w:eastAsia="en-GB"/>
              </w:rPr>
              <w:t>394</w:t>
            </w:r>
            <w:r w:rsidRPr="00F80E4D">
              <w:rPr>
                <w:rFonts w:eastAsia="Times New Roman" w:cstheme="minorHAnsi"/>
                <w:bCs/>
                <w:lang w:eastAsia="en-GB"/>
              </w:rPr>
              <w:t>,00</w:t>
            </w:r>
          </w:p>
        </w:tc>
      </w:tr>
      <w:tr w:rsidR="00876804" w:rsidRPr="00F80E4D" w14:paraId="1014E8B9" w14:textId="77777777" w:rsidTr="00376CD5">
        <w:trPr>
          <w:jc w:val="center"/>
        </w:trPr>
        <w:tc>
          <w:tcPr>
            <w:tcW w:w="4678" w:type="dxa"/>
          </w:tcPr>
          <w:p w14:paraId="5C200F24" w14:textId="77777777" w:rsidR="00876804" w:rsidRPr="00F80E4D" w:rsidRDefault="00876804" w:rsidP="00876804">
            <w:pPr>
              <w:suppressAutoHyphens/>
              <w:autoSpaceDN w:val="0"/>
              <w:rPr>
                <w:rFonts w:eastAsia="Times New Roman" w:cstheme="minorHAnsi"/>
                <w:bCs/>
                <w:lang w:eastAsia="en-GB"/>
              </w:rPr>
            </w:pPr>
            <w:r w:rsidRPr="00F80E4D">
              <w:rPr>
                <w:rFonts w:eastAsia="Times New Roman" w:cstheme="minorHAnsi"/>
                <w:bCs/>
                <w:lang w:eastAsia="en-GB"/>
              </w:rPr>
              <w:t>PROGRAM</w:t>
            </w:r>
          </w:p>
          <w:p w14:paraId="1026EF1E" w14:textId="54F1C4E0" w:rsidR="00876804" w:rsidRPr="00F80E4D" w:rsidRDefault="00876804" w:rsidP="00876804">
            <w:pPr>
              <w:suppressAutoHyphens/>
              <w:autoSpaceDN w:val="0"/>
              <w:jc w:val="both"/>
              <w:rPr>
                <w:rFonts w:eastAsia="Times New Roman" w:cstheme="minorHAnsi"/>
                <w:bCs/>
                <w:lang w:eastAsia="en-GB"/>
              </w:rPr>
            </w:pPr>
            <w:r w:rsidRPr="00F80E4D">
              <w:rPr>
                <w:rFonts w:eastAsia="Times New Roman" w:cstheme="minorHAnsi"/>
                <w:bCs/>
                <w:lang w:eastAsia="en-GB"/>
              </w:rPr>
              <w:lastRenderedPageBreak/>
              <w:t>REDOVNA DJELATNOST</w:t>
            </w:r>
          </w:p>
        </w:tc>
        <w:tc>
          <w:tcPr>
            <w:tcW w:w="2696" w:type="dxa"/>
          </w:tcPr>
          <w:p w14:paraId="5A1A9552" w14:textId="77777777" w:rsidR="00876804" w:rsidRPr="00F80E4D" w:rsidRDefault="00876804" w:rsidP="00876804">
            <w:pPr>
              <w:suppressAutoHyphens/>
              <w:autoSpaceDN w:val="0"/>
              <w:jc w:val="right"/>
              <w:rPr>
                <w:rFonts w:eastAsia="Times New Roman" w:cstheme="minorHAnsi"/>
                <w:bCs/>
                <w:lang w:eastAsia="en-GB"/>
              </w:rPr>
            </w:pPr>
          </w:p>
          <w:p w14:paraId="40B00B38" w14:textId="07F2CCAF" w:rsidR="00876804" w:rsidRPr="00F80E4D" w:rsidRDefault="00876804" w:rsidP="00876804">
            <w:pPr>
              <w:suppressAutoHyphens/>
              <w:autoSpaceDN w:val="0"/>
              <w:jc w:val="right"/>
              <w:rPr>
                <w:rFonts w:eastAsia="Times New Roman" w:cstheme="minorHAnsi"/>
                <w:bCs/>
                <w:lang w:eastAsia="en-GB"/>
              </w:rPr>
            </w:pPr>
            <w:r w:rsidRPr="00F80E4D">
              <w:rPr>
                <w:rFonts w:eastAsia="Times New Roman" w:cstheme="minorHAnsi"/>
                <w:bCs/>
                <w:lang w:eastAsia="en-GB"/>
              </w:rPr>
              <w:lastRenderedPageBreak/>
              <w:t>6</w:t>
            </w:r>
            <w:r w:rsidR="00A02C41">
              <w:rPr>
                <w:rFonts w:eastAsia="Times New Roman" w:cstheme="minorHAnsi"/>
                <w:bCs/>
                <w:lang w:eastAsia="en-GB"/>
              </w:rPr>
              <w:t>97</w:t>
            </w:r>
            <w:r w:rsidRPr="00F80E4D">
              <w:rPr>
                <w:rFonts w:eastAsia="Times New Roman" w:cstheme="minorHAnsi"/>
                <w:bCs/>
                <w:lang w:eastAsia="en-GB"/>
              </w:rPr>
              <w:t>.</w:t>
            </w:r>
            <w:r w:rsidR="00A02C41">
              <w:rPr>
                <w:rFonts w:eastAsia="Times New Roman" w:cstheme="minorHAnsi"/>
                <w:bCs/>
                <w:lang w:eastAsia="en-GB"/>
              </w:rPr>
              <w:t>924</w:t>
            </w:r>
            <w:r w:rsidRPr="00F80E4D">
              <w:rPr>
                <w:rFonts w:eastAsia="Times New Roman" w:cstheme="minorHAnsi"/>
                <w:bCs/>
                <w:lang w:eastAsia="en-GB"/>
              </w:rPr>
              <w:t>,00</w:t>
            </w:r>
          </w:p>
        </w:tc>
        <w:tc>
          <w:tcPr>
            <w:tcW w:w="1698" w:type="dxa"/>
          </w:tcPr>
          <w:p w14:paraId="3CAB3B76" w14:textId="3E8ABD0D" w:rsidR="00876804" w:rsidRPr="00F80E4D" w:rsidRDefault="00876804" w:rsidP="00876804">
            <w:pPr>
              <w:suppressAutoHyphens/>
              <w:autoSpaceDN w:val="0"/>
              <w:jc w:val="right"/>
              <w:rPr>
                <w:rFonts w:eastAsia="Times New Roman" w:cstheme="minorHAnsi"/>
                <w:bCs/>
                <w:lang w:eastAsia="en-GB"/>
              </w:rPr>
            </w:pPr>
          </w:p>
        </w:tc>
      </w:tr>
      <w:tr w:rsidR="00876804" w:rsidRPr="00F80E4D" w14:paraId="4C941AAB" w14:textId="77777777" w:rsidTr="00376CD5">
        <w:trPr>
          <w:jc w:val="center"/>
        </w:trPr>
        <w:tc>
          <w:tcPr>
            <w:tcW w:w="4678" w:type="dxa"/>
          </w:tcPr>
          <w:p w14:paraId="0D30C64B" w14:textId="40C366E3" w:rsidR="00876804" w:rsidRPr="00F80E4D" w:rsidRDefault="00876804" w:rsidP="00927E40">
            <w:pPr>
              <w:suppressAutoHyphens/>
              <w:autoSpaceDN w:val="0"/>
              <w:rPr>
                <w:rFonts w:eastAsia="Times New Roman" w:cstheme="minorHAnsi"/>
                <w:bCs/>
                <w:lang w:eastAsia="en-GB"/>
              </w:rPr>
            </w:pPr>
            <w:r w:rsidRPr="00F80E4D">
              <w:rPr>
                <w:rFonts w:eastAsia="Times New Roman" w:cstheme="minorHAnsi"/>
                <w:bCs/>
                <w:lang w:eastAsia="en-GB"/>
              </w:rPr>
              <w:t>Aktivnost</w:t>
            </w:r>
            <w:r w:rsidR="00927E40" w:rsidRPr="00F80E4D">
              <w:rPr>
                <w:rFonts w:eastAsia="Times New Roman" w:cstheme="minorHAnsi"/>
                <w:bCs/>
                <w:lang w:eastAsia="en-GB"/>
              </w:rPr>
              <w:t xml:space="preserve"> </w:t>
            </w:r>
            <w:r w:rsidRPr="00F80E4D">
              <w:rPr>
                <w:rFonts w:eastAsia="Times New Roman" w:cstheme="minorHAnsi"/>
                <w:bCs/>
                <w:lang w:eastAsia="en-GB"/>
              </w:rPr>
              <w:t>Osnovna aktivnost Gradskog muzeja Požega</w:t>
            </w:r>
          </w:p>
        </w:tc>
        <w:tc>
          <w:tcPr>
            <w:tcW w:w="2696" w:type="dxa"/>
          </w:tcPr>
          <w:p w14:paraId="25905EE5" w14:textId="77777777" w:rsidR="00876804" w:rsidRPr="00F80E4D" w:rsidRDefault="00876804" w:rsidP="00876804">
            <w:pPr>
              <w:suppressAutoHyphens/>
              <w:autoSpaceDN w:val="0"/>
              <w:jc w:val="right"/>
              <w:rPr>
                <w:rFonts w:eastAsia="Times New Roman" w:cstheme="minorHAnsi"/>
                <w:bCs/>
                <w:lang w:eastAsia="en-GB"/>
              </w:rPr>
            </w:pPr>
          </w:p>
          <w:p w14:paraId="2333F0DB" w14:textId="5E10F920" w:rsidR="00876804" w:rsidRPr="00F80E4D" w:rsidRDefault="00876804" w:rsidP="00876804">
            <w:pPr>
              <w:suppressAutoHyphens/>
              <w:autoSpaceDN w:val="0"/>
              <w:jc w:val="right"/>
              <w:rPr>
                <w:rFonts w:eastAsia="Times New Roman" w:cstheme="minorHAnsi"/>
                <w:bCs/>
                <w:lang w:eastAsia="en-GB"/>
              </w:rPr>
            </w:pPr>
            <w:r w:rsidRPr="00F80E4D">
              <w:rPr>
                <w:rFonts w:eastAsia="Times New Roman" w:cstheme="minorHAnsi"/>
                <w:bCs/>
                <w:lang w:eastAsia="en-GB"/>
              </w:rPr>
              <w:t>6</w:t>
            </w:r>
            <w:r w:rsidR="00A02C41">
              <w:rPr>
                <w:rFonts w:eastAsia="Times New Roman" w:cstheme="minorHAnsi"/>
                <w:bCs/>
                <w:lang w:eastAsia="en-GB"/>
              </w:rPr>
              <w:t>97.924</w:t>
            </w:r>
            <w:r w:rsidRPr="00F80E4D">
              <w:rPr>
                <w:rFonts w:eastAsia="Times New Roman" w:cstheme="minorHAnsi"/>
                <w:bCs/>
                <w:lang w:eastAsia="en-GB"/>
              </w:rPr>
              <w:t>,00</w:t>
            </w:r>
          </w:p>
        </w:tc>
        <w:tc>
          <w:tcPr>
            <w:tcW w:w="1698" w:type="dxa"/>
          </w:tcPr>
          <w:p w14:paraId="1AABD196" w14:textId="2A22CAF0" w:rsidR="00876804" w:rsidRPr="00F80E4D" w:rsidRDefault="00876804" w:rsidP="00876804">
            <w:pPr>
              <w:suppressAutoHyphens/>
              <w:autoSpaceDN w:val="0"/>
              <w:jc w:val="right"/>
              <w:rPr>
                <w:rFonts w:eastAsia="Times New Roman" w:cstheme="minorHAnsi"/>
                <w:bCs/>
                <w:lang w:eastAsia="en-GB"/>
              </w:rPr>
            </w:pPr>
          </w:p>
        </w:tc>
      </w:tr>
      <w:tr w:rsidR="00876804" w:rsidRPr="00F80E4D" w14:paraId="3C94BDB1" w14:textId="77777777" w:rsidTr="00376CD5">
        <w:trPr>
          <w:jc w:val="center"/>
        </w:trPr>
        <w:tc>
          <w:tcPr>
            <w:tcW w:w="4678" w:type="dxa"/>
          </w:tcPr>
          <w:p w14:paraId="2EA93DDE" w14:textId="77777777" w:rsidR="00876804" w:rsidRPr="00F80E4D" w:rsidRDefault="00876804" w:rsidP="00876804">
            <w:pPr>
              <w:suppressAutoHyphens/>
              <w:autoSpaceDN w:val="0"/>
              <w:rPr>
                <w:rFonts w:eastAsia="Times New Roman" w:cstheme="minorHAnsi"/>
                <w:bCs/>
                <w:lang w:eastAsia="en-GB"/>
              </w:rPr>
            </w:pPr>
            <w:r w:rsidRPr="00F80E4D">
              <w:rPr>
                <w:rFonts w:eastAsia="Times New Roman" w:cstheme="minorHAnsi"/>
                <w:bCs/>
                <w:lang w:eastAsia="en-GB"/>
              </w:rPr>
              <w:t>PROGRAM</w:t>
            </w:r>
          </w:p>
          <w:p w14:paraId="68CFEE48" w14:textId="2DB73488" w:rsidR="00876804" w:rsidRPr="00F80E4D" w:rsidRDefault="00876804" w:rsidP="00876804">
            <w:pPr>
              <w:suppressAutoHyphens/>
              <w:autoSpaceDN w:val="0"/>
              <w:rPr>
                <w:rFonts w:eastAsia="Times New Roman" w:cstheme="minorHAnsi"/>
                <w:bCs/>
                <w:lang w:eastAsia="en-GB"/>
              </w:rPr>
            </w:pPr>
            <w:r w:rsidRPr="00F80E4D">
              <w:rPr>
                <w:rFonts w:eastAsia="Times New Roman" w:cstheme="minorHAnsi"/>
                <w:bCs/>
                <w:lang w:eastAsia="en-GB"/>
              </w:rPr>
              <w:t>JAVNI RAD</w:t>
            </w:r>
          </w:p>
        </w:tc>
        <w:tc>
          <w:tcPr>
            <w:tcW w:w="2696" w:type="dxa"/>
          </w:tcPr>
          <w:p w14:paraId="686718CD" w14:textId="77777777" w:rsidR="00876804" w:rsidRPr="00F80E4D" w:rsidRDefault="00876804" w:rsidP="00876804">
            <w:pPr>
              <w:suppressAutoHyphens/>
              <w:autoSpaceDN w:val="0"/>
              <w:jc w:val="right"/>
              <w:rPr>
                <w:rFonts w:eastAsia="Times New Roman" w:cstheme="minorHAnsi"/>
                <w:bCs/>
                <w:lang w:eastAsia="en-GB"/>
              </w:rPr>
            </w:pPr>
          </w:p>
          <w:p w14:paraId="0BF52A09" w14:textId="72A9B8C8" w:rsidR="00876804" w:rsidRPr="00F80E4D" w:rsidRDefault="00A02C41" w:rsidP="00876804">
            <w:pPr>
              <w:suppressAutoHyphens/>
              <w:autoSpaceDN w:val="0"/>
              <w:jc w:val="right"/>
              <w:rPr>
                <w:rFonts w:eastAsia="Times New Roman" w:cstheme="minorHAnsi"/>
                <w:bCs/>
                <w:lang w:eastAsia="en-GB"/>
              </w:rPr>
            </w:pPr>
            <w:r>
              <w:rPr>
                <w:rFonts w:eastAsia="Times New Roman" w:cstheme="minorHAnsi"/>
                <w:bCs/>
                <w:lang w:eastAsia="en-GB"/>
              </w:rPr>
              <w:t>5.920</w:t>
            </w:r>
            <w:r w:rsidR="00876804" w:rsidRPr="00F80E4D">
              <w:rPr>
                <w:rFonts w:eastAsia="Times New Roman" w:cstheme="minorHAnsi"/>
                <w:bCs/>
                <w:lang w:eastAsia="en-GB"/>
              </w:rPr>
              <w:t>,00</w:t>
            </w:r>
          </w:p>
        </w:tc>
        <w:tc>
          <w:tcPr>
            <w:tcW w:w="1698" w:type="dxa"/>
          </w:tcPr>
          <w:p w14:paraId="575A41A2" w14:textId="3467EF0B" w:rsidR="00876804" w:rsidRPr="00F80E4D" w:rsidRDefault="00876804" w:rsidP="00876804">
            <w:pPr>
              <w:suppressAutoHyphens/>
              <w:autoSpaceDN w:val="0"/>
              <w:jc w:val="right"/>
              <w:rPr>
                <w:rFonts w:eastAsia="Times New Roman" w:cstheme="minorHAnsi"/>
                <w:bCs/>
                <w:lang w:eastAsia="en-GB"/>
              </w:rPr>
            </w:pPr>
          </w:p>
        </w:tc>
      </w:tr>
      <w:tr w:rsidR="00876804" w:rsidRPr="00F80E4D" w14:paraId="14B56334" w14:textId="77777777" w:rsidTr="00376CD5">
        <w:trPr>
          <w:jc w:val="center"/>
        </w:trPr>
        <w:tc>
          <w:tcPr>
            <w:tcW w:w="4678" w:type="dxa"/>
          </w:tcPr>
          <w:p w14:paraId="313E00F9" w14:textId="5FBC12F3" w:rsidR="00876804" w:rsidRPr="00F80E4D" w:rsidRDefault="00876804" w:rsidP="00927E40">
            <w:pPr>
              <w:suppressAutoHyphens/>
              <w:autoSpaceDN w:val="0"/>
              <w:rPr>
                <w:rFonts w:eastAsia="Times New Roman" w:cstheme="minorHAnsi"/>
                <w:bCs/>
                <w:lang w:eastAsia="en-GB"/>
              </w:rPr>
            </w:pPr>
            <w:r w:rsidRPr="00F80E4D">
              <w:rPr>
                <w:rFonts w:eastAsia="Times New Roman" w:cstheme="minorHAnsi"/>
                <w:bCs/>
                <w:lang w:eastAsia="en-GB"/>
              </w:rPr>
              <w:t>Aktivnost</w:t>
            </w:r>
            <w:r w:rsidR="00927E40" w:rsidRPr="00F80E4D">
              <w:rPr>
                <w:rFonts w:eastAsia="Times New Roman" w:cstheme="minorHAnsi"/>
                <w:bCs/>
                <w:lang w:eastAsia="en-GB"/>
              </w:rPr>
              <w:t xml:space="preserve"> </w:t>
            </w:r>
            <w:r w:rsidRPr="00F80E4D">
              <w:rPr>
                <w:rFonts w:eastAsia="Times New Roman" w:cstheme="minorHAnsi"/>
                <w:bCs/>
                <w:lang w:eastAsia="en-GB"/>
              </w:rPr>
              <w:t>Javni rad u Gradskom muzeju Požega</w:t>
            </w:r>
          </w:p>
        </w:tc>
        <w:tc>
          <w:tcPr>
            <w:tcW w:w="2696" w:type="dxa"/>
          </w:tcPr>
          <w:p w14:paraId="32B829D9" w14:textId="78BD88A4" w:rsidR="00876804" w:rsidRPr="00F80E4D" w:rsidRDefault="00A02C41" w:rsidP="00876804">
            <w:pPr>
              <w:suppressAutoHyphens/>
              <w:autoSpaceDN w:val="0"/>
              <w:jc w:val="right"/>
              <w:rPr>
                <w:rFonts w:eastAsia="Times New Roman" w:cstheme="minorHAnsi"/>
                <w:bCs/>
                <w:lang w:eastAsia="en-GB"/>
              </w:rPr>
            </w:pPr>
            <w:r>
              <w:rPr>
                <w:rFonts w:eastAsia="Times New Roman" w:cstheme="minorHAnsi"/>
                <w:bCs/>
                <w:lang w:eastAsia="en-GB"/>
              </w:rPr>
              <w:t>5.92</w:t>
            </w:r>
            <w:r w:rsidR="00876804" w:rsidRPr="00F80E4D">
              <w:rPr>
                <w:rFonts w:eastAsia="Times New Roman" w:cstheme="minorHAnsi"/>
                <w:bCs/>
                <w:lang w:eastAsia="en-GB"/>
              </w:rPr>
              <w:t>0,00</w:t>
            </w:r>
          </w:p>
        </w:tc>
        <w:tc>
          <w:tcPr>
            <w:tcW w:w="1698" w:type="dxa"/>
          </w:tcPr>
          <w:p w14:paraId="5E2A380E" w14:textId="4938E354" w:rsidR="00876804" w:rsidRPr="00F80E4D" w:rsidRDefault="00876804" w:rsidP="00876804">
            <w:pPr>
              <w:suppressAutoHyphens/>
              <w:autoSpaceDN w:val="0"/>
              <w:jc w:val="right"/>
              <w:rPr>
                <w:rFonts w:eastAsia="Times New Roman" w:cstheme="minorHAnsi"/>
                <w:bCs/>
                <w:lang w:eastAsia="en-GB"/>
              </w:rPr>
            </w:pPr>
          </w:p>
        </w:tc>
      </w:tr>
      <w:tr w:rsidR="00876804" w:rsidRPr="00F80E4D" w14:paraId="692C68BD" w14:textId="77777777" w:rsidTr="00376CD5">
        <w:trPr>
          <w:jc w:val="center"/>
        </w:trPr>
        <w:tc>
          <w:tcPr>
            <w:tcW w:w="4678" w:type="dxa"/>
          </w:tcPr>
          <w:p w14:paraId="1A978BE6" w14:textId="77777777" w:rsidR="00876804" w:rsidRPr="00F80E4D" w:rsidRDefault="00876804" w:rsidP="00876804">
            <w:pPr>
              <w:suppressAutoHyphens/>
              <w:autoSpaceDN w:val="0"/>
              <w:rPr>
                <w:rFonts w:eastAsia="Times New Roman" w:cstheme="minorHAnsi"/>
                <w:bCs/>
                <w:lang w:eastAsia="en-GB"/>
              </w:rPr>
            </w:pPr>
            <w:r w:rsidRPr="00F80E4D">
              <w:rPr>
                <w:rFonts w:eastAsia="Times New Roman" w:cstheme="minorHAnsi"/>
                <w:bCs/>
                <w:lang w:eastAsia="en-GB"/>
              </w:rPr>
              <w:t>PROGRAM</w:t>
            </w:r>
          </w:p>
          <w:p w14:paraId="0DAB8DDF" w14:textId="42DEB798" w:rsidR="00876804" w:rsidRPr="00F80E4D" w:rsidRDefault="00876804" w:rsidP="00876804">
            <w:pPr>
              <w:suppressAutoHyphens/>
              <w:autoSpaceDN w:val="0"/>
              <w:rPr>
                <w:rFonts w:eastAsia="Times New Roman" w:cstheme="minorHAnsi"/>
                <w:bCs/>
                <w:lang w:eastAsia="en-GB"/>
              </w:rPr>
            </w:pPr>
            <w:r w:rsidRPr="00F80E4D">
              <w:rPr>
                <w:rFonts w:eastAsia="Times New Roman" w:cstheme="minorHAnsi"/>
                <w:bCs/>
                <w:lang w:eastAsia="en-GB"/>
              </w:rPr>
              <w:t>MUZEJSKA DJELATNOST</w:t>
            </w:r>
          </w:p>
        </w:tc>
        <w:tc>
          <w:tcPr>
            <w:tcW w:w="2696" w:type="dxa"/>
          </w:tcPr>
          <w:p w14:paraId="75360F2B" w14:textId="77777777" w:rsidR="00876804" w:rsidRPr="00F80E4D" w:rsidRDefault="00876804" w:rsidP="00876804">
            <w:pPr>
              <w:suppressAutoHyphens/>
              <w:autoSpaceDN w:val="0"/>
              <w:jc w:val="right"/>
              <w:rPr>
                <w:rFonts w:eastAsia="Times New Roman" w:cstheme="minorHAnsi"/>
                <w:bCs/>
                <w:lang w:eastAsia="en-GB"/>
              </w:rPr>
            </w:pPr>
          </w:p>
          <w:p w14:paraId="096E5E89" w14:textId="2947BAC2" w:rsidR="00876804" w:rsidRPr="00F80E4D" w:rsidRDefault="00A02C41" w:rsidP="00876804">
            <w:pPr>
              <w:suppressAutoHyphens/>
              <w:autoSpaceDN w:val="0"/>
              <w:jc w:val="right"/>
              <w:rPr>
                <w:rFonts w:eastAsia="Times New Roman" w:cstheme="minorHAnsi"/>
                <w:bCs/>
                <w:lang w:eastAsia="en-GB"/>
              </w:rPr>
            </w:pPr>
            <w:r>
              <w:rPr>
                <w:rFonts w:eastAsia="Times New Roman" w:cstheme="minorHAnsi"/>
                <w:bCs/>
                <w:lang w:eastAsia="en-GB"/>
              </w:rPr>
              <w:t>94.550</w:t>
            </w:r>
            <w:r w:rsidR="00876804" w:rsidRPr="00F80E4D">
              <w:rPr>
                <w:rFonts w:eastAsia="Times New Roman" w:cstheme="minorHAnsi"/>
                <w:bCs/>
                <w:lang w:eastAsia="en-GB"/>
              </w:rPr>
              <w:t>,00</w:t>
            </w:r>
          </w:p>
        </w:tc>
        <w:tc>
          <w:tcPr>
            <w:tcW w:w="1698" w:type="dxa"/>
          </w:tcPr>
          <w:p w14:paraId="6A2D5BEC" w14:textId="11FA7999" w:rsidR="00876804" w:rsidRPr="00F80E4D" w:rsidRDefault="00876804" w:rsidP="00876804">
            <w:pPr>
              <w:suppressAutoHyphens/>
              <w:autoSpaceDN w:val="0"/>
              <w:jc w:val="right"/>
              <w:rPr>
                <w:rFonts w:eastAsia="Times New Roman" w:cstheme="minorHAnsi"/>
                <w:bCs/>
                <w:lang w:eastAsia="en-GB"/>
              </w:rPr>
            </w:pPr>
          </w:p>
        </w:tc>
      </w:tr>
      <w:tr w:rsidR="00876804" w:rsidRPr="00F80E4D" w14:paraId="003EB1FA" w14:textId="77777777" w:rsidTr="00376CD5">
        <w:trPr>
          <w:jc w:val="center"/>
        </w:trPr>
        <w:tc>
          <w:tcPr>
            <w:tcW w:w="4678" w:type="dxa"/>
          </w:tcPr>
          <w:p w14:paraId="67BB0C19" w14:textId="7958FACA" w:rsidR="00876804" w:rsidRPr="00F80E4D" w:rsidRDefault="00876804" w:rsidP="00927E40">
            <w:pPr>
              <w:suppressAutoHyphens/>
              <w:autoSpaceDN w:val="0"/>
              <w:rPr>
                <w:rFonts w:eastAsia="Times New Roman" w:cstheme="minorHAnsi"/>
                <w:bCs/>
                <w:lang w:eastAsia="en-GB"/>
              </w:rPr>
            </w:pPr>
            <w:r w:rsidRPr="00F80E4D">
              <w:rPr>
                <w:rFonts w:eastAsia="Times New Roman" w:cstheme="minorHAnsi"/>
                <w:bCs/>
                <w:lang w:eastAsia="en-GB"/>
              </w:rPr>
              <w:t>Kapitalni projekt</w:t>
            </w:r>
            <w:r w:rsidR="00927E40" w:rsidRPr="00F80E4D">
              <w:rPr>
                <w:rFonts w:eastAsia="Times New Roman" w:cstheme="minorHAnsi"/>
                <w:bCs/>
                <w:lang w:eastAsia="en-GB"/>
              </w:rPr>
              <w:t xml:space="preserve"> </w:t>
            </w:r>
            <w:r w:rsidRPr="00F80E4D">
              <w:rPr>
                <w:rFonts w:eastAsia="Times New Roman" w:cstheme="minorHAnsi"/>
                <w:bCs/>
                <w:lang w:eastAsia="en-GB"/>
              </w:rPr>
              <w:t>Otkup umjetnina</w:t>
            </w:r>
          </w:p>
        </w:tc>
        <w:tc>
          <w:tcPr>
            <w:tcW w:w="2696" w:type="dxa"/>
          </w:tcPr>
          <w:p w14:paraId="0DCC1B70" w14:textId="3512A7BF" w:rsidR="00876804" w:rsidRPr="00F80E4D" w:rsidRDefault="00F0358A" w:rsidP="00876804">
            <w:pPr>
              <w:suppressAutoHyphens/>
              <w:autoSpaceDN w:val="0"/>
              <w:jc w:val="right"/>
              <w:rPr>
                <w:rFonts w:eastAsia="Times New Roman" w:cstheme="minorHAnsi"/>
                <w:bCs/>
                <w:lang w:eastAsia="en-GB"/>
              </w:rPr>
            </w:pPr>
            <w:r>
              <w:rPr>
                <w:rFonts w:eastAsia="Times New Roman" w:cstheme="minorHAnsi"/>
                <w:bCs/>
                <w:lang w:eastAsia="en-GB"/>
              </w:rPr>
              <w:t>15</w:t>
            </w:r>
            <w:r w:rsidR="00876804" w:rsidRPr="00F80E4D">
              <w:rPr>
                <w:rFonts w:eastAsia="Times New Roman" w:cstheme="minorHAnsi"/>
                <w:bCs/>
                <w:lang w:eastAsia="en-GB"/>
              </w:rPr>
              <w:t>0,00</w:t>
            </w:r>
          </w:p>
        </w:tc>
        <w:tc>
          <w:tcPr>
            <w:tcW w:w="1698" w:type="dxa"/>
          </w:tcPr>
          <w:p w14:paraId="6A4550EE" w14:textId="77777777" w:rsidR="00876804" w:rsidRPr="00F80E4D" w:rsidRDefault="00876804" w:rsidP="00876804">
            <w:pPr>
              <w:suppressAutoHyphens/>
              <w:autoSpaceDN w:val="0"/>
              <w:jc w:val="right"/>
              <w:rPr>
                <w:rFonts w:eastAsia="Times New Roman" w:cstheme="minorHAnsi"/>
                <w:bCs/>
                <w:lang w:eastAsia="en-GB"/>
              </w:rPr>
            </w:pPr>
          </w:p>
        </w:tc>
      </w:tr>
      <w:tr w:rsidR="00876804" w:rsidRPr="00F80E4D" w14:paraId="2C2AF138" w14:textId="77777777" w:rsidTr="00376CD5">
        <w:trPr>
          <w:jc w:val="center"/>
        </w:trPr>
        <w:tc>
          <w:tcPr>
            <w:tcW w:w="4678" w:type="dxa"/>
          </w:tcPr>
          <w:p w14:paraId="003E6C70" w14:textId="2E3CEB18" w:rsidR="00876804" w:rsidRPr="00F80E4D" w:rsidRDefault="00876804" w:rsidP="00927E40">
            <w:pPr>
              <w:suppressAutoHyphens/>
              <w:autoSpaceDN w:val="0"/>
              <w:jc w:val="both"/>
              <w:rPr>
                <w:rFonts w:eastAsia="Times New Roman" w:cstheme="minorHAnsi"/>
                <w:bCs/>
                <w:lang w:eastAsia="en-GB"/>
              </w:rPr>
            </w:pPr>
            <w:r w:rsidRPr="00F80E4D">
              <w:rPr>
                <w:rFonts w:eastAsia="Times New Roman" w:cstheme="minorHAnsi"/>
                <w:bCs/>
                <w:lang w:eastAsia="en-GB"/>
              </w:rPr>
              <w:t xml:space="preserve">Kapitalni projekt Restauracije </w:t>
            </w:r>
          </w:p>
        </w:tc>
        <w:tc>
          <w:tcPr>
            <w:tcW w:w="2696" w:type="dxa"/>
          </w:tcPr>
          <w:p w14:paraId="75D2A308" w14:textId="799A77BC" w:rsidR="00876804" w:rsidRPr="00F80E4D" w:rsidRDefault="00F0358A" w:rsidP="00876804">
            <w:pPr>
              <w:suppressAutoHyphens/>
              <w:autoSpaceDN w:val="0"/>
              <w:jc w:val="right"/>
              <w:rPr>
                <w:rFonts w:eastAsia="Times New Roman" w:cstheme="minorHAnsi"/>
                <w:bCs/>
                <w:lang w:eastAsia="en-GB"/>
              </w:rPr>
            </w:pPr>
            <w:r>
              <w:rPr>
                <w:rFonts w:eastAsia="Times New Roman" w:cstheme="minorHAnsi"/>
                <w:bCs/>
                <w:lang w:eastAsia="en-GB"/>
              </w:rPr>
              <w:t>21</w:t>
            </w:r>
            <w:r w:rsidR="00876804" w:rsidRPr="00F80E4D">
              <w:rPr>
                <w:rFonts w:eastAsia="Times New Roman" w:cstheme="minorHAnsi"/>
                <w:bCs/>
                <w:lang w:eastAsia="en-GB"/>
              </w:rPr>
              <w:t>.000,00</w:t>
            </w:r>
          </w:p>
        </w:tc>
        <w:tc>
          <w:tcPr>
            <w:tcW w:w="1698" w:type="dxa"/>
          </w:tcPr>
          <w:p w14:paraId="2CC567C6" w14:textId="77777777" w:rsidR="00876804" w:rsidRPr="00F80E4D" w:rsidRDefault="00876804" w:rsidP="00876804">
            <w:pPr>
              <w:suppressAutoHyphens/>
              <w:autoSpaceDN w:val="0"/>
              <w:jc w:val="right"/>
              <w:rPr>
                <w:rFonts w:eastAsia="Times New Roman" w:cstheme="minorHAnsi"/>
                <w:bCs/>
                <w:lang w:eastAsia="en-GB"/>
              </w:rPr>
            </w:pPr>
          </w:p>
        </w:tc>
      </w:tr>
      <w:tr w:rsidR="00876804" w:rsidRPr="00F80E4D" w14:paraId="11272EBF" w14:textId="77777777" w:rsidTr="00376CD5">
        <w:trPr>
          <w:jc w:val="center"/>
        </w:trPr>
        <w:tc>
          <w:tcPr>
            <w:tcW w:w="4678" w:type="dxa"/>
          </w:tcPr>
          <w:p w14:paraId="0674C677" w14:textId="086538B3" w:rsidR="004253E9" w:rsidRPr="00F80E4D" w:rsidRDefault="004253E9" w:rsidP="00927E40">
            <w:pPr>
              <w:suppressAutoHyphens/>
              <w:autoSpaceDN w:val="0"/>
              <w:jc w:val="both"/>
              <w:rPr>
                <w:rFonts w:eastAsia="Times New Roman" w:cstheme="minorHAnsi"/>
                <w:bCs/>
                <w:lang w:eastAsia="en-GB"/>
              </w:rPr>
            </w:pPr>
            <w:r w:rsidRPr="00F80E4D">
              <w:rPr>
                <w:rFonts w:eastAsia="Times New Roman" w:cstheme="minorHAnsi"/>
                <w:bCs/>
                <w:lang w:eastAsia="en-GB"/>
              </w:rPr>
              <w:t>Tekući projekt</w:t>
            </w:r>
            <w:r w:rsidR="00927E40" w:rsidRPr="00F80E4D">
              <w:rPr>
                <w:rFonts w:eastAsia="Times New Roman" w:cstheme="minorHAnsi"/>
                <w:bCs/>
                <w:lang w:eastAsia="en-GB"/>
              </w:rPr>
              <w:t xml:space="preserve"> </w:t>
            </w:r>
            <w:r w:rsidRPr="00F80E4D">
              <w:rPr>
                <w:rFonts w:eastAsia="Times New Roman" w:cstheme="minorHAnsi"/>
                <w:bCs/>
                <w:lang w:eastAsia="en-GB"/>
              </w:rPr>
              <w:t>Izložbe</w:t>
            </w:r>
          </w:p>
        </w:tc>
        <w:tc>
          <w:tcPr>
            <w:tcW w:w="2696" w:type="dxa"/>
          </w:tcPr>
          <w:p w14:paraId="48EE83E5" w14:textId="570BC137" w:rsidR="004253E9" w:rsidRPr="00F80E4D" w:rsidRDefault="004253E9" w:rsidP="00876804">
            <w:pPr>
              <w:suppressAutoHyphens/>
              <w:autoSpaceDN w:val="0"/>
              <w:jc w:val="right"/>
              <w:rPr>
                <w:rFonts w:eastAsia="Times New Roman" w:cstheme="minorHAnsi"/>
                <w:bCs/>
                <w:lang w:eastAsia="en-GB"/>
              </w:rPr>
            </w:pPr>
            <w:r w:rsidRPr="00F80E4D">
              <w:rPr>
                <w:rFonts w:eastAsia="Times New Roman" w:cstheme="minorHAnsi"/>
                <w:bCs/>
                <w:lang w:eastAsia="en-GB"/>
              </w:rPr>
              <w:t>5</w:t>
            </w:r>
            <w:r w:rsidR="00F0358A">
              <w:rPr>
                <w:rFonts w:eastAsia="Times New Roman" w:cstheme="minorHAnsi"/>
                <w:bCs/>
                <w:lang w:eastAsia="en-GB"/>
              </w:rPr>
              <w:t>4</w:t>
            </w:r>
            <w:r w:rsidRPr="00F80E4D">
              <w:rPr>
                <w:rFonts w:eastAsia="Times New Roman" w:cstheme="minorHAnsi"/>
                <w:bCs/>
                <w:lang w:eastAsia="en-GB"/>
              </w:rPr>
              <w:t>.</w:t>
            </w:r>
            <w:r w:rsidR="00F0358A">
              <w:rPr>
                <w:rFonts w:eastAsia="Times New Roman" w:cstheme="minorHAnsi"/>
                <w:bCs/>
                <w:lang w:eastAsia="en-GB"/>
              </w:rPr>
              <w:t>80</w:t>
            </w:r>
            <w:r w:rsidRPr="00F80E4D">
              <w:rPr>
                <w:rFonts w:eastAsia="Times New Roman" w:cstheme="minorHAnsi"/>
                <w:bCs/>
                <w:lang w:eastAsia="en-GB"/>
              </w:rPr>
              <w:t>0,00</w:t>
            </w:r>
          </w:p>
        </w:tc>
        <w:tc>
          <w:tcPr>
            <w:tcW w:w="1698" w:type="dxa"/>
          </w:tcPr>
          <w:p w14:paraId="0146B8AB" w14:textId="77777777" w:rsidR="00876804" w:rsidRPr="00F80E4D" w:rsidRDefault="00876804" w:rsidP="00876804">
            <w:pPr>
              <w:suppressAutoHyphens/>
              <w:autoSpaceDN w:val="0"/>
              <w:jc w:val="right"/>
              <w:rPr>
                <w:rFonts w:eastAsia="Times New Roman" w:cstheme="minorHAnsi"/>
                <w:bCs/>
                <w:lang w:eastAsia="en-GB"/>
              </w:rPr>
            </w:pPr>
          </w:p>
        </w:tc>
      </w:tr>
      <w:tr w:rsidR="00876804" w:rsidRPr="00F80E4D" w14:paraId="31154949" w14:textId="77777777" w:rsidTr="00376CD5">
        <w:trPr>
          <w:jc w:val="center"/>
        </w:trPr>
        <w:tc>
          <w:tcPr>
            <w:tcW w:w="4678" w:type="dxa"/>
          </w:tcPr>
          <w:p w14:paraId="273918D3" w14:textId="3BB64A70" w:rsidR="004253E9" w:rsidRPr="00F80E4D" w:rsidRDefault="004253E9" w:rsidP="00927E40">
            <w:pPr>
              <w:suppressAutoHyphens/>
              <w:autoSpaceDN w:val="0"/>
              <w:jc w:val="both"/>
              <w:rPr>
                <w:rFonts w:eastAsia="Times New Roman" w:cstheme="minorHAnsi"/>
                <w:bCs/>
                <w:lang w:eastAsia="en-GB"/>
              </w:rPr>
            </w:pPr>
            <w:r w:rsidRPr="00F80E4D">
              <w:rPr>
                <w:rFonts w:eastAsia="Times New Roman" w:cstheme="minorHAnsi"/>
                <w:bCs/>
                <w:lang w:eastAsia="en-GB"/>
              </w:rPr>
              <w:t>Tekući projekt</w:t>
            </w:r>
            <w:r w:rsidR="00927E40" w:rsidRPr="00F80E4D">
              <w:rPr>
                <w:rFonts w:eastAsia="Times New Roman" w:cstheme="minorHAnsi"/>
                <w:bCs/>
                <w:lang w:eastAsia="en-GB"/>
              </w:rPr>
              <w:t xml:space="preserve"> </w:t>
            </w:r>
            <w:r w:rsidRPr="00F80E4D">
              <w:rPr>
                <w:rFonts w:eastAsia="Times New Roman" w:cstheme="minorHAnsi"/>
                <w:bCs/>
                <w:lang w:eastAsia="en-GB"/>
              </w:rPr>
              <w:t>Muzejske radionice</w:t>
            </w:r>
          </w:p>
        </w:tc>
        <w:tc>
          <w:tcPr>
            <w:tcW w:w="2696" w:type="dxa"/>
          </w:tcPr>
          <w:p w14:paraId="547A27E9" w14:textId="7405A5E0" w:rsidR="004253E9" w:rsidRPr="00F80E4D" w:rsidRDefault="00F0358A" w:rsidP="00876804">
            <w:pPr>
              <w:suppressAutoHyphens/>
              <w:autoSpaceDN w:val="0"/>
              <w:jc w:val="right"/>
              <w:rPr>
                <w:rFonts w:eastAsia="Times New Roman" w:cstheme="minorHAnsi"/>
                <w:bCs/>
                <w:lang w:eastAsia="en-GB"/>
              </w:rPr>
            </w:pPr>
            <w:r>
              <w:rPr>
                <w:rFonts w:eastAsia="Times New Roman" w:cstheme="minorHAnsi"/>
                <w:bCs/>
                <w:lang w:eastAsia="en-GB"/>
              </w:rPr>
              <w:t>4</w:t>
            </w:r>
            <w:r w:rsidR="004253E9" w:rsidRPr="00F80E4D">
              <w:rPr>
                <w:rFonts w:eastAsia="Times New Roman" w:cstheme="minorHAnsi"/>
                <w:bCs/>
                <w:lang w:eastAsia="en-GB"/>
              </w:rPr>
              <w:t>.</w:t>
            </w:r>
            <w:r>
              <w:rPr>
                <w:rFonts w:eastAsia="Times New Roman" w:cstheme="minorHAnsi"/>
                <w:bCs/>
                <w:lang w:eastAsia="en-GB"/>
              </w:rPr>
              <w:t>5</w:t>
            </w:r>
            <w:r w:rsidR="004253E9" w:rsidRPr="00F80E4D">
              <w:rPr>
                <w:rFonts w:eastAsia="Times New Roman" w:cstheme="minorHAnsi"/>
                <w:bCs/>
                <w:lang w:eastAsia="en-GB"/>
              </w:rPr>
              <w:t>00,00</w:t>
            </w:r>
          </w:p>
        </w:tc>
        <w:tc>
          <w:tcPr>
            <w:tcW w:w="1698" w:type="dxa"/>
          </w:tcPr>
          <w:p w14:paraId="6D5A0240" w14:textId="77777777" w:rsidR="00876804" w:rsidRPr="00F80E4D" w:rsidRDefault="00876804" w:rsidP="00876804">
            <w:pPr>
              <w:suppressAutoHyphens/>
              <w:autoSpaceDN w:val="0"/>
              <w:jc w:val="right"/>
              <w:rPr>
                <w:rFonts w:eastAsia="Times New Roman" w:cstheme="minorHAnsi"/>
                <w:bCs/>
                <w:lang w:eastAsia="en-GB"/>
              </w:rPr>
            </w:pPr>
          </w:p>
        </w:tc>
      </w:tr>
      <w:tr w:rsidR="00F0358A" w:rsidRPr="00F80E4D" w14:paraId="1DE624AF" w14:textId="77777777" w:rsidTr="00376CD5">
        <w:trPr>
          <w:jc w:val="center"/>
        </w:trPr>
        <w:tc>
          <w:tcPr>
            <w:tcW w:w="4678" w:type="dxa"/>
          </w:tcPr>
          <w:p w14:paraId="79F3DF48" w14:textId="7457F1AE" w:rsidR="00F0358A" w:rsidRPr="00F80E4D" w:rsidRDefault="00F0358A" w:rsidP="00927E40">
            <w:pPr>
              <w:suppressAutoHyphens/>
              <w:autoSpaceDN w:val="0"/>
              <w:jc w:val="both"/>
              <w:rPr>
                <w:rFonts w:eastAsia="Times New Roman" w:cstheme="minorHAnsi"/>
                <w:bCs/>
                <w:lang w:eastAsia="en-GB"/>
              </w:rPr>
            </w:pPr>
            <w:r>
              <w:rPr>
                <w:rFonts w:eastAsia="Times New Roman" w:cstheme="minorHAnsi"/>
                <w:bCs/>
                <w:lang w:eastAsia="en-GB"/>
              </w:rPr>
              <w:t>Tekući projekt Prekogranična suradnja (HRV-BIH)</w:t>
            </w:r>
          </w:p>
        </w:tc>
        <w:tc>
          <w:tcPr>
            <w:tcW w:w="2696" w:type="dxa"/>
          </w:tcPr>
          <w:p w14:paraId="1BC9C4BF" w14:textId="48BD1EF6" w:rsidR="00F0358A" w:rsidRDefault="00F0358A" w:rsidP="00876804">
            <w:pPr>
              <w:suppressAutoHyphens/>
              <w:autoSpaceDN w:val="0"/>
              <w:jc w:val="right"/>
              <w:rPr>
                <w:rFonts w:eastAsia="Times New Roman" w:cstheme="minorHAnsi"/>
                <w:bCs/>
                <w:lang w:eastAsia="en-GB"/>
              </w:rPr>
            </w:pPr>
            <w:r>
              <w:rPr>
                <w:rFonts w:eastAsia="Times New Roman" w:cstheme="minorHAnsi"/>
                <w:bCs/>
                <w:lang w:eastAsia="en-GB"/>
              </w:rPr>
              <w:t>14.100,00</w:t>
            </w:r>
          </w:p>
        </w:tc>
        <w:tc>
          <w:tcPr>
            <w:tcW w:w="1698" w:type="dxa"/>
          </w:tcPr>
          <w:p w14:paraId="268D82F8" w14:textId="77777777" w:rsidR="00F0358A" w:rsidRPr="00F80E4D" w:rsidRDefault="00F0358A" w:rsidP="00876804">
            <w:pPr>
              <w:suppressAutoHyphens/>
              <w:autoSpaceDN w:val="0"/>
              <w:jc w:val="right"/>
              <w:rPr>
                <w:rFonts w:eastAsia="Times New Roman" w:cstheme="minorHAnsi"/>
                <w:bCs/>
                <w:lang w:eastAsia="en-GB"/>
              </w:rPr>
            </w:pPr>
          </w:p>
        </w:tc>
      </w:tr>
      <w:tr w:rsidR="004253E9" w:rsidRPr="00F80E4D" w14:paraId="431E6796" w14:textId="77777777" w:rsidTr="00376CD5">
        <w:trPr>
          <w:jc w:val="center"/>
        </w:trPr>
        <w:tc>
          <w:tcPr>
            <w:tcW w:w="7374" w:type="dxa"/>
            <w:gridSpan w:val="2"/>
          </w:tcPr>
          <w:p w14:paraId="324ACE9D" w14:textId="58172DA0" w:rsidR="004253E9" w:rsidRPr="00F80E4D" w:rsidRDefault="004253E9" w:rsidP="004253E9">
            <w:pPr>
              <w:suppressAutoHyphens/>
              <w:autoSpaceDN w:val="0"/>
              <w:rPr>
                <w:rFonts w:eastAsia="Times New Roman" w:cstheme="minorHAnsi"/>
                <w:bCs/>
                <w:lang w:eastAsia="en-GB"/>
              </w:rPr>
            </w:pPr>
            <w:r w:rsidRPr="00F80E4D">
              <w:rPr>
                <w:rFonts w:eastAsia="Times New Roman" w:cstheme="minorHAnsi"/>
                <w:bCs/>
                <w:lang w:eastAsia="en-GB"/>
              </w:rPr>
              <w:t>GRADSKA KNJIŽNICA POŽEGA</w:t>
            </w:r>
          </w:p>
        </w:tc>
        <w:tc>
          <w:tcPr>
            <w:tcW w:w="1698" w:type="dxa"/>
          </w:tcPr>
          <w:p w14:paraId="7AE5208B" w14:textId="63031DF4" w:rsidR="004253E9" w:rsidRPr="00F80E4D" w:rsidRDefault="004253E9" w:rsidP="00876804">
            <w:pPr>
              <w:suppressAutoHyphens/>
              <w:autoSpaceDN w:val="0"/>
              <w:jc w:val="right"/>
              <w:rPr>
                <w:rFonts w:eastAsia="Times New Roman" w:cstheme="minorHAnsi"/>
                <w:bCs/>
                <w:lang w:eastAsia="en-GB"/>
              </w:rPr>
            </w:pPr>
            <w:r w:rsidRPr="00F80E4D">
              <w:rPr>
                <w:rFonts w:eastAsia="Times New Roman" w:cstheme="minorHAnsi"/>
                <w:bCs/>
                <w:lang w:eastAsia="en-GB"/>
              </w:rPr>
              <w:t>7</w:t>
            </w:r>
            <w:r w:rsidR="00BB1437">
              <w:rPr>
                <w:rFonts w:eastAsia="Times New Roman" w:cstheme="minorHAnsi"/>
                <w:bCs/>
                <w:lang w:eastAsia="en-GB"/>
              </w:rPr>
              <w:t>29.047</w:t>
            </w:r>
            <w:r w:rsidRPr="00F80E4D">
              <w:rPr>
                <w:rFonts w:eastAsia="Times New Roman" w:cstheme="minorHAnsi"/>
                <w:bCs/>
                <w:lang w:eastAsia="en-GB"/>
              </w:rPr>
              <w:t>,00</w:t>
            </w:r>
          </w:p>
        </w:tc>
      </w:tr>
      <w:tr w:rsidR="004253E9" w:rsidRPr="00F80E4D" w14:paraId="5D126BC3" w14:textId="77777777" w:rsidTr="00376CD5">
        <w:trPr>
          <w:jc w:val="center"/>
        </w:trPr>
        <w:tc>
          <w:tcPr>
            <w:tcW w:w="4678" w:type="dxa"/>
          </w:tcPr>
          <w:p w14:paraId="6B3ACD87" w14:textId="77777777" w:rsidR="004253E9" w:rsidRPr="00F80E4D" w:rsidRDefault="004253E9" w:rsidP="004253E9">
            <w:pPr>
              <w:suppressAutoHyphens/>
              <w:autoSpaceDN w:val="0"/>
              <w:rPr>
                <w:rFonts w:eastAsia="Times New Roman" w:cstheme="minorHAnsi"/>
                <w:bCs/>
                <w:lang w:eastAsia="en-GB"/>
              </w:rPr>
            </w:pPr>
            <w:r w:rsidRPr="00F80E4D">
              <w:rPr>
                <w:rFonts w:eastAsia="Times New Roman" w:cstheme="minorHAnsi"/>
                <w:bCs/>
                <w:lang w:eastAsia="en-GB"/>
              </w:rPr>
              <w:t>PROGRAM</w:t>
            </w:r>
          </w:p>
          <w:p w14:paraId="0078BF56" w14:textId="49EBABDA" w:rsidR="004253E9" w:rsidRPr="00F80E4D" w:rsidRDefault="004253E9" w:rsidP="004253E9">
            <w:pPr>
              <w:suppressAutoHyphens/>
              <w:autoSpaceDN w:val="0"/>
              <w:jc w:val="both"/>
              <w:rPr>
                <w:rFonts w:eastAsia="Times New Roman" w:cstheme="minorHAnsi"/>
                <w:bCs/>
                <w:lang w:eastAsia="en-GB"/>
              </w:rPr>
            </w:pPr>
            <w:r w:rsidRPr="00F80E4D">
              <w:rPr>
                <w:rFonts w:eastAsia="Times New Roman" w:cstheme="minorHAnsi"/>
                <w:bCs/>
                <w:lang w:eastAsia="en-GB"/>
              </w:rPr>
              <w:t>REDOVNA DJELATNOST</w:t>
            </w:r>
          </w:p>
        </w:tc>
        <w:tc>
          <w:tcPr>
            <w:tcW w:w="2696" w:type="dxa"/>
          </w:tcPr>
          <w:p w14:paraId="69301785" w14:textId="77777777" w:rsidR="004253E9" w:rsidRPr="00F80E4D" w:rsidRDefault="004253E9" w:rsidP="004253E9">
            <w:pPr>
              <w:suppressAutoHyphens/>
              <w:autoSpaceDN w:val="0"/>
              <w:jc w:val="right"/>
              <w:rPr>
                <w:rFonts w:eastAsia="Times New Roman" w:cstheme="minorHAnsi"/>
                <w:bCs/>
                <w:lang w:eastAsia="en-GB"/>
              </w:rPr>
            </w:pPr>
          </w:p>
          <w:p w14:paraId="3350F18D" w14:textId="339EC4CD" w:rsidR="004253E9" w:rsidRPr="00F80E4D" w:rsidRDefault="004253E9" w:rsidP="004253E9">
            <w:pPr>
              <w:suppressAutoHyphens/>
              <w:autoSpaceDN w:val="0"/>
              <w:jc w:val="right"/>
              <w:rPr>
                <w:rFonts w:eastAsia="Times New Roman" w:cstheme="minorHAnsi"/>
                <w:bCs/>
                <w:lang w:eastAsia="en-GB"/>
              </w:rPr>
            </w:pPr>
            <w:r w:rsidRPr="00F80E4D">
              <w:rPr>
                <w:rFonts w:eastAsia="Times New Roman" w:cstheme="minorHAnsi"/>
                <w:bCs/>
                <w:lang w:eastAsia="en-GB"/>
              </w:rPr>
              <w:t>6</w:t>
            </w:r>
            <w:r w:rsidR="00BB1437">
              <w:rPr>
                <w:rFonts w:eastAsia="Times New Roman" w:cstheme="minorHAnsi"/>
                <w:bCs/>
                <w:lang w:eastAsia="en-GB"/>
              </w:rPr>
              <w:t>18</w:t>
            </w:r>
            <w:r w:rsidRPr="00F80E4D">
              <w:rPr>
                <w:rFonts w:eastAsia="Times New Roman" w:cstheme="minorHAnsi"/>
                <w:bCs/>
                <w:lang w:eastAsia="en-GB"/>
              </w:rPr>
              <w:t>.250,00</w:t>
            </w:r>
          </w:p>
        </w:tc>
        <w:tc>
          <w:tcPr>
            <w:tcW w:w="1698" w:type="dxa"/>
          </w:tcPr>
          <w:p w14:paraId="434F879D" w14:textId="77777777" w:rsidR="004253E9" w:rsidRPr="00F80E4D" w:rsidRDefault="004253E9" w:rsidP="004253E9">
            <w:pPr>
              <w:suppressAutoHyphens/>
              <w:autoSpaceDN w:val="0"/>
              <w:jc w:val="right"/>
              <w:rPr>
                <w:rFonts w:eastAsia="Times New Roman" w:cstheme="minorHAnsi"/>
                <w:bCs/>
                <w:lang w:eastAsia="en-GB"/>
              </w:rPr>
            </w:pPr>
          </w:p>
        </w:tc>
      </w:tr>
      <w:tr w:rsidR="004253E9" w:rsidRPr="00F80E4D" w14:paraId="262E156B" w14:textId="77777777" w:rsidTr="00376CD5">
        <w:trPr>
          <w:jc w:val="center"/>
        </w:trPr>
        <w:tc>
          <w:tcPr>
            <w:tcW w:w="4678" w:type="dxa"/>
          </w:tcPr>
          <w:p w14:paraId="712CB51E" w14:textId="77777777" w:rsidR="004253E9" w:rsidRPr="00F80E4D" w:rsidRDefault="004253E9" w:rsidP="004253E9">
            <w:pPr>
              <w:suppressAutoHyphens/>
              <w:autoSpaceDN w:val="0"/>
              <w:rPr>
                <w:rFonts w:eastAsia="Times New Roman" w:cstheme="minorHAnsi"/>
                <w:bCs/>
                <w:lang w:eastAsia="en-GB"/>
              </w:rPr>
            </w:pPr>
            <w:r w:rsidRPr="00F80E4D">
              <w:rPr>
                <w:rFonts w:eastAsia="Times New Roman" w:cstheme="minorHAnsi"/>
                <w:bCs/>
                <w:lang w:eastAsia="en-GB"/>
              </w:rPr>
              <w:t>Aktivnost</w:t>
            </w:r>
          </w:p>
          <w:p w14:paraId="26BCF235" w14:textId="4BC78C50" w:rsidR="004253E9" w:rsidRPr="00F80E4D" w:rsidRDefault="004253E9" w:rsidP="004253E9">
            <w:pPr>
              <w:suppressAutoHyphens/>
              <w:autoSpaceDN w:val="0"/>
              <w:jc w:val="both"/>
              <w:rPr>
                <w:rFonts w:eastAsia="Times New Roman" w:cstheme="minorHAnsi"/>
                <w:bCs/>
                <w:lang w:eastAsia="en-GB"/>
              </w:rPr>
            </w:pPr>
            <w:r w:rsidRPr="00F80E4D">
              <w:rPr>
                <w:rFonts w:eastAsia="Times New Roman" w:cstheme="minorHAnsi"/>
                <w:bCs/>
                <w:lang w:eastAsia="en-GB"/>
              </w:rPr>
              <w:t>Osnovna aktivnost Gradske knjižnice Požega</w:t>
            </w:r>
          </w:p>
        </w:tc>
        <w:tc>
          <w:tcPr>
            <w:tcW w:w="2696" w:type="dxa"/>
          </w:tcPr>
          <w:p w14:paraId="5F143880" w14:textId="77777777" w:rsidR="004253E9" w:rsidRPr="00F80E4D" w:rsidRDefault="004253E9" w:rsidP="004253E9">
            <w:pPr>
              <w:suppressAutoHyphens/>
              <w:autoSpaceDN w:val="0"/>
              <w:jc w:val="right"/>
              <w:rPr>
                <w:rFonts w:eastAsia="Times New Roman" w:cstheme="minorHAnsi"/>
                <w:bCs/>
                <w:lang w:eastAsia="en-GB"/>
              </w:rPr>
            </w:pPr>
          </w:p>
          <w:p w14:paraId="39A490FA" w14:textId="74BA4E71" w:rsidR="004253E9" w:rsidRPr="00F80E4D" w:rsidRDefault="004253E9" w:rsidP="00E84B42">
            <w:pPr>
              <w:suppressAutoHyphens/>
              <w:autoSpaceDN w:val="0"/>
              <w:jc w:val="right"/>
              <w:rPr>
                <w:rFonts w:eastAsia="Times New Roman" w:cstheme="minorHAnsi"/>
                <w:bCs/>
                <w:lang w:eastAsia="en-GB"/>
              </w:rPr>
            </w:pPr>
            <w:r w:rsidRPr="00F80E4D">
              <w:rPr>
                <w:rFonts w:eastAsia="Times New Roman" w:cstheme="minorHAnsi"/>
                <w:bCs/>
                <w:lang w:eastAsia="en-GB"/>
              </w:rPr>
              <w:t>6</w:t>
            </w:r>
            <w:r w:rsidR="00BB1437">
              <w:rPr>
                <w:rFonts w:eastAsia="Times New Roman" w:cstheme="minorHAnsi"/>
                <w:bCs/>
                <w:lang w:eastAsia="en-GB"/>
              </w:rPr>
              <w:t>18</w:t>
            </w:r>
            <w:r w:rsidRPr="00F80E4D">
              <w:rPr>
                <w:rFonts w:eastAsia="Times New Roman" w:cstheme="minorHAnsi"/>
                <w:bCs/>
                <w:lang w:eastAsia="en-GB"/>
              </w:rPr>
              <w:t>.250,00</w:t>
            </w:r>
          </w:p>
        </w:tc>
        <w:tc>
          <w:tcPr>
            <w:tcW w:w="1698" w:type="dxa"/>
          </w:tcPr>
          <w:p w14:paraId="795AA9B9" w14:textId="77777777" w:rsidR="004253E9" w:rsidRPr="00F80E4D" w:rsidRDefault="004253E9" w:rsidP="004253E9">
            <w:pPr>
              <w:suppressAutoHyphens/>
              <w:autoSpaceDN w:val="0"/>
              <w:jc w:val="right"/>
              <w:rPr>
                <w:rFonts w:eastAsia="Times New Roman" w:cstheme="minorHAnsi"/>
                <w:bCs/>
                <w:lang w:eastAsia="en-GB"/>
              </w:rPr>
            </w:pPr>
          </w:p>
        </w:tc>
      </w:tr>
      <w:tr w:rsidR="004253E9" w:rsidRPr="00F80E4D" w14:paraId="1BBEBD59" w14:textId="77777777" w:rsidTr="00376CD5">
        <w:trPr>
          <w:jc w:val="center"/>
        </w:trPr>
        <w:tc>
          <w:tcPr>
            <w:tcW w:w="4678" w:type="dxa"/>
          </w:tcPr>
          <w:p w14:paraId="68CE5D6A" w14:textId="77777777" w:rsidR="004253E9" w:rsidRPr="00F80E4D" w:rsidRDefault="004253E9" w:rsidP="004253E9">
            <w:pPr>
              <w:suppressAutoHyphens/>
              <w:autoSpaceDN w:val="0"/>
              <w:rPr>
                <w:rFonts w:eastAsia="Times New Roman" w:cstheme="minorHAnsi"/>
                <w:bCs/>
                <w:lang w:eastAsia="en-GB"/>
              </w:rPr>
            </w:pPr>
            <w:r w:rsidRPr="00F80E4D">
              <w:rPr>
                <w:rFonts w:eastAsia="Times New Roman" w:cstheme="minorHAnsi"/>
                <w:bCs/>
                <w:lang w:eastAsia="en-GB"/>
              </w:rPr>
              <w:t>PROGRAM</w:t>
            </w:r>
          </w:p>
          <w:p w14:paraId="50F88369" w14:textId="4FE29070" w:rsidR="004253E9" w:rsidRPr="00F80E4D" w:rsidRDefault="004253E9" w:rsidP="004253E9">
            <w:pPr>
              <w:suppressAutoHyphens/>
              <w:autoSpaceDN w:val="0"/>
              <w:jc w:val="both"/>
              <w:rPr>
                <w:rFonts w:eastAsia="Times New Roman" w:cstheme="minorHAnsi"/>
                <w:bCs/>
                <w:lang w:eastAsia="en-GB"/>
              </w:rPr>
            </w:pPr>
            <w:r w:rsidRPr="00F80E4D">
              <w:rPr>
                <w:rFonts w:eastAsia="Times New Roman" w:cstheme="minorHAnsi"/>
                <w:bCs/>
                <w:lang w:eastAsia="en-GB"/>
              </w:rPr>
              <w:t>JAVNI RAD</w:t>
            </w:r>
          </w:p>
        </w:tc>
        <w:tc>
          <w:tcPr>
            <w:tcW w:w="2696" w:type="dxa"/>
          </w:tcPr>
          <w:p w14:paraId="476B3869" w14:textId="77777777" w:rsidR="004253E9" w:rsidRPr="00F80E4D" w:rsidRDefault="004253E9" w:rsidP="004253E9">
            <w:pPr>
              <w:suppressAutoHyphens/>
              <w:autoSpaceDN w:val="0"/>
              <w:jc w:val="right"/>
              <w:rPr>
                <w:rFonts w:eastAsia="Times New Roman" w:cstheme="minorHAnsi"/>
                <w:bCs/>
                <w:lang w:eastAsia="en-GB"/>
              </w:rPr>
            </w:pPr>
          </w:p>
          <w:p w14:paraId="68D62F4E" w14:textId="39A47C2D" w:rsidR="00E84B42" w:rsidRPr="00F80E4D" w:rsidRDefault="00BB1437" w:rsidP="004253E9">
            <w:pPr>
              <w:suppressAutoHyphens/>
              <w:autoSpaceDN w:val="0"/>
              <w:jc w:val="right"/>
              <w:rPr>
                <w:rFonts w:eastAsia="Times New Roman" w:cstheme="minorHAnsi"/>
                <w:bCs/>
                <w:lang w:eastAsia="en-GB"/>
              </w:rPr>
            </w:pPr>
            <w:r>
              <w:rPr>
                <w:rFonts w:eastAsia="Times New Roman" w:cstheme="minorHAnsi"/>
                <w:bCs/>
                <w:lang w:eastAsia="en-GB"/>
              </w:rPr>
              <w:t>4.597</w:t>
            </w:r>
            <w:r w:rsidR="00E84B42" w:rsidRPr="00F80E4D">
              <w:rPr>
                <w:rFonts w:eastAsia="Times New Roman" w:cstheme="minorHAnsi"/>
                <w:bCs/>
                <w:lang w:eastAsia="en-GB"/>
              </w:rPr>
              <w:t>,00</w:t>
            </w:r>
          </w:p>
        </w:tc>
        <w:tc>
          <w:tcPr>
            <w:tcW w:w="1698" w:type="dxa"/>
          </w:tcPr>
          <w:p w14:paraId="7BE1AD35" w14:textId="77777777" w:rsidR="004253E9" w:rsidRPr="00F80E4D" w:rsidRDefault="004253E9" w:rsidP="004253E9">
            <w:pPr>
              <w:suppressAutoHyphens/>
              <w:autoSpaceDN w:val="0"/>
              <w:jc w:val="right"/>
              <w:rPr>
                <w:rFonts w:eastAsia="Times New Roman" w:cstheme="minorHAnsi"/>
                <w:bCs/>
                <w:lang w:eastAsia="en-GB"/>
              </w:rPr>
            </w:pPr>
          </w:p>
        </w:tc>
      </w:tr>
      <w:tr w:rsidR="004253E9" w:rsidRPr="00F80E4D" w14:paraId="03BF3177" w14:textId="77777777" w:rsidTr="00376CD5">
        <w:trPr>
          <w:jc w:val="center"/>
        </w:trPr>
        <w:tc>
          <w:tcPr>
            <w:tcW w:w="4678" w:type="dxa"/>
          </w:tcPr>
          <w:p w14:paraId="7F72B2CE" w14:textId="0712B4D4" w:rsidR="004253E9" w:rsidRPr="00F80E4D" w:rsidRDefault="004253E9" w:rsidP="00927E40">
            <w:pPr>
              <w:suppressAutoHyphens/>
              <w:autoSpaceDN w:val="0"/>
              <w:rPr>
                <w:rFonts w:eastAsia="Times New Roman" w:cstheme="minorHAnsi"/>
                <w:bCs/>
                <w:lang w:eastAsia="en-GB"/>
              </w:rPr>
            </w:pPr>
            <w:r w:rsidRPr="00F80E4D">
              <w:rPr>
                <w:rFonts w:eastAsia="Times New Roman" w:cstheme="minorHAnsi"/>
                <w:bCs/>
                <w:lang w:eastAsia="en-GB"/>
              </w:rPr>
              <w:t>Aktivnost</w:t>
            </w:r>
            <w:r w:rsidR="00927E40" w:rsidRPr="00F80E4D">
              <w:rPr>
                <w:rFonts w:eastAsia="Times New Roman" w:cstheme="minorHAnsi"/>
                <w:bCs/>
                <w:lang w:eastAsia="en-GB"/>
              </w:rPr>
              <w:t xml:space="preserve"> </w:t>
            </w:r>
            <w:r w:rsidRPr="00F80E4D">
              <w:rPr>
                <w:rFonts w:eastAsia="Times New Roman" w:cstheme="minorHAnsi"/>
                <w:bCs/>
                <w:lang w:eastAsia="en-GB"/>
              </w:rPr>
              <w:t>Javni rad u Gradskoj knjižnici Požega</w:t>
            </w:r>
          </w:p>
        </w:tc>
        <w:tc>
          <w:tcPr>
            <w:tcW w:w="2696" w:type="dxa"/>
          </w:tcPr>
          <w:p w14:paraId="6E4280DE" w14:textId="36F66C6E" w:rsidR="00E84B42" w:rsidRPr="00F80E4D" w:rsidRDefault="00BB1437" w:rsidP="004253E9">
            <w:pPr>
              <w:suppressAutoHyphens/>
              <w:autoSpaceDN w:val="0"/>
              <w:jc w:val="right"/>
              <w:rPr>
                <w:rFonts w:eastAsia="Times New Roman" w:cstheme="minorHAnsi"/>
                <w:bCs/>
                <w:lang w:eastAsia="en-GB"/>
              </w:rPr>
            </w:pPr>
            <w:r>
              <w:rPr>
                <w:rFonts w:eastAsia="Times New Roman" w:cstheme="minorHAnsi"/>
                <w:bCs/>
                <w:lang w:eastAsia="en-GB"/>
              </w:rPr>
              <w:t>4.597,</w:t>
            </w:r>
            <w:r w:rsidR="00E84B42" w:rsidRPr="00F80E4D">
              <w:rPr>
                <w:rFonts w:eastAsia="Times New Roman" w:cstheme="minorHAnsi"/>
                <w:bCs/>
                <w:lang w:eastAsia="en-GB"/>
              </w:rPr>
              <w:t>00</w:t>
            </w:r>
          </w:p>
        </w:tc>
        <w:tc>
          <w:tcPr>
            <w:tcW w:w="1698" w:type="dxa"/>
          </w:tcPr>
          <w:p w14:paraId="0856C48E" w14:textId="77777777" w:rsidR="004253E9" w:rsidRPr="00F80E4D" w:rsidRDefault="004253E9" w:rsidP="004253E9">
            <w:pPr>
              <w:suppressAutoHyphens/>
              <w:autoSpaceDN w:val="0"/>
              <w:jc w:val="right"/>
              <w:rPr>
                <w:rFonts w:eastAsia="Times New Roman" w:cstheme="minorHAnsi"/>
                <w:bCs/>
                <w:lang w:eastAsia="en-GB"/>
              </w:rPr>
            </w:pPr>
          </w:p>
        </w:tc>
      </w:tr>
      <w:tr w:rsidR="004253E9" w:rsidRPr="00F80E4D" w14:paraId="59741691" w14:textId="77777777" w:rsidTr="00376CD5">
        <w:trPr>
          <w:jc w:val="center"/>
        </w:trPr>
        <w:tc>
          <w:tcPr>
            <w:tcW w:w="4678" w:type="dxa"/>
          </w:tcPr>
          <w:p w14:paraId="473AE13C" w14:textId="77777777" w:rsidR="004253E9" w:rsidRPr="00F80E4D" w:rsidRDefault="004253E9" w:rsidP="004253E9">
            <w:pPr>
              <w:suppressAutoHyphens/>
              <w:autoSpaceDN w:val="0"/>
              <w:jc w:val="both"/>
              <w:rPr>
                <w:rFonts w:eastAsia="Times New Roman" w:cstheme="minorHAnsi"/>
                <w:bCs/>
                <w:lang w:eastAsia="en-GB"/>
              </w:rPr>
            </w:pPr>
            <w:r w:rsidRPr="00F80E4D">
              <w:rPr>
                <w:rFonts w:eastAsia="Times New Roman" w:cstheme="minorHAnsi"/>
                <w:bCs/>
                <w:lang w:eastAsia="en-GB"/>
              </w:rPr>
              <w:t>PROGRAM</w:t>
            </w:r>
          </w:p>
          <w:p w14:paraId="58D94658" w14:textId="12F32689" w:rsidR="004253E9" w:rsidRPr="00F80E4D" w:rsidRDefault="004253E9" w:rsidP="004253E9">
            <w:pPr>
              <w:suppressAutoHyphens/>
              <w:autoSpaceDN w:val="0"/>
              <w:jc w:val="both"/>
              <w:rPr>
                <w:rFonts w:eastAsia="Times New Roman" w:cstheme="minorHAnsi"/>
                <w:bCs/>
                <w:lang w:eastAsia="en-GB"/>
              </w:rPr>
            </w:pPr>
            <w:r w:rsidRPr="00F80E4D">
              <w:rPr>
                <w:rFonts w:eastAsia="Times New Roman" w:cstheme="minorHAnsi"/>
                <w:bCs/>
                <w:lang w:eastAsia="en-GB"/>
              </w:rPr>
              <w:t>KNJIŽNIČNA DJELATNOST</w:t>
            </w:r>
          </w:p>
        </w:tc>
        <w:tc>
          <w:tcPr>
            <w:tcW w:w="2696" w:type="dxa"/>
          </w:tcPr>
          <w:p w14:paraId="4A6CD2DC" w14:textId="77777777" w:rsidR="004253E9" w:rsidRPr="00F80E4D" w:rsidRDefault="004253E9" w:rsidP="004253E9">
            <w:pPr>
              <w:suppressAutoHyphens/>
              <w:autoSpaceDN w:val="0"/>
              <w:jc w:val="right"/>
              <w:rPr>
                <w:rFonts w:eastAsia="Times New Roman" w:cstheme="minorHAnsi"/>
                <w:bCs/>
                <w:lang w:eastAsia="en-GB"/>
              </w:rPr>
            </w:pPr>
          </w:p>
          <w:p w14:paraId="226C8CF1" w14:textId="764F722C" w:rsidR="00E84B42" w:rsidRPr="00F80E4D" w:rsidRDefault="00E84B42" w:rsidP="004253E9">
            <w:pPr>
              <w:suppressAutoHyphens/>
              <w:autoSpaceDN w:val="0"/>
              <w:jc w:val="right"/>
              <w:rPr>
                <w:rFonts w:eastAsia="Times New Roman" w:cstheme="minorHAnsi"/>
                <w:bCs/>
                <w:lang w:eastAsia="en-GB"/>
              </w:rPr>
            </w:pPr>
            <w:r w:rsidRPr="00F80E4D">
              <w:rPr>
                <w:rFonts w:eastAsia="Times New Roman" w:cstheme="minorHAnsi"/>
                <w:bCs/>
                <w:lang w:eastAsia="en-GB"/>
              </w:rPr>
              <w:t>106.</w:t>
            </w:r>
            <w:r w:rsidR="00BB1437">
              <w:rPr>
                <w:rFonts w:eastAsia="Times New Roman" w:cstheme="minorHAnsi"/>
                <w:bCs/>
                <w:lang w:eastAsia="en-GB"/>
              </w:rPr>
              <w:t>2</w:t>
            </w:r>
            <w:r w:rsidRPr="00F80E4D">
              <w:rPr>
                <w:rFonts w:eastAsia="Times New Roman" w:cstheme="minorHAnsi"/>
                <w:bCs/>
                <w:lang w:eastAsia="en-GB"/>
              </w:rPr>
              <w:t>00,00</w:t>
            </w:r>
          </w:p>
        </w:tc>
        <w:tc>
          <w:tcPr>
            <w:tcW w:w="1698" w:type="dxa"/>
          </w:tcPr>
          <w:p w14:paraId="3967AD67" w14:textId="77777777" w:rsidR="004253E9" w:rsidRPr="00F80E4D" w:rsidRDefault="004253E9" w:rsidP="004253E9">
            <w:pPr>
              <w:suppressAutoHyphens/>
              <w:autoSpaceDN w:val="0"/>
              <w:jc w:val="right"/>
              <w:rPr>
                <w:rFonts w:eastAsia="Times New Roman" w:cstheme="minorHAnsi"/>
                <w:bCs/>
                <w:lang w:eastAsia="en-GB"/>
              </w:rPr>
            </w:pPr>
          </w:p>
        </w:tc>
      </w:tr>
      <w:tr w:rsidR="004253E9" w:rsidRPr="00F80E4D" w14:paraId="71299704" w14:textId="77777777" w:rsidTr="00376CD5">
        <w:trPr>
          <w:jc w:val="center"/>
        </w:trPr>
        <w:tc>
          <w:tcPr>
            <w:tcW w:w="4678" w:type="dxa"/>
          </w:tcPr>
          <w:p w14:paraId="5592A3D2" w14:textId="7FFCEA99" w:rsidR="00E84B42" w:rsidRPr="00F80E4D" w:rsidRDefault="00E84B42" w:rsidP="00927E40">
            <w:pPr>
              <w:suppressAutoHyphens/>
              <w:autoSpaceDN w:val="0"/>
              <w:jc w:val="both"/>
              <w:rPr>
                <w:rFonts w:eastAsia="Times New Roman" w:cstheme="minorHAnsi"/>
                <w:bCs/>
                <w:lang w:eastAsia="en-GB"/>
              </w:rPr>
            </w:pPr>
            <w:r w:rsidRPr="00F80E4D">
              <w:rPr>
                <w:rFonts w:eastAsia="Times New Roman" w:cstheme="minorHAnsi"/>
                <w:bCs/>
                <w:lang w:eastAsia="en-GB"/>
              </w:rPr>
              <w:t>Kapitalni projekt</w:t>
            </w:r>
            <w:r w:rsidR="00927E40" w:rsidRPr="00F80E4D">
              <w:rPr>
                <w:rFonts w:eastAsia="Times New Roman" w:cstheme="minorHAnsi"/>
                <w:bCs/>
                <w:lang w:eastAsia="en-GB"/>
              </w:rPr>
              <w:t xml:space="preserve"> </w:t>
            </w:r>
            <w:r w:rsidRPr="00F80E4D">
              <w:rPr>
                <w:rFonts w:eastAsia="Times New Roman" w:cstheme="minorHAnsi"/>
                <w:bCs/>
                <w:lang w:eastAsia="en-GB"/>
              </w:rPr>
              <w:t>Nabava knjiga</w:t>
            </w:r>
          </w:p>
        </w:tc>
        <w:tc>
          <w:tcPr>
            <w:tcW w:w="2696" w:type="dxa"/>
          </w:tcPr>
          <w:p w14:paraId="75A3A5BF" w14:textId="136E8049" w:rsidR="00E84B42" w:rsidRPr="00F80E4D" w:rsidRDefault="00E84B42" w:rsidP="004253E9">
            <w:pPr>
              <w:suppressAutoHyphens/>
              <w:autoSpaceDN w:val="0"/>
              <w:jc w:val="right"/>
              <w:rPr>
                <w:rFonts w:eastAsia="Times New Roman" w:cstheme="minorHAnsi"/>
                <w:bCs/>
                <w:lang w:eastAsia="en-GB"/>
              </w:rPr>
            </w:pPr>
            <w:r w:rsidRPr="00F80E4D">
              <w:rPr>
                <w:rFonts w:eastAsia="Times New Roman" w:cstheme="minorHAnsi"/>
                <w:bCs/>
                <w:lang w:eastAsia="en-GB"/>
              </w:rPr>
              <w:t>72.700,00</w:t>
            </w:r>
          </w:p>
        </w:tc>
        <w:tc>
          <w:tcPr>
            <w:tcW w:w="1698" w:type="dxa"/>
          </w:tcPr>
          <w:p w14:paraId="221A9743" w14:textId="77777777" w:rsidR="004253E9" w:rsidRPr="00F80E4D" w:rsidRDefault="004253E9" w:rsidP="004253E9">
            <w:pPr>
              <w:suppressAutoHyphens/>
              <w:autoSpaceDN w:val="0"/>
              <w:jc w:val="right"/>
              <w:rPr>
                <w:rFonts w:eastAsia="Times New Roman" w:cstheme="minorHAnsi"/>
                <w:bCs/>
                <w:lang w:eastAsia="en-GB"/>
              </w:rPr>
            </w:pPr>
          </w:p>
        </w:tc>
      </w:tr>
      <w:tr w:rsidR="004253E9" w:rsidRPr="00F80E4D" w14:paraId="17DECB41" w14:textId="77777777" w:rsidTr="00376CD5">
        <w:trPr>
          <w:jc w:val="center"/>
        </w:trPr>
        <w:tc>
          <w:tcPr>
            <w:tcW w:w="4678" w:type="dxa"/>
          </w:tcPr>
          <w:p w14:paraId="63935EB3" w14:textId="16464004" w:rsidR="00E84B42" w:rsidRPr="00F80E4D" w:rsidRDefault="00E84B42" w:rsidP="00927E40">
            <w:pPr>
              <w:suppressAutoHyphens/>
              <w:autoSpaceDN w:val="0"/>
              <w:jc w:val="both"/>
              <w:rPr>
                <w:rFonts w:eastAsia="Times New Roman" w:cstheme="minorHAnsi"/>
                <w:bCs/>
                <w:lang w:eastAsia="en-GB"/>
              </w:rPr>
            </w:pPr>
            <w:r w:rsidRPr="00F80E4D">
              <w:rPr>
                <w:rFonts w:eastAsia="Times New Roman" w:cstheme="minorHAnsi"/>
                <w:bCs/>
                <w:lang w:eastAsia="en-GB"/>
              </w:rPr>
              <w:t>Tekući projekt</w:t>
            </w:r>
            <w:r w:rsidR="00927E40" w:rsidRPr="00F80E4D">
              <w:rPr>
                <w:rFonts w:eastAsia="Times New Roman" w:cstheme="minorHAnsi"/>
                <w:bCs/>
                <w:lang w:eastAsia="en-GB"/>
              </w:rPr>
              <w:t xml:space="preserve"> </w:t>
            </w:r>
            <w:r w:rsidRPr="00F80E4D">
              <w:rPr>
                <w:rFonts w:eastAsia="Times New Roman" w:cstheme="minorHAnsi"/>
                <w:bCs/>
                <w:lang w:eastAsia="en-GB"/>
              </w:rPr>
              <w:t>Mjesec hrvatske knjige</w:t>
            </w:r>
          </w:p>
        </w:tc>
        <w:tc>
          <w:tcPr>
            <w:tcW w:w="2696" w:type="dxa"/>
          </w:tcPr>
          <w:p w14:paraId="27A4E8BF" w14:textId="5A0CF782" w:rsidR="00E84B42" w:rsidRPr="00F80E4D" w:rsidRDefault="00E84B42" w:rsidP="004253E9">
            <w:pPr>
              <w:suppressAutoHyphens/>
              <w:autoSpaceDN w:val="0"/>
              <w:jc w:val="right"/>
              <w:rPr>
                <w:rFonts w:eastAsia="Times New Roman" w:cstheme="minorHAnsi"/>
                <w:bCs/>
                <w:lang w:eastAsia="en-GB"/>
              </w:rPr>
            </w:pPr>
            <w:r w:rsidRPr="00F80E4D">
              <w:rPr>
                <w:rFonts w:eastAsia="Times New Roman" w:cstheme="minorHAnsi"/>
                <w:bCs/>
                <w:lang w:eastAsia="en-GB"/>
              </w:rPr>
              <w:t>2.500,00</w:t>
            </w:r>
          </w:p>
        </w:tc>
        <w:tc>
          <w:tcPr>
            <w:tcW w:w="1698" w:type="dxa"/>
          </w:tcPr>
          <w:p w14:paraId="7C81BA8E" w14:textId="77777777" w:rsidR="004253E9" w:rsidRPr="00F80E4D" w:rsidRDefault="004253E9" w:rsidP="004253E9">
            <w:pPr>
              <w:suppressAutoHyphens/>
              <w:autoSpaceDN w:val="0"/>
              <w:jc w:val="right"/>
              <w:rPr>
                <w:rFonts w:eastAsia="Times New Roman" w:cstheme="minorHAnsi"/>
                <w:bCs/>
                <w:lang w:eastAsia="en-GB"/>
              </w:rPr>
            </w:pPr>
          </w:p>
        </w:tc>
      </w:tr>
      <w:tr w:rsidR="00E84B42" w:rsidRPr="00F80E4D" w14:paraId="08A3A7B1" w14:textId="77777777" w:rsidTr="00376CD5">
        <w:trPr>
          <w:jc w:val="center"/>
        </w:trPr>
        <w:tc>
          <w:tcPr>
            <w:tcW w:w="4678" w:type="dxa"/>
          </w:tcPr>
          <w:p w14:paraId="4C7B250A" w14:textId="05A95620" w:rsidR="00E84B42" w:rsidRPr="00F80E4D" w:rsidRDefault="00E84B42" w:rsidP="00927E40">
            <w:pPr>
              <w:suppressAutoHyphens/>
              <w:autoSpaceDN w:val="0"/>
              <w:rPr>
                <w:rFonts w:eastAsia="Times New Roman" w:cstheme="minorHAnsi"/>
                <w:bCs/>
                <w:lang w:eastAsia="en-GB"/>
              </w:rPr>
            </w:pPr>
            <w:r w:rsidRPr="00F80E4D">
              <w:rPr>
                <w:rFonts w:eastAsia="Times New Roman" w:cstheme="minorHAnsi"/>
                <w:bCs/>
                <w:lang w:eastAsia="en-GB"/>
              </w:rPr>
              <w:t>Tekući projekt</w:t>
            </w:r>
            <w:r w:rsidR="00927E40" w:rsidRPr="00F80E4D">
              <w:rPr>
                <w:rFonts w:eastAsia="Times New Roman" w:cstheme="minorHAnsi"/>
                <w:bCs/>
                <w:lang w:eastAsia="en-GB"/>
              </w:rPr>
              <w:t xml:space="preserve"> </w:t>
            </w:r>
            <w:r w:rsidRPr="00F80E4D">
              <w:rPr>
                <w:rFonts w:eastAsia="Times New Roman" w:cstheme="minorHAnsi"/>
                <w:bCs/>
                <w:lang w:eastAsia="en-GB"/>
              </w:rPr>
              <w:t>Akcije i manifestacije u knjižničnoj djelatnosti</w:t>
            </w:r>
          </w:p>
        </w:tc>
        <w:tc>
          <w:tcPr>
            <w:tcW w:w="2696" w:type="dxa"/>
          </w:tcPr>
          <w:p w14:paraId="2B48C72D" w14:textId="7730DC7E" w:rsidR="00E84B42" w:rsidRPr="00F80E4D" w:rsidRDefault="00E84B42" w:rsidP="004253E9">
            <w:pPr>
              <w:suppressAutoHyphens/>
              <w:autoSpaceDN w:val="0"/>
              <w:jc w:val="right"/>
              <w:rPr>
                <w:rFonts w:eastAsia="Times New Roman" w:cstheme="minorHAnsi"/>
                <w:bCs/>
                <w:lang w:eastAsia="en-GB"/>
              </w:rPr>
            </w:pPr>
            <w:r w:rsidRPr="00F80E4D">
              <w:rPr>
                <w:rFonts w:eastAsia="Times New Roman" w:cstheme="minorHAnsi"/>
                <w:bCs/>
                <w:lang w:eastAsia="en-GB"/>
              </w:rPr>
              <w:t>1</w:t>
            </w:r>
            <w:r w:rsidR="00BB1437">
              <w:rPr>
                <w:rFonts w:eastAsia="Times New Roman" w:cstheme="minorHAnsi"/>
                <w:bCs/>
                <w:lang w:eastAsia="en-GB"/>
              </w:rPr>
              <w:t>7</w:t>
            </w:r>
            <w:r w:rsidRPr="00F80E4D">
              <w:rPr>
                <w:rFonts w:eastAsia="Times New Roman" w:cstheme="minorHAnsi"/>
                <w:bCs/>
                <w:lang w:eastAsia="en-GB"/>
              </w:rPr>
              <w:t>.</w:t>
            </w:r>
            <w:r w:rsidR="00BB1437">
              <w:rPr>
                <w:rFonts w:eastAsia="Times New Roman" w:cstheme="minorHAnsi"/>
                <w:bCs/>
                <w:lang w:eastAsia="en-GB"/>
              </w:rPr>
              <w:t>0</w:t>
            </w:r>
            <w:r w:rsidRPr="00F80E4D">
              <w:rPr>
                <w:rFonts w:eastAsia="Times New Roman" w:cstheme="minorHAnsi"/>
                <w:bCs/>
                <w:lang w:eastAsia="en-GB"/>
              </w:rPr>
              <w:t>00,00</w:t>
            </w:r>
          </w:p>
        </w:tc>
        <w:tc>
          <w:tcPr>
            <w:tcW w:w="1698" w:type="dxa"/>
          </w:tcPr>
          <w:p w14:paraId="220DDB52" w14:textId="77777777" w:rsidR="00E84B42" w:rsidRPr="00F80E4D" w:rsidRDefault="00E84B42" w:rsidP="004253E9">
            <w:pPr>
              <w:suppressAutoHyphens/>
              <w:autoSpaceDN w:val="0"/>
              <w:jc w:val="right"/>
              <w:rPr>
                <w:rFonts w:eastAsia="Times New Roman" w:cstheme="minorHAnsi"/>
                <w:bCs/>
                <w:lang w:eastAsia="en-GB"/>
              </w:rPr>
            </w:pPr>
          </w:p>
        </w:tc>
      </w:tr>
      <w:tr w:rsidR="00E84B42" w:rsidRPr="00F80E4D" w14:paraId="12DC4FDA" w14:textId="77777777" w:rsidTr="00376CD5">
        <w:trPr>
          <w:jc w:val="center"/>
        </w:trPr>
        <w:tc>
          <w:tcPr>
            <w:tcW w:w="4678" w:type="dxa"/>
          </w:tcPr>
          <w:p w14:paraId="7FBD1744" w14:textId="4C59B2FC" w:rsidR="00E84B42" w:rsidRPr="00F80E4D" w:rsidRDefault="00E84B42" w:rsidP="00927E40">
            <w:pPr>
              <w:suppressAutoHyphens/>
              <w:autoSpaceDN w:val="0"/>
              <w:jc w:val="both"/>
              <w:rPr>
                <w:rFonts w:eastAsia="Times New Roman" w:cstheme="minorHAnsi"/>
                <w:bCs/>
                <w:lang w:eastAsia="en-GB"/>
              </w:rPr>
            </w:pPr>
            <w:r w:rsidRPr="00F80E4D">
              <w:rPr>
                <w:rFonts w:eastAsia="Times New Roman" w:cstheme="minorHAnsi"/>
                <w:bCs/>
                <w:lang w:eastAsia="en-GB"/>
              </w:rPr>
              <w:t>Tekući projekt Glazbeni program Knjižnice</w:t>
            </w:r>
          </w:p>
        </w:tc>
        <w:tc>
          <w:tcPr>
            <w:tcW w:w="2696" w:type="dxa"/>
          </w:tcPr>
          <w:p w14:paraId="1432761B" w14:textId="40D18620" w:rsidR="00E84B42" w:rsidRPr="00F80E4D" w:rsidRDefault="00E84B42" w:rsidP="004253E9">
            <w:pPr>
              <w:suppressAutoHyphens/>
              <w:autoSpaceDN w:val="0"/>
              <w:jc w:val="right"/>
              <w:rPr>
                <w:rFonts w:eastAsia="Times New Roman" w:cstheme="minorHAnsi"/>
                <w:bCs/>
                <w:lang w:eastAsia="en-GB"/>
              </w:rPr>
            </w:pPr>
            <w:r w:rsidRPr="00F80E4D">
              <w:rPr>
                <w:rFonts w:eastAsia="Times New Roman" w:cstheme="minorHAnsi"/>
                <w:bCs/>
                <w:lang w:eastAsia="en-GB"/>
              </w:rPr>
              <w:t>2.000,00</w:t>
            </w:r>
          </w:p>
        </w:tc>
        <w:tc>
          <w:tcPr>
            <w:tcW w:w="1698" w:type="dxa"/>
          </w:tcPr>
          <w:p w14:paraId="6EE99A96" w14:textId="77777777" w:rsidR="00E84B42" w:rsidRPr="00F80E4D" w:rsidRDefault="00E84B42" w:rsidP="004253E9">
            <w:pPr>
              <w:suppressAutoHyphens/>
              <w:autoSpaceDN w:val="0"/>
              <w:jc w:val="right"/>
              <w:rPr>
                <w:rFonts w:eastAsia="Times New Roman" w:cstheme="minorHAnsi"/>
                <w:bCs/>
                <w:lang w:eastAsia="en-GB"/>
              </w:rPr>
            </w:pPr>
          </w:p>
        </w:tc>
      </w:tr>
      <w:tr w:rsidR="00E84B42" w:rsidRPr="00F80E4D" w14:paraId="33371B9E" w14:textId="77777777" w:rsidTr="00376CD5">
        <w:trPr>
          <w:jc w:val="center"/>
        </w:trPr>
        <w:tc>
          <w:tcPr>
            <w:tcW w:w="4678" w:type="dxa"/>
          </w:tcPr>
          <w:p w14:paraId="00D174AF" w14:textId="7A2A610C" w:rsidR="00E84B42" w:rsidRPr="00F80E4D" w:rsidRDefault="00E84B42" w:rsidP="00927E40">
            <w:pPr>
              <w:suppressAutoHyphens/>
              <w:autoSpaceDN w:val="0"/>
              <w:jc w:val="both"/>
              <w:rPr>
                <w:rFonts w:eastAsia="Times New Roman" w:cstheme="minorHAnsi"/>
                <w:bCs/>
                <w:lang w:eastAsia="en-GB"/>
              </w:rPr>
            </w:pPr>
            <w:r w:rsidRPr="00F80E4D">
              <w:rPr>
                <w:rFonts w:eastAsia="Times New Roman" w:cstheme="minorHAnsi"/>
                <w:bCs/>
                <w:lang w:eastAsia="en-GB"/>
              </w:rPr>
              <w:t>Tekući projekt</w:t>
            </w:r>
            <w:r w:rsidR="00927E40" w:rsidRPr="00F80E4D">
              <w:rPr>
                <w:rFonts w:eastAsia="Times New Roman" w:cstheme="minorHAnsi"/>
                <w:bCs/>
                <w:lang w:eastAsia="en-GB"/>
              </w:rPr>
              <w:t xml:space="preserve"> </w:t>
            </w:r>
            <w:r w:rsidRPr="00F80E4D">
              <w:rPr>
                <w:rFonts w:eastAsia="Times New Roman" w:cstheme="minorHAnsi"/>
                <w:bCs/>
                <w:lang w:eastAsia="en-GB"/>
              </w:rPr>
              <w:t>Izdavačka djelatnost</w:t>
            </w:r>
          </w:p>
        </w:tc>
        <w:tc>
          <w:tcPr>
            <w:tcW w:w="2696" w:type="dxa"/>
          </w:tcPr>
          <w:p w14:paraId="7E760C40" w14:textId="01801EAC" w:rsidR="00E84B42" w:rsidRPr="00F80E4D" w:rsidRDefault="00E84B42" w:rsidP="004253E9">
            <w:pPr>
              <w:suppressAutoHyphens/>
              <w:autoSpaceDN w:val="0"/>
              <w:jc w:val="right"/>
              <w:rPr>
                <w:rFonts w:eastAsia="Times New Roman" w:cstheme="minorHAnsi"/>
                <w:bCs/>
                <w:lang w:eastAsia="en-GB"/>
              </w:rPr>
            </w:pPr>
            <w:r w:rsidRPr="00F80E4D">
              <w:rPr>
                <w:rFonts w:eastAsia="Times New Roman" w:cstheme="minorHAnsi"/>
                <w:bCs/>
                <w:lang w:eastAsia="en-GB"/>
              </w:rPr>
              <w:t>1.000,00</w:t>
            </w:r>
          </w:p>
        </w:tc>
        <w:tc>
          <w:tcPr>
            <w:tcW w:w="1698" w:type="dxa"/>
          </w:tcPr>
          <w:p w14:paraId="11C0F9AD" w14:textId="77777777" w:rsidR="00E84B42" w:rsidRPr="00F80E4D" w:rsidRDefault="00E84B42" w:rsidP="004253E9">
            <w:pPr>
              <w:suppressAutoHyphens/>
              <w:autoSpaceDN w:val="0"/>
              <w:jc w:val="right"/>
              <w:rPr>
                <w:rFonts w:eastAsia="Times New Roman" w:cstheme="minorHAnsi"/>
                <w:bCs/>
                <w:lang w:eastAsia="en-GB"/>
              </w:rPr>
            </w:pPr>
          </w:p>
        </w:tc>
      </w:tr>
      <w:tr w:rsidR="00E84B42" w:rsidRPr="00F80E4D" w14:paraId="5A267712" w14:textId="77777777" w:rsidTr="00376CD5">
        <w:trPr>
          <w:jc w:val="center"/>
        </w:trPr>
        <w:tc>
          <w:tcPr>
            <w:tcW w:w="4678" w:type="dxa"/>
          </w:tcPr>
          <w:p w14:paraId="63F9655C" w14:textId="321B9430" w:rsidR="00E84B42" w:rsidRPr="00F80E4D" w:rsidRDefault="00E84B42" w:rsidP="00927E40">
            <w:pPr>
              <w:suppressAutoHyphens/>
              <w:autoSpaceDN w:val="0"/>
              <w:jc w:val="both"/>
              <w:rPr>
                <w:rFonts w:eastAsia="Times New Roman" w:cstheme="minorHAnsi"/>
                <w:bCs/>
                <w:lang w:eastAsia="en-GB"/>
              </w:rPr>
            </w:pPr>
            <w:r w:rsidRPr="00F80E4D">
              <w:rPr>
                <w:rFonts w:eastAsia="Times New Roman" w:cstheme="minorHAnsi"/>
                <w:bCs/>
                <w:lang w:eastAsia="en-GB"/>
              </w:rPr>
              <w:t>Tekući projekt</w:t>
            </w:r>
            <w:r w:rsidR="00927E40" w:rsidRPr="00F80E4D">
              <w:rPr>
                <w:rFonts w:eastAsia="Times New Roman" w:cstheme="minorHAnsi"/>
                <w:bCs/>
                <w:lang w:eastAsia="en-GB"/>
              </w:rPr>
              <w:t xml:space="preserve"> </w:t>
            </w:r>
            <w:r w:rsidRPr="00F80E4D">
              <w:rPr>
                <w:rFonts w:eastAsia="Times New Roman" w:cstheme="minorHAnsi"/>
                <w:bCs/>
                <w:lang w:eastAsia="en-GB"/>
              </w:rPr>
              <w:t>Razvoj publike u kulturi</w:t>
            </w:r>
          </w:p>
        </w:tc>
        <w:tc>
          <w:tcPr>
            <w:tcW w:w="2696" w:type="dxa"/>
          </w:tcPr>
          <w:p w14:paraId="71B25D8D" w14:textId="792D0D39" w:rsidR="00E84B42" w:rsidRPr="00F80E4D" w:rsidRDefault="00E84B42" w:rsidP="004253E9">
            <w:pPr>
              <w:suppressAutoHyphens/>
              <w:autoSpaceDN w:val="0"/>
              <w:jc w:val="right"/>
              <w:rPr>
                <w:rFonts w:eastAsia="Times New Roman" w:cstheme="minorHAnsi"/>
                <w:bCs/>
                <w:lang w:eastAsia="en-GB"/>
              </w:rPr>
            </w:pPr>
            <w:r w:rsidRPr="00F80E4D">
              <w:rPr>
                <w:rFonts w:eastAsia="Times New Roman" w:cstheme="minorHAnsi"/>
                <w:bCs/>
                <w:lang w:eastAsia="en-GB"/>
              </w:rPr>
              <w:t>1</w:t>
            </w:r>
            <w:r w:rsidR="00BB1437">
              <w:rPr>
                <w:rFonts w:eastAsia="Times New Roman" w:cstheme="minorHAnsi"/>
                <w:bCs/>
                <w:lang w:eastAsia="en-GB"/>
              </w:rPr>
              <w:t>1</w:t>
            </w:r>
            <w:r w:rsidRPr="00F80E4D">
              <w:rPr>
                <w:rFonts w:eastAsia="Times New Roman" w:cstheme="minorHAnsi"/>
                <w:bCs/>
                <w:lang w:eastAsia="en-GB"/>
              </w:rPr>
              <w:t>.000,00</w:t>
            </w:r>
          </w:p>
        </w:tc>
        <w:tc>
          <w:tcPr>
            <w:tcW w:w="1698" w:type="dxa"/>
          </w:tcPr>
          <w:p w14:paraId="62BBCFF9" w14:textId="77777777" w:rsidR="00E84B42" w:rsidRPr="00F80E4D" w:rsidRDefault="00E84B42" w:rsidP="004253E9">
            <w:pPr>
              <w:suppressAutoHyphens/>
              <w:autoSpaceDN w:val="0"/>
              <w:jc w:val="right"/>
              <w:rPr>
                <w:rFonts w:eastAsia="Times New Roman" w:cstheme="minorHAnsi"/>
                <w:bCs/>
                <w:lang w:eastAsia="en-GB"/>
              </w:rPr>
            </w:pPr>
          </w:p>
        </w:tc>
      </w:tr>
      <w:tr w:rsidR="00E84B42" w:rsidRPr="00F80E4D" w14:paraId="10F4B1A6" w14:textId="77777777" w:rsidTr="00376CD5">
        <w:trPr>
          <w:jc w:val="center"/>
        </w:trPr>
        <w:tc>
          <w:tcPr>
            <w:tcW w:w="7374" w:type="dxa"/>
            <w:gridSpan w:val="2"/>
          </w:tcPr>
          <w:p w14:paraId="0DFB9B10" w14:textId="69EAB70A" w:rsidR="00E84B42" w:rsidRPr="00F80E4D" w:rsidRDefault="00E84B42" w:rsidP="00E84B42">
            <w:pPr>
              <w:suppressAutoHyphens/>
              <w:autoSpaceDN w:val="0"/>
              <w:rPr>
                <w:rFonts w:eastAsia="Times New Roman" w:cstheme="minorHAnsi"/>
                <w:bCs/>
                <w:lang w:eastAsia="en-GB"/>
              </w:rPr>
            </w:pPr>
            <w:r w:rsidRPr="00F80E4D">
              <w:rPr>
                <w:rFonts w:eastAsia="Times New Roman" w:cstheme="minorHAnsi"/>
                <w:bCs/>
                <w:lang w:eastAsia="en-GB"/>
              </w:rPr>
              <w:t>GRADSKO KAZALIŠTE POŽEGA</w:t>
            </w:r>
          </w:p>
        </w:tc>
        <w:tc>
          <w:tcPr>
            <w:tcW w:w="1698" w:type="dxa"/>
          </w:tcPr>
          <w:p w14:paraId="08787A33" w14:textId="0C837771" w:rsidR="00E84B42" w:rsidRPr="00F80E4D" w:rsidRDefault="00AD2744" w:rsidP="004253E9">
            <w:pPr>
              <w:suppressAutoHyphens/>
              <w:autoSpaceDN w:val="0"/>
              <w:jc w:val="right"/>
              <w:rPr>
                <w:rFonts w:eastAsia="Times New Roman" w:cstheme="minorHAnsi"/>
                <w:bCs/>
                <w:lang w:eastAsia="en-GB"/>
              </w:rPr>
            </w:pPr>
            <w:r w:rsidRPr="00F80E4D">
              <w:rPr>
                <w:rFonts w:eastAsia="Times New Roman" w:cstheme="minorHAnsi"/>
                <w:bCs/>
                <w:lang w:eastAsia="en-GB"/>
              </w:rPr>
              <w:t>5</w:t>
            </w:r>
            <w:r w:rsidR="00BB1437">
              <w:rPr>
                <w:rFonts w:eastAsia="Times New Roman" w:cstheme="minorHAnsi"/>
                <w:bCs/>
                <w:lang w:eastAsia="en-GB"/>
              </w:rPr>
              <w:t>51</w:t>
            </w:r>
            <w:r w:rsidRPr="00F80E4D">
              <w:rPr>
                <w:rFonts w:eastAsia="Times New Roman" w:cstheme="minorHAnsi"/>
                <w:bCs/>
                <w:lang w:eastAsia="en-GB"/>
              </w:rPr>
              <w:t>.4</w:t>
            </w:r>
            <w:r w:rsidR="00BB1437">
              <w:rPr>
                <w:rFonts w:eastAsia="Times New Roman" w:cstheme="minorHAnsi"/>
                <w:bCs/>
                <w:lang w:eastAsia="en-GB"/>
              </w:rPr>
              <w:t>82</w:t>
            </w:r>
            <w:r w:rsidRPr="00F80E4D">
              <w:rPr>
                <w:rFonts w:eastAsia="Times New Roman" w:cstheme="minorHAnsi"/>
                <w:bCs/>
                <w:lang w:eastAsia="en-GB"/>
              </w:rPr>
              <w:t>,00</w:t>
            </w:r>
          </w:p>
        </w:tc>
      </w:tr>
      <w:tr w:rsidR="00E84B42" w:rsidRPr="00F80E4D" w14:paraId="503754A5" w14:textId="77777777" w:rsidTr="00376CD5">
        <w:trPr>
          <w:jc w:val="center"/>
        </w:trPr>
        <w:tc>
          <w:tcPr>
            <w:tcW w:w="4678" w:type="dxa"/>
          </w:tcPr>
          <w:p w14:paraId="36483BDD" w14:textId="77777777" w:rsidR="00E84B42" w:rsidRPr="00F80E4D" w:rsidRDefault="00E84B42" w:rsidP="00E84B42">
            <w:pPr>
              <w:suppressAutoHyphens/>
              <w:autoSpaceDN w:val="0"/>
              <w:rPr>
                <w:rFonts w:eastAsia="Times New Roman" w:cstheme="minorHAnsi"/>
                <w:bCs/>
                <w:lang w:eastAsia="en-GB"/>
              </w:rPr>
            </w:pPr>
            <w:r w:rsidRPr="00F80E4D">
              <w:rPr>
                <w:rFonts w:eastAsia="Times New Roman" w:cstheme="minorHAnsi"/>
                <w:bCs/>
                <w:lang w:eastAsia="en-GB"/>
              </w:rPr>
              <w:t>PROGRAM</w:t>
            </w:r>
          </w:p>
          <w:p w14:paraId="652F5026" w14:textId="0C2D54C5" w:rsidR="00E84B42" w:rsidRPr="00F80E4D" w:rsidRDefault="00E84B42" w:rsidP="00E84B42">
            <w:pPr>
              <w:suppressAutoHyphens/>
              <w:autoSpaceDN w:val="0"/>
              <w:jc w:val="both"/>
              <w:rPr>
                <w:rFonts w:eastAsia="Times New Roman" w:cstheme="minorHAnsi"/>
                <w:bCs/>
                <w:lang w:eastAsia="en-GB"/>
              </w:rPr>
            </w:pPr>
            <w:r w:rsidRPr="00F80E4D">
              <w:rPr>
                <w:rFonts w:eastAsia="Times New Roman" w:cstheme="minorHAnsi"/>
                <w:bCs/>
                <w:lang w:eastAsia="en-GB"/>
              </w:rPr>
              <w:t>REDOVNA DJELATNOST</w:t>
            </w:r>
          </w:p>
        </w:tc>
        <w:tc>
          <w:tcPr>
            <w:tcW w:w="2696" w:type="dxa"/>
          </w:tcPr>
          <w:p w14:paraId="0DC9F6B2" w14:textId="77777777" w:rsidR="00E84B42" w:rsidRPr="00F80E4D" w:rsidRDefault="00E84B42" w:rsidP="00E84B42">
            <w:pPr>
              <w:suppressAutoHyphens/>
              <w:autoSpaceDN w:val="0"/>
              <w:jc w:val="right"/>
              <w:rPr>
                <w:rFonts w:eastAsia="Times New Roman" w:cstheme="minorHAnsi"/>
                <w:bCs/>
                <w:lang w:eastAsia="en-GB"/>
              </w:rPr>
            </w:pPr>
          </w:p>
          <w:p w14:paraId="6322BC63" w14:textId="2F1D03D5" w:rsidR="00AD2744" w:rsidRPr="00F80E4D" w:rsidRDefault="00AD2744" w:rsidP="00E84B42">
            <w:pPr>
              <w:suppressAutoHyphens/>
              <w:autoSpaceDN w:val="0"/>
              <w:jc w:val="right"/>
              <w:rPr>
                <w:rFonts w:eastAsia="Times New Roman" w:cstheme="minorHAnsi"/>
                <w:bCs/>
                <w:lang w:eastAsia="en-GB"/>
              </w:rPr>
            </w:pPr>
            <w:r w:rsidRPr="00F80E4D">
              <w:rPr>
                <w:rFonts w:eastAsia="Times New Roman" w:cstheme="minorHAnsi"/>
                <w:bCs/>
                <w:lang w:eastAsia="en-GB"/>
              </w:rPr>
              <w:t>3</w:t>
            </w:r>
            <w:r w:rsidR="007139A9">
              <w:rPr>
                <w:rFonts w:eastAsia="Times New Roman" w:cstheme="minorHAnsi"/>
                <w:bCs/>
                <w:lang w:eastAsia="en-GB"/>
              </w:rPr>
              <w:t>45</w:t>
            </w:r>
            <w:r w:rsidRPr="00F80E4D">
              <w:rPr>
                <w:rFonts w:eastAsia="Times New Roman" w:cstheme="minorHAnsi"/>
                <w:bCs/>
                <w:lang w:eastAsia="en-GB"/>
              </w:rPr>
              <w:t>.</w:t>
            </w:r>
            <w:r w:rsidR="007139A9">
              <w:rPr>
                <w:rFonts w:eastAsia="Times New Roman" w:cstheme="minorHAnsi"/>
                <w:bCs/>
                <w:lang w:eastAsia="en-GB"/>
              </w:rPr>
              <w:t>2</w:t>
            </w:r>
            <w:r w:rsidR="002A7016" w:rsidRPr="00F80E4D">
              <w:rPr>
                <w:rFonts w:eastAsia="Times New Roman" w:cstheme="minorHAnsi"/>
                <w:bCs/>
                <w:lang w:eastAsia="en-GB"/>
              </w:rPr>
              <w:t>5</w:t>
            </w:r>
            <w:r w:rsidRPr="00F80E4D">
              <w:rPr>
                <w:rFonts w:eastAsia="Times New Roman" w:cstheme="minorHAnsi"/>
                <w:bCs/>
                <w:lang w:eastAsia="en-GB"/>
              </w:rPr>
              <w:t>0,00</w:t>
            </w:r>
          </w:p>
        </w:tc>
        <w:tc>
          <w:tcPr>
            <w:tcW w:w="1698" w:type="dxa"/>
          </w:tcPr>
          <w:p w14:paraId="46A20219" w14:textId="77777777" w:rsidR="00E84B42" w:rsidRPr="00F80E4D" w:rsidRDefault="00E84B42" w:rsidP="00E84B42">
            <w:pPr>
              <w:suppressAutoHyphens/>
              <w:autoSpaceDN w:val="0"/>
              <w:jc w:val="right"/>
              <w:rPr>
                <w:rFonts w:eastAsia="Times New Roman" w:cstheme="minorHAnsi"/>
                <w:bCs/>
                <w:lang w:eastAsia="en-GB"/>
              </w:rPr>
            </w:pPr>
          </w:p>
        </w:tc>
      </w:tr>
      <w:tr w:rsidR="00E84B42" w:rsidRPr="00F80E4D" w14:paraId="21C494E4" w14:textId="77777777" w:rsidTr="00376CD5">
        <w:trPr>
          <w:jc w:val="center"/>
        </w:trPr>
        <w:tc>
          <w:tcPr>
            <w:tcW w:w="4678" w:type="dxa"/>
          </w:tcPr>
          <w:p w14:paraId="63E7A735" w14:textId="55686F04" w:rsidR="00E84B42" w:rsidRPr="00F80E4D" w:rsidRDefault="00E84B42" w:rsidP="00927E40">
            <w:pPr>
              <w:suppressAutoHyphens/>
              <w:autoSpaceDN w:val="0"/>
              <w:rPr>
                <w:rFonts w:eastAsia="Times New Roman" w:cstheme="minorHAnsi"/>
                <w:bCs/>
                <w:lang w:eastAsia="en-GB"/>
              </w:rPr>
            </w:pPr>
            <w:r w:rsidRPr="00F80E4D">
              <w:rPr>
                <w:rFonts w:eastAsia="Times New Roman" w:cstheme="minorHAnsi"/>
                <w:bCs/>
                <w:lang w:eastAsia="en-GB"/>
              </w:rPr>
              <w:t>Aktivnost</w:t>
            </w:r>
            <w:r w:rsidR="00927E40" w:rsidRPr="00F80E4D">
              <w:rPr>
                <w:rFonts w:eastAsia="Times New Roman" w:cstheme="minorHAnsi"/>
                <w:bCs/>
                <w:lang w:eastAsia="en-GB"/>
              </w:rPr>
              <w:t xml:space="preserve"> </w:t>
            </w:r>
            <w:r w:rsidRPr="00F80E4D">
              <w:rPr>
                <w:rFonts w:eastAsia="Times New Roman" w:cstheme="minorHAnsi"/>
                <w:bCs/>
                <w:lang w:eastAsia="en-GB"/>
              </w:rPr>
              <w:t>Osnovna aktivnost Gradskog</w:t>
            </w:r>
            <w:r w:rsidR="00AD2744" w:rsidRPr="00F80E4D">
              <w:rPr>
                <w:rFonts w:eastAsia="Times New Roman" w:cstheme="minorHAnsi"/>
                <w:bCs/>
                <w:lang w:eastAsia="en-GB"/>
              </w:rPr>
              <w:t xml:space="preserve"> kazališta</w:t>
            </w:r>
            <w:r w:rsidRPr="00F80E4D">
              <w:rPr>
                <w:rFonts w:eastAsia="Times New Roman" w:cstheme="minorHAnsi"/>
                <w:bCs/>
                <w:lang w:eastAsia="en-GB"/>
              </w:rPr>
              <w:t xml:space="preserve"> Požega</w:t>
            </w:r>
          </w:p>
        </w:tc>
        <w:tc>
          <w:tcPr>
            <w:tcW w:w="2696" w:type="dxa"/>
          </w:tcPr>
          <w:p w14:paraId="490694D0" w14:textId="4F0FB560" w:rsidR="00AD2744" w:rsidRPr="00F80E4D" w:rsidRDefault="00AD2744" w:rsidP="00E84B42">
            <w:pPr>
              <w:suppressAutoHyphens/>
              <w:autoSpaceDN w:val="0"/>
              <w:jc w:val="right"/>
              <w:rPr>
                <w:rFonts w:eastAsia="Times New Roman" w:cstheme="minorHAnsi"/>
                <w:bCs/>
                <w:lang w:eastAsia="en-GB"/>
              </w:rPr>
            </w:pPr>
            <w:r w:rsidRPr="00F80E4D">
              <w:rPr>
                <w:rFonts w:eastAsia="Times New Roman" w:cstheme="minorHAnsi"/>
                <w:bCs/>
                <w:lang w:eastAsia="en-GB"/>
              </w:rPr>
              <w:t>3</w:t>
            </w:r>
            <w:r w:rsidR="007139A9">
              <w:rPr>
                <w:rFonts w:eastAsia="Times New Roman" w:cstheme="minorHAnsi"/>
                <w:bCs/>
                <w:lang w:eastAsia="en-GB"/>
              </w:rPr>
              <w:t>45</w:t>
            </w:r>
            <w:r w:rsidRPr="00F80E4D">
              <w:rPr>
                <w:rFonts w:eastAsia="Times New Roman" w:cstheme="minorHAnsi"/>
                <w:bCs/>
                <w:lang w:eastAsia="en-GB"/>
              </w:rPr>
              <w:t>.</w:t>
            </w:r>
            <w:r w:rsidR="007139A9">
              <w:rPr>
                <w:rFonts w:eastAsia="Times New Roman" w:cstheme="minorHAnsi"/>
                <w:bCs/>
                <w:lang w:eastAsia="en-GB"/>
              </w:rPr>
              <w:t>25</w:t>
            </w:r>
            <w:r w:rsidRPr="00F80E4D">
              <w:rPr>
                <w:rFonts w:eastAsia="Times New Roman" w:cstheme="minorHAnsi"/>
                <w:bCs/>
                <w:lang w:eastAsia="en-GB"/>
              </w:rPr>
              <w:t>0,00</w:t>
            </w:r>
          </w:p>
        </w:tc>
        <w:tc>
          <w:tcPr>
            <w:tcW w:w="1698" w:type="dxa"/>
          </w:tcPr>
          <w:p w14:paraId="1C87D35F" w14:textId="77777777" w:rsidR="00E84B42" w:rsidRPr="00F80E4D" w:rsidRDefault="00E84B42" w:rsidP="00E84B42">
            <w:pPr>
              <w:suppressAutoHyphens/>
              <w:autoSpaceDN w:val="0"/>
              <w:jc w:val="right"/>
              <w:rPr>
                <w:rFonts w:eastAsia="Times New Roman" w:cstheme="minorHAnsi"/>
                <w:bCs/>
                <w:lang w:eastAsia="en-GB"/>
              </w:rPr>
            </w:pPr>
          </w:p>
        </w:tc>
      </w:tr>
      <w:tr w:rsidR="00E84B42" w:rsidRPr="00F80E4D" w14:paraId="48686DBC" w14:textId="77777777" w:rsidTr="00376CD5">
        <w:trPr>
          <w:jc w:val="center"/>
        </w:trPr>
        <w:tc>
          <w:tcPr>
            <w:tcW w:w="4678" w:type="dxa"/>
          </w:tcPr>
          <w:p w14:paraId="62F87D8C" w14:textId="77777777" w:rsidR="00E84B42" w:rsidRPr="00F80E4D" w:rsidRDefault="00E84B42" w:rsidP="00E84B42">
            <w:pPr>
              <w:suppressAutoHyphens/>
              <w:autoSpaceDN w:val="0"/>
              <w:rPr>
                <w:rFonts w:eastAsia="Times New Roman" w:cstheme="minorHAnsi"/>
                <w:bCs/>
                <w:lang w:eastAsia="en-GB"/>
              </w:rPr>
            </w:pPr>
            <w:r w:rsidRPr="00F80E4D">
              <w:rPr>
                <w:rFonts w:eastAsia="Times New Roman" w:cstheme="minorHAnsi"/>
                <w:bCs/>
                <w:lang w:eastAsia="en-GB"/>
              </w:rPr>
              <w:t>PROGRAM</w:t>
            </w:r>
          </w:p>
          <w:p w14:paraId="7EBA99F9" w14:textId="71F5427E" w:rsidR="00E84B42" w:rsidRPr="00F80E4D" w:rsidRDefault="00E84B42" w:rsidP="00E84B42">
            <w:pPr>
              <w:suppressAutoHyphens/>
              <w:autoSpaceDN w:val="0"/>
              <w:jc w:val="both"/>
              <w:rPr>
                <w:rFonts w:eastAsia="Times New Roman" w:cstheme="minorHAnsi"/>
                <w:bCs/>
                <w:lang w:eastAsia="en-GB"/>
              </w:rPr>
            </w:pPr>
            <w:r w:rsidRPr="00F80E4D">
              <w:rPr>
                <w:rFonts w:eastAsia="Times New Roman" w:cstheme="minorHAnsi"/>
                <w:bCs/>
                <w:lang w:eastAsia="en-GB"/>
              </w:rPr>
              <w:t>JAVNI RAD</w:t>
            </w:r>
          </w:p>
        </w:tc>
        <w:tc>
          <w:tcPr>
            <w:tcW w:w="2696" w:type="dxa"/>
          </w:tcPr>
          <w:p w14:paraId="2ED3AADC" w14:textId="77777777" w:rsidR="00E84B42" w:rsidRPr="00F80E4D" w:rsidRDefault="00E84B42" w:rsidP="00E84B42">
            <w:pPr>
              <w:suppressAutoHyphens/>
              <w:autoSpaceDN w:val="0"/>
              <w:jc w:val="right"/>
              <w:rPr>
                <w:rFonts w:eastAsia="Times New Roman" w:cstheme="minorHAnsi"/>
                <w:bCs/>
                <w:lang w:eastAsia="en-GB"/>
              </w:rPr>
            </w:pPr>
          </w:p>
          <w:p w14:paraId="57B1F312" w14:textId="28081720" w:rsidR="00AD2744" w:rsidRPr="00F80E4D" w:rsidRDefault="00AD2744" w:rsidP="00E84B42">
            <w:pPr>
              <w:suppressAutoHyphens/>
              <w:autoSpaceDN w:val="0"/>
              <w:jc w:val="right"/>
              <w:rPr>
                <w:rFonts w:eastAsia="Times New Roman" w:cstheme="minorHAnsi"/>
                <w:bCs/>
                <w:lang w:eastAsia="en-GB"/>
              </w:rPr>
            </w:pPr>
            <w:r w:rsidRPr="00F80E4D">
              <w:rPr>
                <w:rFonts w:eastAsia="Times New Roman" w:cstheme="minorHAnsi"/>
                <w:bCs/>
                <w:lang w:eastAsia="en-GB"/>
              </w:rPr>
              <w:t>7.8</w:t>
            </w:r>
            <w:r w:rsidR="007139A9">
              <w:rPr>
                <w:rFonts w:eastAsia="Times New Roman" w:cstheme="minorHAnsi"/>
                <w:bCs/>
                <w:lang w:eastAsia="en-GB"/>
              </w:rPr>
              <w:t>52</w:t>
            </w:r>
            <w:r w:rsidRPr="00F80E4D">
              <w:rPr>
                <w:rFonts w:eastAsia="Times New Roman" w:cstheme="minorHAnsi"/>
                <w:bCs/>
                <w:lang w:eastAsia="en-GB"/>
              </w:rPr>
              <w:t>,00</w:t>
            </w:r>
          </w:p>
        </w:tc>
        <w:tc>
          <w:tcPr>
            <w:tcW w:w="1698" w:type="dxa"/>
          </w:tcPr>
          <w:p w14:paraId="60C6DF11" w14:textId="77777777" w:rsidR="00E84B42" w:rsidRPr="00F80E4D" w:rsidRDefault="00E84B42" w:rsidP="00E84B42">
            <w:pPr>
              <w:suppressAutoHyphens/>
              <w:autoSpaceDN w:val="0"/>
              <w:jc w:val="right"/>
              <w:rPr>
                <w:rFonts w:eastAsia="Times New Roman" w:cstheme="minorHAnsi"/>
                <w:bCs/>
                <w:lang w:eastAsia="en-GB"/>
              </w:rPr>
            </w:pPr>
          </w:p>
        </w:tc>
      </w:tr>
      <w:tr w:rsidR="00E84B42" w:rsidRPr="00F80E4D" w14:paraId="5EF33B4F" w14:textId="77777777" w:rsidTr="00376CD5">
        <w:trPr>
          <w:jc w:val="center"/>
        </w:trPr>
        <w:tc>
          <w:tcPr>
            <w:tcW w:w="4678" w:type="dxa"/>
          </w:tcPr>
          <w:p w14:paraId="4D1D5D65" w14:textId="23E673DE" w:rsidR="00E84B42" w:rsidRPr="00F80E4D" w:rsidRDefault="00E84B42" w:rsidP="00927E40">
            <w:pPr>
              <w:suppressAutoHyphens/>
              <w:autoSpaceDN w:val="0"/>
              <w:rPr>
                <w:rFonts w:eastAsia="Times New Roman" w:cstheme="minorHAnsi"/>
                <w:bCs/>
                <w:lang w:eastAsia="en-GB"/>
              </w:rPr>
            </w:pPr>
            <w:r w:rsidRPr="00F80E4D">
              <w:rPr>
                <w:rFonts w:eastAsia="Times New Roman" w:cstheme="minorHAnsi"/>
                <w:bCs/>
                <w:lang w:eastAsia="en-GB"/>
              </w:rPr>
              <w:t>Aktivnost</w:t>
            </w:r>
            <w:r w:rsidR="00927E40" w:rsidRPr="00F80E4D">
              <w:rPr>
                <w:rFonts w:eastAsia="Times New Roman" w:cstheme="minorHAnsi"/>
                <w:bCs/>
                <w:lang w:eastAsia="en-GB"/>
              </w:rPr>
              <w:t xml:space="preserve"> </w:t>
            </w:r>
            <w:r w:rsidRPr="00F80E4D">
              <w:rPr>
                <w:rFonts w:eastAsia="Times New Roman" w:cstheme="minorHAnsi"/>
                <w:bCs/>
                <w:lang w:eastAsia="en-GB"/>
              </w:rPr>
              <w:t xml:space="preserve">Javni rad u Gradskom </w:t>
            </w:r>
            <w:r w:rsidR="00AD2744" w:rsidRPr="00F80E4D">
              <w:rPr>
                <w:rFonts w:eastAsia="Times New Roman" w:cstheme="minorHAnsi"/>
                <w:bCs/>
                <w:lang w:eastAsia="en-GB"/>
              </w:rPr>
              <w:t>kazalištu</w:t>
            </w:r>
            <w:r w:rsidRPr="00F80E4D">
              <w:rPr>
                <w:rFonts w:eastAsia="Times New Roman" w:cstheme="minorHAnsi"/>
                <w:bCs/>
                <w:lang w:eastAsia="en-GB"/>
              </w:rPr>
              <w:t xml:space="preserve"> Požega</w:t>
            </w:r>
          </w:p>
        </w:tc>
        <w:tc>
          <w:tcPr>
            <w:tcW w:w="2696" w:type="dxa"/>
          </w:tcPr>
          <w:p w14:paraId="7A94D184" w14:textId="41065BF4" w:rsidR="002A7016" w:rsidRPr="00F80E4D" w:rsidRDefault="002A7016" w:rsidP="00E84B42">
            <w:pPr>
              <w:suppressAutoHyphens/>
              <w:autoSpaceDN w:val="0"/>
              <w:jc w:val="right"/>
              <w:rPr>
                <w:rFonts w:eastAsia="Times New Roman" w:cstheme="minorHAnsi"/>
                <w:bCs/>
                <w:lang w:eastAsia="en-GB"/>
              </w:rPr>
            </w:pPr>
            <w:r w:rsidRPr="00F80E4D">
              <w:rPr>
                <w:rFonts w:eastAsia="Times New Roman" w:cstheme="minorHAnsi"/>
                <w:bCs/>
                <w:lang w:eastAsia="en-GB"/>
              </w:rPr>
              <w:t>7.8</w:t>
            </w:r>
            <w:r w:rsidR="007139A9">
              <w:rPr>
                <w:rFonts w:eastAsia="Times New Roman" w:cstheme="minorHAnsi"/>
                <w:bCs/>
                <w:lang w:eastAsia="en-GB"/>
              </w:rPr>
              <w:t>52</w:t>
            </w:r>
            <w:r w:rsidRPr="00F80E4D">
              <w:rPr>
                <w:rFonts w:eastAsia="Times New Roman" w:cstheme="minorHAnsi"/>
                <w:bCs/>
                <w:lang w:eastAsia="en-GB"/>
              </w:rPr>
              <w:t>,00</w:t>
            </w:r>
          </w:p>
        </w:tc>
        <w:tc>
          <w:tcPr>
            <w:tcW w:w="1698" w:type="dxa"/>
          </w:tcPr>
          <w:p w14:paraId="3A36AF63" w14:textId="77777777" w:rsidR="00E84B42" w:rsidRPr="00F80E4D" w:rsidRDefault="00E84B42" w:rsidP="00E84B42">
            <w:pPr>
              <w:suppressAutoHyphens/>
              <w:autoSpaceDN w:val="0"/>
              <w:jc w:val="right"/>
              <w:rPr>
                <w:rFonts w:eastAsia="Times New Roman" w:cstheme="minorHAnsi"/>
                <w:bCs/>
                <w:lang w:eastAsia="en-GB"/>
              </w:rPr>
            </w:pPr>
          </w:p>
        </w:tc>
      </w:tr>
      <w:tr w:rsidR="00E84B42" w:rsidRPr="00F80E4D" w14:paraId="46CFF059" w14:textId="77777777" w:rsidTr="00376CD5">
        <w:trPr>
          <w:jc w:val="center"/>
        </w:trPr>
        <w:tc>
          <w:tcPr>
            <w:tcW w:w="4678" w:type="dxa"/>
          </w:tcPr>
          <w:p w14:paraId="53D22C59" w14:textId="77777777" w:rsidR="00E84B42" w:rsidRPr="00F80E4D" w:rsidRDefault="002A7016" w:rsidP="00E84B42">
            <w:pPr>
              <w:suppressAutoHyphens/>
              <w:autoSpaceDN w:val="0"/>
              <w:rPr>
                <w:rFonts w:eastAsia="Times New Roman" w:cstheme="minorHAnsi"/>
                <w:bCs/>
                <w:lang w:eastAsia="en-GB"/>
              </w:rPr>
            </w:pPr>
            <w:r w:rsidRPr="00F80E4D">
              <w:rPr>
                <w:rFonts w:eastAsia="Times New Roman" w:cstheme="minorHAnsi"/>
                <w:bCs/>
                <w:lang w:eastAsia="en-GB"/>
              </w:rPr>
              <w:t>PROGRAM</w:t>
            </w:r>
          </w:p>
          <w:p w14:paraId="0079C07E" w14:textId="7E512B4C" w:rsidR="002A7016" w:rsidRPr="00F80E4D" w:rsidRDefault="002A7016" w:rsidP="00E84B42">
            <w:pPr>
              <w:suppressAutoHyphens/>
              <w:autoSpaceDN w:val="0"/>
              <w:rPr>
                <w:rFonts w:eastAsia="Times New Roman" w:cstheme="minorHAnsi"/>
                <w:bCs/>
                <w:lang w:eastAsia="en-GB"/>
              </w:rPr>
            </w:pPr>
            <w:r w:rsidRPr="00F80E4D">
              <w:rPr>
                <w:rFonts w:eastAsia="Times New Roman" w:cstheme="minorHAnsi"/>
                <w:bCs/>
                <w:lang w:eastAsia="en-GB"/>
              </w:rPr>
              <w:t>KAZALIŠNA DJELATNOST</w:t>
            </w:r>
          </w:p>
        </w:tc>
        <w:tc>
          <w:tcPr>
            <w:tcW w:w="2696" w:type="dxa"/>
          </w:tcPr>
          <w:p w14:paraId="3DCCBE6C" w14:textId="77777777" w:rsidR="00E84B42" w:rsidRPr="00F80E4D" w:rsidRDefault="00E84B42" w:rsidP="00E84B42">
            <w:pPr>
              <w:suppressAutoHyphens/>
              <w:autoSpaceDN w:val="0"/>
              <w:jc w:val="right"/>
              <w:rPr>
                <w:rFonts w:eastAsia="Times New Roman" w:cstheme="minorHAnsi"/>
                <w:bCs/>
                <w:lang w:eastAsia="en-GB"/>
              </w:rPr>
            </w:pPr>
          </w:p>
          <w:p w14:paraId="59DA4B22" w14:textId="1F98D125" w:rsidR="002A7016" w:rsidRPr="00F80E4D" w:rsidRDefault="007139A9" w:rsidP="00E84B42">
            <w:pPr>
              <w:suppressAutoHyphens/>
              <w:autoSpaceDN w:val="0"/>
              <w:jc w:val="right"/>
              <w:rPr>
                <w:rFonts w:eastAsia="Times New Roman" w:cstheme="minorHAnsi"/>
                <w:bCs/>
                <w:lang w:eastAsia="en-GB"/>
              </w:rPr>
            </w:pPr>
            <w:r>
              <w:rPr>
                <w:rFonts w:eastAsia="Times New Roman" w:cstheme="minorHAnsi"/>
                <w:bCs/>
                <w:lang w:eastAsia="en-GB"/>
              </w:rPr>
              <w:t>193.3</w:t>
            </w:r>
            <w:r w:rsidR="002A7016" w:rsidRPr="00F80E4D">
              <w:rPr>
                <w:rFonts w:eastAsia="Times New Roman" w:cstheme="minorHAnsi"/>
                <w:bCs/>
                <w:lang w:eastAsia="en-GB"/>
              </w:rPr>
              <w:t>80,00</w:t>
            </w:r>
          </w:p>
        </w:tc>
        <w:tc>
          <w:tcPr>
            <w:tcW w:w="1698" w:type="dxa"/>
          </w:tcPr>
          <w:p w14:paraId="26813B62" w14:textId="77777777" w:rsidR="00E84B42" w:rsidRPr="00F80E4D" w:rsidRDefault="00E84B42" w:rsidP="00E84B42">
            <w:pPr>
              <w:suppressAutoHyphens/>
              <w:autoSpaceDN w:val="0"/>
              <w:jc w:val="right"/>
              <w:rPr>
                <w:rFonts w:eastAsia="Times New Roman" w:cstheme="minorHAnsi"/>
                <w:bCs/>
                <w:lang w:eastAsia="en-GB"/>
              </w:rPr>
            </w:pPr>
          </w:p>
        </w:tc>
      </w:tr>
      <w:tr w:rsidR="00E84B42" w:rsidRPr="00F80E4D" w14:paraId="7D8D79FA" w14:textId="77777777" w:rsidTr="00376CD5">
        <w:trPr>
          <w:jc w:val="center"/>
        </w:trPr>
        <w:tc>
          <w:tcPr>
            <w:tcW w:w="4678" w:type="dxa"/>
          </w:tcPr>
          <w:p w14:paraId="2FD8BE1A" w14:textId="5AF7C498" w:rsidR="002A7016" w:rsidRPr="00F80E4D" w:rsidRDefault="002A7016" w:rsidP="00927E40">
            <w:pPr>
              <w:suppressAutoHyphens/>
              <w:autoSpaceDN w:val="0"/>
              <w:rPr>
                <w:rFonts w:eastAsia="Times New Roman" w:cstheme="minorHAnsi"/>
                <w:bCs/>
                <w:lang w:eastAsia="en-GB"/>
              </w:rPr>
            </w:pPr>
            <w:r w:rsidRPr="00F80E4D">
              <w:rPr>
                <w:rFonts w:eastAsia="Times New Roman" w:cstheme="minorHAnsi"/>
                <w:bCs/>
                <w:lang w:eastAsia="en-GB"/>
              </w:rPr>
              <w:t>Aktivnost Predstave</w:t>
            </w:r>
          </w:p>
        </w:tc>
        <w:tc>
          <w:tcPr>
            <w:tcW w:w="2696" w:type="dxa"/>
          </w:tcPr>
          <w:p w14:paraId="2901B7B9" w14:textId="44CE54B3" w:rsidR="002A7016" w:rsidRPr="00F80E4D" w:rsidRDefault="007139A9" w:rsidP="00E84B42">
            <w:pPr>
              <w:suppressAutoHyphens/>
              <w:autoSpaceDN w:val="0"/>
              <w:jc w:val="right"/>
              <w:rPr>
                <w:rFonts w:eastAsia="Times New Roman" w:cstheme="minorHAnsi"/>
                <w:bCs/>
                <w:lang w:eastAsia="en-GB"/>
              </w:rPr>
            </w:pPr>
            <w:r w:rsidRPr="00E549F8">
              <w:rPr>
                <w:rFonts w:eastAsia="Times New Roman" w:cstheme="minorHAnsi"/>
                <w:bCs/>
                <w:lang w:eastAsia="en-GB"/>
              </w:rPr>
              <w:t>193.38</w:t>
            </w:r>
            <w:r w:rsidR="002A7016" w:rsidRPr="00E549F8">
              <w:rPr>
                <w:rFonts w:eastAsia="Times New Roman" w:cstheme="minorHAnsi"/>
                <w:bCs/>
                <w:lang w:eastAsia="en-GB"/>
              </w:rPr>
              <w:t>0,00</w:t>
            </w:r>
            <w:r w:rsidR="00963CA9" w:rsidRPr="00E549F8">
              <w:rPr>
                <w:rFonts w:eastAsia="Times New Roman" w:cstheme="minorHAnsi"/>
                <w:bCs/>
                <w:lang w:eastAsia="en-GB"/>
              </w:rPr>
              <w:t>“</w:t>
            </w:r>
          </w:p>
        </w:tc>
        <w:tc>
          <w:tcPr>
            <w:tcW w:w="1698" w:type="dxa"/>
          </w:tcPr>
          <w:p w14:paraId="41F20A99" w14:textId="77777777" w:rsidR="00E84B42" w:rsidRPr="00F80E4D" w:rsidRDefault="00E84B42" w:rsidP="00E84B42">
            <w:pPr>
              <w:suppressAutoHyphens/>
              <w:autoSpaceDN w:val="0"/>
              <w:jc w:val="right"/>
              <w:rPr>
                <w:rFonts w:eastAsia="Times New Roman" w:cstheme="minorHAnsi"/>
                <w:bCs/>
                <w:lang w:eastAsia="en-GB"/>
              </w:rPr>
            </w:pPr>
          </w:p>
        </w:tc>
      </w:tr>
    </w:tbl>
    <w:p w14:paraId="07FE6F8D" w14:textId="7138E2ED" w:rsidR="003826BF" w:rsidRPr="00E549F8" w:rsidRDefault="003826BF" w:rsidP="00376CD5">
      <w:pPr>
        <w:suppressAutoHyphens/>
        <w:autoSpaceDN w:val="0"/>
        <w:spacing w:before="240" w:line="240" w:lineRule="auto"/>
        <w:jc w:val="center"/>
        <w:rPr>
          <w:rFonts w:eastAsia="Times New Roman" w:cstheme="minorHAnsi"/>
          <w:bCs/>
          <w:lang w:eastAsia="hr-HR"/>
        </w:rPr>
      </w:pPr>
      <w:r w:rsidRPr="00E549F8">
        <w:rPr>
          <w:rFonts w:eastAsia="Times New Roman" w:cstheme="minorHAnsi"/>
          <w:bCs/>
          <w:lang w:eastAsia="hr-HR"/>
        </w:rPr>
        <w:t>Članak</w:t>
      </w:r>
      <w:r w:rsidR="00963CA9" w:rsidRPr="00E549F8">
        <w:rPr>
          <w:rFonts w:eastAsia="Times New Roman" w:cstheme="minorHAnsi"/>
          <w:bCs/>
          <w:lang w:eastAsia="hr-HR"/>
        </w:rPr>
        <w:t xml:space="preserve"> 3. </w:t>
      </w:r>
    </w:p>
    <w:p w14:paraId="465F082F" w14:textId="3CF079C9" w:rsidR="007C7B28" w:rsidRPr="00E549F8" w:rsidRDefault="007C7B28" w:rsidP="00963CA9">
      <w:pPr>
        <w:suppressAutoHyphens/>
        <w:autoSpaceDN w:val="0"/>
        <w:spacing w:after="0" w:line="240" w:lineRule="auto"/>
        <w:ind w:firstLine="708"/>
        <w:jc w:val="both"/>
        <w:rPr>
          <w:rFonts w:eastAsia="Times New Roman" w:cstheme="minorHAnsi"/>
          <w:bCs/>
          <w:lang w:eastAsia="hr-HR"/>
        </w:rPr>
      </w:pPr>
      <w:bookmarkStart w:id="7" w:name="_Hlk499300062"/>
      <w:bookmarkStart w:id="8" w:name="_Hlk511382768"/>
      <w:bookmarkStart w:id="9" w:name="_Hlk524338037"/>
      <w:r w:rsidRPr="00E549F8">
        <w:rPr>
          <w:rFonts w:eastAsia="Times New Roman" w:cstheme="minorHAnsi"/>
          <w:bCs/>
          <w:lang w:eastAsia="hr-HR"/>
        </w:rPr>
        <w:t xml:space="preserve">Ovaj </w:t>
      </w:r>
      <w:r w:rsidR="0006030C" w:rsidRPr="00E549F8">
        <w:rPr>
          <w:rFonts w:eastAsia="Times New Roman" w:cstheme="minorHAnsi"/>
          <w:bCs/>
          <w:lang w:eastAsia="hr-HR"/>
        </w:rPr>
        <w:t xml:space="preserve">će se </w:t>
      </w:r>
      <w:r w:rsidRPr="00E549F8">
        <w:rPr>
          <w:rFonts w:eastAsia="Times New Roman" w:cstheme="minorHAnsi"/>
          <w:bCs/>
          <w:lang w:eastAsia="hr-HR"/>
        </w:rPr>
        <w:t>Program objaviti u Službenim novinama Grada Požege.</w:t>
      </w:r>
    </w:p>
    <w:p w14:paraId="00B2E757" w14:textId="77777777" w:rsidR="0028553C" w:rsidRPr="00E549F8" w:rsidRDefault="0028553C" w:rsidP="00963CA9">
      <w:pPr>
        <w:spacing w:after="0" w:line="240" w:lineRule="auto"/>
        <w:rPr>
          <w:rFonts w:eastAsia="Times New Roman" w:cstheme="minorHAnsi"/>
          <w:lang w:eastAsia="hr-HR"/>
        </w:rPr>
      </w:pPr>
    </w:p>
    <w:p w14:paraId="6A61AF7F" w14:textId="77777777" w:rsidR="0028553C" w:rsidRPr="00F80E4D" w:rsidRDefault="0028553C" w:rsidP="00963CA9">
      <w:pPr>
        <w:spacing w:after="0" w:line="240" w:lineRule="auto"/>
        <w:ind w:left="5670"/>
        <w:jc w:val="center"/>
        <w:rPr>
          <w:rFonts w:eastAsia="Times New Roman" w:cstheme="minorHAnsi"/>
          <w:lang w:eastAsia="hr-HR"/>
        </w:rPr>
      </w:pPr>
      <w:bookmarkStart w:id="10" w:name="_Hlk83194254"/>
      <w:r w:rsidRPr="00F80E4D">
        <w:rPr>
          <w:rFonts w:eastAsia="Times New Roman" w:cstheme="minorHAnsi"/>
          <w:lang w:eastAsia="hr-HR"/>
        </w:rPr>
        <w:t>PREDSJEDNIK</w:t>
      </w:r>
    </w:p>
    <w:bookmarkEnd w:id="7"/>
    <w:bookmarkEnd w:id="8"/>
    <w:p w14:paraId="40969280" w14:textId="262A3EE4" w:rsidR="0028553C" w:rsidRPr="00F80E4D" w:rsidRDefault="00D31183" w:rsidP="0028553C">
      <w:pPr>
        <w:spacing w:after="0" w:line="240" w:lineRule="auto"/>
        <w:ind w:left="5670"/>
        <w:jc w:val="center"/>
        <w:rPr>
          <w:rFonts w:eastAsia="Calibri" w:cstheme="minorHAnsi"/>
          <w:bCs/>
          <w:lang w:eastAsia="hr-HR"/>
        </w:rPr>
      </w:pPr>
      <w:r w:rsidRPr="00F80E4D">
        <w:rPr>
          <w:rFonts w:eastAsia="Calibri" w:cstheme="minorHAnsi"/>
          <w:bCs/>
          <w:lang w:eastAsia="hr-HR"/>
        </w:rPr>
        <w:t xml:space="preserve">Tomislav </w:t>
      </w:r>
      <w:proofErr w:type="spellStart"/>
      <w:r w:rsidRPr="00F80E4D">
        <w:rPr>
          <w:rFonts w:eastAsia="Calibri" w:cstheme="minorHAnsi"/>
          <w:bCs/>
          <w:lang w:eastAsia="hr-HR"/>
        </w:rPr>
        <w:t>Hajpek</w:t>
      </w:r>
      <w:proofErr w:type="spellEnd"/>
    </w:p>
    <w:p w14:paraId="6DF1C67F" w14:textId="77777777" w:rsidR="0028553C" w:rsidRPr="00F80E4D" w:rsidRDefault="0028553C">
      <w:pPr>
        <w:rPr>
          <w:rFonts w:eastAsia="Calibri" w:cstheme="minorHAnsi"/>
          <w:bCs/>
          <w:lang w:eastAsia="hr-HR"/>
        </w:rPr>
      </w:pPr>
      <w:r w:rsidRPr="00F80E4D">
        <w:rPr>
          <w:rFonts w:eastAsia="Calibri" w:cstheme="minorHAnsi"/>
          <w:bCs/>
          <w:lang w:eastAsia="hr-HR"/>
        </w:rPr>
        <w:br w:type="page"/>
      </w:r>
    </w:p>
    <w:bookmarkEnd w:id="9"/>
    <w:bookmarkEnd w:id="10"/>
    <w:p w14:paraId="5D3D79F4" w14:textId="77777777" w:rsidR="00F270BD" w:rsidRPr="00376CD5" w:rsidRDefault="00F270BD" w:rsidP="00F270BD">
      <w:pPr>
        <w:spacing w:after="0" w:line="240" w:lineRule="auto"/>
        <w:jc w:val="center"/>
        <w:rPr>
          <w:rFonts w:ascii="Calibri" w:eastAsia="Calibri" w:hAnsi="Calibri" w:cs="Calibri"/>
          <w:lang w:eastAsia="hr-HR"/>
        </w:rPr>
      </w:pPr>
      <w:r w:rsidRPr="00376CD5">
        <w:rPr>
          <w:rFonts w:ascii="Calibri" w:eastAsia="Calibri" w:hAnsi="Calibri" w:cs="Calibri"/>
          <w:lang w:eastAsia="hr-HR"/>
        </w:rPr>
        <w:lastRenderedPageBreak/>
        <w:t>O b r a z l o ž e n j e</w:t>
      </w:r>
    </w:p>
    <w:p w14:paraId="1A7C7091" w14:textId="304C37D0" w:rsidR="00F270BD" w:rsidRPr="00376CD5" w:rsidRDefault="00F270BD" w:rsidP="00F270BD">
      <w:pPr>
        <w:spacing w:after="0" w:line="240" w:lineRule="auto"/>
        <w:jc w:val="center"/>
        <w:rPr>
          <w:rFonts w:ascii="Calibri" w:eastAsia="Calibri" w:hAnsi="Calibri" w:cs="Calibri"/>
          <w:lang w:eastAsia="hr-HR"/>
        </w:rPr>
      </w:pPr>
      <w:r w:rsidRPr="00376CD5">
        <w:rPr>
          <w:rFonts w:ascii="Calibri" w:eastAsia="Calibri" w:hAnsi="Calibri" w:cs="Calibri"/>
          <w:lang w:eastAsia="hr-HR"/>
        </w:rPr>
        <w:t>uz Program o I. izmjenama Programa javnih potreba u kulturi</w:t>
      </w:r>
    </w:p>
    <w:p w14:paraId="32F725DF" w14:textId="1B092351" w:rsidR="00F270BD" w:rsidRPr="00376CD5" w:rsidRDefault="00F270BD" w:rsidP="00F270BD">
      <w:pPr>
        <w:spacing w:after="240" w:line="240" w:lineRule="auto"/>
        <w:jc w:val="center"/>
        <w:rPr>
          <w:rFonts w:ascii="Calibri" w:eastAsia="Calibri" w:hAnsi="Calibri" w:cs="Calibri"/>
          <w:lang w:eastAsia="hr-HR"/>
        </w:rPr>
      </w:pPr>
      <w:r w:rsidRPr="00376CD5">
        <w:rPr>
          <w:rFonts w:ascii="Calibri" w:eastAsia="Calibri" w:hAnsi="Calibri" w:cs="Calibri"/>
          <w:lang w:eastAsia="hr-HR"/>
        </w:rPr>
        <w:t>u Gradu Požegi za 2026. godinu</w:t>
      </w:r>
    </w:p>
    <w:p w14:paraId="6B8B9F3B" w14:textId="77777777" w:rsidR="00F270BD" w:rsidRPr="00376CD5" w:rsidRDefault="00F270BD" w:rsidP="00376CD5">
      <w:pPr>
        <w:numPr>
          <w:ilvl w:val="0"/>
          <w:numId w:val="14"/>
        </w:numPr>
        <w:suppressAutoHyphens/>
        <w:autoSpaceDN w:val="0"/>
        <w:spacing w:after="240" w:line="240" w:lineRule="auto"/>
        <w:ind w:left="284" w:firstLine="0"/>
        <w:jc w:val="both"/>
        <w:rPr>
          <w:rFonts w:eastAsia="Times New Roman" w:cs="Calibri"/>
          <w:bCs/>
          <w:lang w:eastAsia="hr-HR"/>
        </w:rPr>
      </w:pPr>
      <w:r w:rsidRPr="00376CD5">
        <w:rPr>
          <w:rFonts w:eastAsia="Times New Roman" w:cs="Calibri"/>
          <w:bCs/>
          <w:lang w:eastAsia="hr-HR"/>
        </w:rPr>
        <w:t>UVOD I PRAVNA OSNOVA</w:t>
      </w:r>
    </w:p>
    <w:p w14:paraId="66688F3F" w14:textId="7B0D8D1F" w:rsidR="00F270BD" w:rsidRPr="00F270BD" w:rsidRDefault="00F270BD" w:rsidP="00F270BD">
      <w:pPr>
        <w:suppressAutoHyphens/>
        <w:autoSpaceDN w:val="0"/>
        <w:spacing w:line="240" w:lineRule="auto"/>
        <w:ind w:right="-142" w:firstLine="708"/>
        <w:jc w:val="both"/>
        <w:rPr>
          <w:rFonts w:ascii="Calibri" w:eastAsia="Times New Roman" w:hAnsi="Calibri" w:cs="Calibri"/>
          <w:kern w:val="3"/>
          <w:lang w:eastAsia="zh-CN"/>
        </w:rPr>
      </w:pPr>
      <w:r w:rsidRPr="00F270BD">
        <w:rPr>
          <w:rFonts w:ascii="Calibri" w:eastAsia="Times New Roman" w:hAnsi="Calibri" w:cs="Calibri"/>
          <w:kern w:val="3"/>
          <w:lang w:eastAsia="zh-CN"/>
        </w:rPr>
        <w:t xml:space="preserve">Pravna osnova za donošenje ovoga Programa je u odredbama </w:t>
      </w:r>
      <w:r w:rsidRPr="00F270BD">
        <w:rPr>
          <w:rFonts w:ascii="Calibri" w:eastAsia="Times New Roman" w:hAnsi="Calibri" w:cs="Calibri"/>
          <w:bCs/>
          <w:kern w:val="3"/>
          <w:lang w:eastAsia="hr-HR"/>
        </w:rPr>
        <w:t>Zakona o kulturnim vijećima i financiranju javnih potreba u kulturi (Narodne novine, broj: 83/22.)</w:t>
      </w:r>
      <w:r w:rsidRPr="00F270BD">
        <w:rPr>
          <w:rFonts w:ascii="Calibri" w:eastAsia="Times New Roman" w:hAnsi="Calibri" w:cs="Calibri"/>
          <w:kern w:val="3"/>
          <w:lang w:eastAsia="zh-CN"/>
        </w:rPr>
        <w:t>, Zakona o lokalnoj i područnoj (regionalnoj) samoupravi (Narodne novine, broj: 33/01., 60/01. – vjerodostojno tumačenje, 106/03., 129/05., 109/07., 125/08., 36/09., 150/11., 144/12., 19/13. – pročišćeni tekst, 137/15. – ispravak, 123/17., 98/19. i 144/20.), Zakona o  udrugama  (Narodne novine, broj: 74/14., 70/17., 98/19. i 151/22.) i Statuta Grada Požege (Službene novine Grada Požege, broj: 2/21.</w:t>
      </w:r>
      <w:r w:rsidR="007139A9">
        <w:rPr>
          <w:rFonts w:ascii="Calibri" w:eastAsia="Times New Roman" w:hAnsi="Calibri" w:cs="Calibri"/>
          <w:kern w:val="3"/>
          <w:lang w:eastAsia="zh-CN"/>
        </w:rPr>
        <w:t xml:space="preserve">, </w:t>
      </w:r>
      <w:r w:rsidRPr="00F270BD">
        <w:rPr>
          <w:rFonts w:ascii="Calibri" w:eastAsia="Times New Roman" w:hAnsi="Calibri" w:cs="Calibri"/>
          <w:kern w:val="3"/>
          <w:lang w:eastAsia="zh-CN"/>
        </w:rPr>
        <w:t>11/22.</w:t>
      </w:r>
      <w:r w:rsidR="007139A9">
        <w:rPr>
          <w:rFonts w:ascii="Calibri" w:eastAsia="Times New Roman" w:hAnsi="Calibri" w:cs="Calibri"/>
          <w:kern w:val="3"/>
          <w:lang w:eastAsia="zh-CN"/>
        </w:rPr>
        <w:t xml:space="preserve"> i 3/26.</w:t>
      </w:r>
      <w:r w:rsidRPr="00F270BD">
        <w:rPr>
          <w:rFonts w:ascii="Calibri" w:eastAsia="Times New Roman" w:hAnsi="Calibri" w:cs="Calibri"/>
          <w:kern w:val="3"/>
          <w:lang w:eastAsia="zh-CN"/>
        </w:rPr>
        <w:t xml:space="preserve">). </w:t>
      </w:r>
    </w:p>
    <w:p w14:paraId="544C449E" w14:textId="77777777" w:rsidR="00F270BD" w:rsidRPr="00376CD5" w:rsidRDefault="00F270BD" w:rsidP="00376CD5">
      <w:pPr>
        <w:numPr>
          <w:ilvl w:val="0"/>
          <w:numId w:val="14"/>
        </w:numPr>
        <w:suppressAutoHyphens/>
        <w:autoSpaceDN w:val="0"/>
        <w:spacing w:after="240" w:line="240" w:lineRule="auto"/>
        <w:ind w:left="284" w:right="-142" w:firstLine="0"/>
        <w:jc w:val="both"/>
        <w:rPr>
          <w:rFonts w:ascii="Calibri" w:eastAsia="Times New Roman" w:hAnsi="Calibri" w:cs="Calibri"/>
          <w:kern w:val="3"/>
          <w:lang w:eastAsia="zh-CN"/>
        </w:rPr>
      </w:pPr>
      <w:r w:rsidRPr="00376CD5">
        <w:rPr>
          <w:rFonts w:ascii="Calibri" w:eastAsia="Times New Roman" w:hAnsi="Calibri" w:cs="Calibri"/>
          <w:kern w:val="3"/>
          <w:lang w:eastAsia="zh-CN"/>
        </w:rPr>
        <w:t>SADRŽAJ PREDLOŽENOG PROGRAMA</w:t>
      </w:r>
    </w:p>
    <w:p w14:paraId="0CF14E59" w14:textId="3F2C0183" w:rsidR="00F270BD" w:rsidRPr="00F270BD" w:rsidRDefault="00F270BD" w:rsidP="00F270BD">
      <w:pPr>
        <w:suppressAutoHyphens/>
        <w:autoSpaceDN w:val="0"/>
        <w:spacing w:after="0" w:line="240" w:lineRule="auto"/>
        <w:ind w:firstLine="708"/>
        <w:jc w:val="both"/>
        <w:rPr>
          <w:rFonts w:ascii="Calibri" w:eastAsia="Times New Roman" w:hAnsi="Calibri" w:cs="Calibri"/>
          <w:kern w:val="3"/>
          <w:lang w:eastAsia="zh-CN"/>
        </w:rPr>
      </w:pPr>
      <w:r w:rsidRPr="00F270BD">
        <w:rPr>
          <w:rFonts w:ascii="Calibri" w:eastAsia="Times New Roman" w:hAnsi="Calibri" w:cs="Calibri"/>
          <w:kern w:val="3"/>
          <w:lang w:eastAsia="zh-CN"/>
        </w:rPr>
        <w:t>Programom o I. izmjenama</w:t>
      </w:r>
      <w:r w:rsidRPr="00963CA9">
        <w:rPr>
          <w:rFonts w:ascii="Calibri" w:eastAsia="Times New Roman" w:hAnsi="Calibri" w:cs="Calibri"/>
          <w:color w:val="EE0000"/>
          <w:kern w:val="3"/>
          <w:lang w:eastAsia="zh-CN"/>
        </w:rPr>
        <w:t xml:space="preserve"> </w:t>
      </w:r>
      <w:r w:rsidRPr="00F270BD">
        <w:rPr>
          <w:rFonts w:ascii="Calibri" w:eastAsia="Times New Roman" w:hAnsi="Calibri" w:cs="Calibri"/>
          <w:kern w:val="3"/>
          <w:lang w:eastAsia="zh-CN"/>
        </w:rPr>
        <w:t>Programa javnih potreba u kulturi u Gradu Požegi za 202</w:t>
      </w:r>
      <w:r w:rsidR="007139A9">
        <w:rPr>
          <w:rFonts w:ascii="Calibri" w:eastAsia="Times New Roman" w:hAnsi="Calibri" w:cs="Calibri"/>
          <w:kern w:val="3"/>
          <w:lang w:eastAsia="zh-CN"/>
        </w:rPr>
        <w:t>6</w:t>
      </w:r>
      <w:r w:rsidRPr="00F270BD">
        <w:rPr>
          <w:rFonts w:ascii="Calibri" w:eastAsia="Times New Roman" w:hAnsi="Calibri" w:cs="Calibri"/>
          <w:kern w:val="3"/>
          <w:lang w:eastAsia="zh-CN"/>
        </w:rPr>
        <w:t>. godinu mijenja se i dopunjuje Program javnih potreba u kulturi u Gradu Požegi za 202</w:t>
      </w:r>
      <w:r w:rsidR="007139A9">
        <w:rPr>
          <w:rFonts w:ascii="Calibri" w:eastAsia="Times New Roman" w:hAnsi="Calibri" w:cs="Calibri"/>
          <w:kern w:val="3"/>
          <w:lang w:eastAsia="zh-CN"/>
        </w:rPr>
        <w:t>6</w:t>
      </w:r>
      <w:r w:rsidRPr="00F270BD">
        <w:rPr>
          <w:rFonts w:ascii="Calibri" w:eastAsia="Times New Roman" w:hAnsi="Calibri" w:cs="Calibri"/>
          <w:kern w:val="3"/>
          <w:lang w:eastAsia="zh-CN"/>
        </w:rPr>
        <w:t xml:space="preserve">. godinu (Službene novine Grada Požege, broj: </w:t>
      </w:r>
      <w:r w:rsidR="007139A9">
        <w:rPr>
          <w:rFonts w:ascii="Calibri" w:eastAsia="Times New Roman" w:hAnsi="Calibri" w:cs="Calibri"/>
          <w:kern w:val="3"/>
          <w:lang w:eastAsia="zh-CN"/>
        </w:rPr>
        <w:t>18</w:t>
      </w:r>
      <w:r w:rsidRPr="00F270BD">
        <w:rPr>
          <w:rFonts w:ascii="Calibri" w:eastAsia="Times New Roman" w:hAnsi="Calibri" w:cs="Calibri"/>
          <w:kern w:val="3"/>
          <w:lang w:eastAsia="zh-CN"/>
        </w:rPr>
        <w:t>/25.</w:t>
      </w:r>
      <w:r w:rsidR="00963CA9">
        <w:rPr>
          <w:rFonts w:ascii="Calibri" w:eastAsia="Times New Roman" w:hAnsi="Calibri" w:cs="Calibri"/>
          <w:kern w:val="3"/>
          <w:lang w:eastAsia="zh-CN"/>
        </w:rPr>
        <w:t>) (</w:t>
      </w:r>
      <w:r w:rsidRPr="00F270BD">
        <w:rPr>
          <w:rFonts w:ascii="Calibri" w:eastAsia="Times New Roman" w:hAnsi="Calibri" w:cs="Calibri"/>
          <w:kern w:val="3"/>
          <w:lang w:eastAsia="zh-CN"/>
        </w:rPr>
        <w:t xml:space="preserve">u nastavku teksta: Program).  </w:t>
      </w:r>
    </w:p>
    <w:p w14:paraId="205763DB" w14:textId="5141BD27" w:rsidR="00F270BD" w:rsidRPr="00F270BD" w:rsidRDefault="00F270BD" w:rsidP="00F270BD">
      <w:pPr>
        <w:suppressAutoHyphens/>
        <w:autoSpaceDN w:val="0"/>
        <w:spacing w:after="240" w:line="240" w:lineRule="auto"/>
        <w:ind w:firstLine="708"/>
        <w:jc w:val="both"/>
        <w:rPr>
          <w:rFonts w:ascii="Calibri" w:eastAsia="Times New Roman" w:hAnsi="Calibri" w:cs="Calibri"/>
          <w:kern w:val="3"/>
          <w:lang w:eastAsia="zh-CN"/>
        </w:rPr>
      </w:pPr>
      <w:r w:rsidRPr="00F270BD">
        <w:rPr>
          <w:rFonts w:ascii="Calibri" w:eastAsia="Times New Roman" w:hAnsi="Calibri" w:cs="Calibri"/>
          <w:kern w:val="3"/>
          <w:lang w:eastAsia="zh-CN"/>
        </w:rPr>
        <w:t>Ukupno planirani Program javnih potreba u kulturi u iznosu 2.3</w:t>
      </w:r>
      <w:r w:rsidR="007139A9">
        <w:rPr>
          <w:rFonts w:ascii="Calibri" w:eastAsia="Times New Roman" w:hAnsi="Calibri" w:cs="Calibri"/>
          <w:kern w:val="3"/>
          <w:lang w:eastAsia="zh-CN"/>
        </w:rPr>
        <w:t>75</w:t>
      </w:r>
      <w:r w:rsidRPr="00F270BD">
        <w:rPr>
          <w:rFonts w:ascii="Calibri" w:eastAsia="Times New Roman" w:hAnsi="Calibri" w:cs="Calibri"/>
          <w:kern w:val="3"/>
          <w:lang w:eastAsia="zh-CN"/>
        </w:rPr>
        <w:t>.</w:t>
      </w:r>
      <w:r w:rsidR="007139A9">
        <w:rPr>
          <w:rFonts w:ascii="Calibri" w:eastAsia="Times New Roman" w:hAnsi="Calibri" w:cs="Calibri"/>
          <w:kern w:val="3"/>
          <w:lang w:eastAsia="zh-CN"/>
        </w:rPr>
        <w:t>240</w:t>
      </w:r>
      <w:r w:rsidRPr="00F270BD">
        <w:rPr>
          <w:rFonts w:ascii="Calibri" w:eastAsia="Times New Roman" w:hAnsi="Calibri" w:cs="Calibri"/>
          <w:kern w:val="3"/>
          <w:lang w:eastAsia="zh-CN"/>
        </w:rPr>
        <w:t xml:space="preserve">,00 € povećava se za </w:t>
      </w:r>
      <w:r w:rsidR="007139A9">
        <w:rPr>
          <w:rFonts w:ascii="Calibri" w:eastAsia="Times New Roman" w:hAnsi="Calibri" w:cs="Calibri"/>
          <w:kern w:val="3"/>
          <w:lang w:eastAsia="zh-CN"/>
        </w:rPr>
        <w:t>62.683</w:t>
      </w:r>
      <w:r w:rsidRPr="00F270BD">
        <w:rPr>
          <w:rFonts w:ascii="Calibri" w:eastAsia="Times New Roman" w:hAnsi="Calibri" w:cs="Calibri"/>
          <w:kern w:val="3"/>
          <w:lang w:eastAsia="zh-CN"/>
        </w:rPr>
        <w:t>,00  € i sada iznosi 2.4</w:t>
      </w:r>
      <w:r w:rsidR="007139A9">
        <w:rPr>
          <w:rFonts w:ascii="Calibri" w:eastAsia="Times New Roman" w:hAnsi="Calibri" w:cs="Calibri"/>
          <w:kern w:val="3"/>
          <w:lang w:eastAsia="zh-CN"/>
        </w:rPr>
        <w:t>37</w:t>
      </w:r>
      <w:r w:rsidRPr="00F270BD">
        <w:rPr>
          <w:rFonts w:ascii="Calibri" w:eastAsia="Times New Roman" w:hAnsi="Calibri" w:cs="Calibri"/>
          <w:kern w:val="3"/>
          <w:lang w:eastAsia="zh-CN"/>
        </w:rPr>
        <w:t>.</w:t>
      </w:r>
      <w:r w:rsidR="007139A9">
        <w:rPr>
          <w:rFonts w:ascii="Calibri" w:eastAsia="Times New Roman" w:hAnsi="Calibri" w:cs="Calibri"/>
          <w:kern w:val="3"/>
          <w:lang w:eastAsia="zh-CN"/>
        </w:rPr>
        <w:t>923</w:t>
      </w:r>
      <w:r w:rsidRPr="00F270BD">
        <w:rPr>
          <w:rFonts w:ascii="Calibri" w:eastAsia="Times New Roman" w:hAnsi="Calibri" w:cs="Calibri"/>
          <w:kern w:val="3"/>
          <w:lang w:eastAsia="zh-CN"/>
        </w:rPr>
        <w:t xml:space="preserve">,00 €, prema nastavno navedenom tekstu. </w:t>
      </w:r>
    </w:p>
    <w:p w14:paraId="4D2D60BA" w14:textId="0A8751CB" w:rsidR="004224BF" w:rsidRDefault="004224BF" w:rsidP="00F270BD">
      <w:pPr>
        <w:spacing w:after="0" w:line="240" w:lineRule="auto"/>
        <w:ind w:firstLine="708"/>
        <w:rPr>
          <w:rFonts w:ascii="Calibri" w:eastAsia="Calibri" w:hAnsi="Calibri" w:cs="Calibri"/>
        </w:rPr>
      </w:pPr>
      <w:r w:rsidRPr="004224BF">
        <w:rPr>
          <w:rFonts w:ascii="Calibri" w:eastAsia="Calibri" w:hAnsi="Calibri" w:cs="Calibri"/>
        </w:rPr>
        <w:t>Program Kultura - djelatnosti udruga i društava u kulturi i ostala kulturna događanja i projekti</w:t>
      </w:r>
      <w:r>
        <w:rPr>
          <w:rFonts w:ascii="Calibri" w:eastAsia="Calibri" w:hAnsi="Calibri" w:cs="Calibri"/>
        </w:rPr>
        <w:t xml:space="preserve"> ima promjene</w:t>
      </w:r>
      <w:r w:rsidR="004F4DD8">
        <w:rPr>
          <w:rFonts w:ascii="Calibri" w:eastAsia="Calibri" w:hAnsi="Calibri" w:cs="Calibri"/>
        </w:rPr>
        <w:t xml:space="preserve"> na sljedećim aktivnostima i projektima:</w:t>
      </w:r>
    </w:p>
    <w:p w14:paraId="533E9A7D" w14:textId="751BFC5C" w:rsidR="004224BF" w:rsidRDefault="004224BF" w:rsidP="004224BF">
      <w:pPr>
        <w:spacing w:after="0" w:line="240" w:lineRule="auto"/>
        <w:ind w:firstLine="708"/>
        <w:jc w:val="both"/>
        <w:rPr>
          <w:rFonts w:ascii="Calibri" w:eastAsia="Calibri" w:hAnsi="Calibri" w:cs="Calibri"/>
        </w:rPr>
      </w:pPr>
      <w:r>
        <w:rPr>
          <w:rFonts w:ascii="Calibri" w:eastAsia="Calibri" w:hAnsi="Calibri" w:cs="Calibri"/>
        </w:rPr>
        <w:t xml:space="preserve">*Donacije udrugama u kulturi – za </w:t>
      </w:r>
      <w:r w:rsidRPr="00F80E4D">
        <w:rPr>
          <w:rFonts w:eastAsia="Aptos" w:cstheme="minorHAnsi"/>
          <w:kern w:val="2"/>
          <w14:ligatures w14:val="standardContextual"/>
        </w:rPr>
        <w:t xml:space="preserve">financiranje ostalih kulturnih priredbi i </w:t>
      </w:r>
      <w:r>
        <w:rPr>
          <w:rFonts w:eastAsia="Aptos" w:cstheme="minorHAnsi"/>
          <w:kern w:val="2"/>
          <w14:ligatures w14:val="standardContextual"/>
        </w:rPr>
        <w:t>d</w:t>
      </w:r>
      <w:r w:rsidRPr="00F80E4D">
        <w:rPr>
          <w:rFonts w:eastAsia="Aptos" w:cstheme="minorHAnsi"/>
          <w:kern w:val="2"/>
          <w14:ligatures w14:val="standardContextual"/>
        </w:rPr>
        <w:t>ogađanja na području Grada Požege u iznosu</w:t>
      </w:r>
      <w:r>
        <w:rPr>
          <w:rFonts w:ascii="Calibri" w:eastAsia="Calibri" w:hAnsi="Calibri" w:cs="Calibri"/>
        </w:rPr>
        <w:t xml:space="preserve"> – povećanje za 3.000,00 €</w:t>
      </w:r>
      <w:r w:rsidRPr="004224BF">
        <w:rPr>
          <w:rFonts w:ascii="Calibri" w:eastAsia="Calibri" w:hAnsi="Calibri" w:cs="Calibri"/>
        </w:rPr>
        <w:tab/>
      </w:r>
    </w:p>
    <w:p w14:paraId="0575EF80" w14:textId="45E4B8BC" w:rsidR="00F270BD" w:rsidRPr="00F270BD" w:rsidRDefault="00F270BD" w:rsidP="00F270BD">
      <w:pPr>
        <w:spacing w:after="0" w:line="240" w:lineRule="auto"/>
        <w:ind w:firstLine="708"/>
        <w:rPr>
          <w:rFonts w:ascii="Calibri" w:eastAsia="Calibri" w:hAnsi="Calibri" w:cs="Calibri"/>
        </w:rPr>
      </w:pPr>
      <w:r w:rsidRPr="00F270BD">
        <w:rPr>
          <w:rFonts w:ascii="Calibri" w:eastAsia="Calibri" w:hAnsi="Calibri" w:cs="Calibri"/>
        </w:rPr>
        <w:t>*Zlatn</w:t>
      </w:r>
      <w:r w:rsidR="004224BF">
        <w:rPr>
          <w:rFonts w:ascii="Calibri" w:eastAsia="Calibri" w:hAnsi="Calibri" w:cs="Calibri"/>
        </w:rPr>
        <w:t>e</w:t>
      </w:r>
      <w:r w:rsidRPr="00F270BD">
        <w:rPr>
          <w:rFonts w:ascii="Calibri" w:eastAsia="Calibri" w:hAnsi="Calibri" w:cs="Calibri"/>
        </w:rPr>
        <w:t xml:space="preserve"> žic</w:t>
      </w:r>
      <w:r w:rsidR="004224BF">
        <w:rPr>
          <w:rFonts w:ascii="Calibri" w:eastAsia="Calibri" w:hAnsi="Calibri" w:cs="Calibri"/>
        </w:rPr>
        <w:t>e</w:t>
      </w:r>
      <w:r w:rsidRPr="00F270BD">
        <w:rPr>
          <w:rFonts w:ascii="Calibri" w:eastAsia="Calibri" w:hAnsi="Calibri" w:cs="Calibri"/>
        </w:rPr>
        <w:t xml:space="preserve"> Slavonije – </w:t>
      </w:r>
      <w:r w:rsidR="004224BF">
        <w:rPr>
          <w:rFonts w:ascii="Calibri" w:eastAsia="Calibri" w:hAnsi="Calibri" w:cs="Calibri"/>
        </w:rPr>
        <w:t>povećanje</w:t>
      </w:r>
      <w:r w:rsidRPr="00F270BD">
        <w:rPr>
          <w:rFonts w:ascii="Calibri" w:eastAsia="Calibri" w:hAnsi="Calibri" w:cs="Calibri"/>
        </w:rPr>
        <w:t xml:space="preserve"> za </w:t>
      </w:r>
      <w:r w:rsidR="004224BF">
        <w:rPr>
          <w:rFonts w:ascii="Calibri" w:eastAsia="Calibri" w:hAnsi="Calibri" w:cs="Calibri"/>
        </w:rPr>
        <w:t>33</w:t>
      </w:r>
      <w:r w:rsidRPr="00F270BD">
        <w:rPr>
          <w:rFonts w:ascii="Calibri" w:eastAsia="Calibri" w:hAnsi="Calibri" w:cs="Calibri"/>
        </w:rPr>
        <w:t>.000,00 €</w:t>
      </w:r>
    </w:p>
    <w:p w14:paraId="1871BD98" w14:textId="4D5E62A0" w:rsidR="00F270BD" w:rsidRPr="00F270BD" w:rsidRDefault="00F270BD" w:rsidP="00376CD5">
      <w:pPr>
        <w:spacing w:line="240" w:lineRule="auto"/>
        <w:ind w:firstLine="708"/>
        <w:rPr>
          <w:rFonts w:ascii="Calibri" w:eastAsia="Calibri" w:hAnsi="Calibri" w:cs="Calibri"/>
        </w:rPr>
      </w:pPr>
      <w:r w:rsidRPr="00F270BD">
        <w:rPr>
          <w:rFonts w:ascii="Calibri" w:eastAsia="Calibri" w:hAnsi="Calibri" w:cs="Calibri"/>
        </w:rPr>
        <w:t>*</w:t>
      </w:r>
      <w:r w:rsidR="004224BF">
        <w:rPr>
          <w:rFonts w:ascii="Calibri" w:eastAsia="Calibri" w:hAnsi="Calibri" w:cs="Calibri"/>
        </w:rPr>
        <w:t xml:space="preserve">Urban fest </w:t>
      </w:r>
      <w:r w:rsidRPr="00F270BD">
        <w:rPr>
          <w:rFonts w:ascii="Calibri" w:eastAsia="Calibri" w:hAnsi="Calibri" w:cs="Calibri"/>
        </w:rPr>
        <w:t>– smanjenje za 2</w:t>
      </w:r>
      <w:r w:rsidR="004224BF">
        <w:rPr>
          <w:rFonts w:ascii="Calibri" w:eastAsia="Calibri" w:hAnsi="Calibri" w:cs="Calibri"/>
        </w:rPr>
        <w:t>0</w:t>
      </w:r>
      <w:r w:rsidRPr="00F270BD">
        <w:rPr>
          <w:rFonts w:ascii="Calibri" w:eastAsia="Calibri" w:hAnsi="Calibri" w:cs="Calibri"/>
        </w:rPr>
        <w:t>.000,00 €</w:t>
      </w:r>
      <w:r w:rsidR="00280125">
        <w:rPr>
          <w:rFonts w:ascii="Calibri" w:eastAsia="Calibri" w:hAnsi="Calibri" w:cs="Calibri"/>
        </w:rPr>
        <w:t>.</w:t>
      </w:r>
    </w:p>
    <w:p w14:paraId="6BDFC896" w14:textId="26AF5DD7" w:rsidR="00F270BD" w:rsidRPr="00F270BD" w:rsidRDefault="00F270BD" w:rsidP="00F270BD">
      <w:pPr>
        <w:suppressAutoHyphens/>
        <w:autoSpaceDN w:val="0"/>
        <w:spacing w:after="0" w:line="240" w:lineRule="auto"/>
        <w:ind w:firstLine="708"/>
        <w:jc w:val="both"/>
        <w:rPr>
          <w:rFonts w:ascii="Calibri" w:eastAsia="Times New Roman" w:hAnsi="Calibri" w:cs="Calibri"/>
          <w:kern w:val="3"/>
          <w:lang w:eastAsia="zh-CN"/>
        </w:rPr>
      </w:pPr>
      <w:r w:rsidRPr="00F270BD">
        <w:rPr>
          <w:rFonts w:ascii="Calibri" w:eastAsia="Times New Roman" w:hAnsi="Calibri" w:cs="Calibri"/>
          <w:kern w:val="3"/>
          <w:lang w:eastAsia="zh-CN"/>
        </w:rPr>
        <w:t>Program Ustanove u kulturi kojima je Grad Požega osnivač ima promjene</w:t>
      </w:r>
      <w:r w:rsidR="004224BF">
        <w:rPr>
          <w:rFonts w:ascii="Calibri" w:eastAsia="Times New Roman" w:hAnsi="Calibri" w:cs="Calibri"/>
          <w:kern w:val="3"/>
          <w:lang w:eastAsia="zh-CN"/>
        </w:rPr>
        <w:t>, kako slijedi</w:t>
      </w:r>
      <w:r w:rsidRPr="00F270BD">
        <w:rPr>
          <w:rFonts w:ascii="Calibri" w:eastAsia="Times New Roman" w:hAnsi="Calibri" w:cs="Calibri"/>
          <w:kern w:val="3"/>
          <w:lang w:eastAsia="zh-CN"/>
        </w:rPr>
        <w:t>:</w:t>
      </w:r>
    </w:p>
    <w:p w14:paraId="031F1BCE" w14:textId="4B6FC277" w:rsidR="00F270BD" w:rsidRPr="00F270BD" w:rsidRDefault="00F270BD" w:rsidP="00963CA9">
      <w:pPr>
        <w:suppressAutoHyphens/>
        <w:autoSpaceDN w:val="0"/>
        <w:spacing w:after="0" w:line="240" w:lineRule="auto"/>
        <w:ind w:firstLine="709"/>
        <w:jc w:val="both"/>
        <w:rPr>
          <w:rFonts w:ascii="Calibri" w:eastAsia="Times New Roman" w:hAnsi="Calibri" w:cs="Calibri"/>
          <w:kern w:val="3"/>
          <w:lang w:eastAsia="zh-CN"/>
        </w:rPr>
      </w:pPr>
      <w:r w:rsidRPr="00F270BD">
        <w:rPr>
          <w:rFonts w:ascii="Calibri" w:eastAsia="Times New Roman" w:hAnsi="Calibri" w:cs="Calibri"/>
          <w:kern w:val="3"/>
          <w:lang w:eastAsia="zh-CN"/>
        </w:rPr>
        <w:t>*</w:t>
      </w:r>
      <w:r w:rsidR="00963CA9">
        <w:rPr>
          <w:rFonts w:ascii="Calibri" w:eastAsia="Times New Roman" w:hAnsi="Calibri" w:cs="Calibri"/>
          <w:kern w:val="3"/>
          <w:lang w:eastAsia="zh-CN"/>
        </w:rPr>
        <w:t xml:space="preserve"> </w:t>
      </w:r>
      <w:r w:rsidRPr="00F270BD">
        <w:rPr>
          <w:rFonts w:ascii="Calibri" w:eastAsia="Times New Roman" w:hAnsi="Calibri" w:cs="Calibri"/>
          <w:kern w:val="3"/>
          <w:lang w:eastAsia="zh-CN"/>
        </w:rPr>
        <w:t xml:space="preserve">Gradski muzej Požega – ukupno povećanje za </w:t>
      </w:r>
      <w:r w:rsidR="004224BF">
        <w:rPr>
          <w:rFonts w:ascii="Calibri" w:eastAsia="Times New Roman" w:hAnsi="Calibri" w:cs="Calibri"/>
          <w:kern w:val="3"/>
          <w:lang w:eastAsia="zh-CN"/>
        </w:rPr>
        <w:t>42</w:t>
      </w:r>
      <w:r w:rsidRPr="00F270BD">
        <w:rPr>
          <w:rFonts w:ascii="Calibri" w:eastAsia="Times New Roman" w:hAnsi="Calibri" w:cs="Calibri"/>
          <w:kern w:val="3"/>
          <w:lang w:eastAsia="zh-CN"/>
        </w:rPr>
        <w:t>.</w:t>
      </w:r>
      <w:r w:rsidR="004224BF">
        <w:rPr>
          <w:rFonts w:ascii="Calibri" w:eastAsia="Times New Roman" w:hAnsi="Calibri" w:cs="Calibri"/>
          <w:kern w:val="3"/>
          <w:lang w:eastAsia="zh-CN"/>
        </w:rPr>
        <w:t>694</w:t>
      </w:r>
      <w:r w:rsidRPr="00F270BD">
        <w:rPr>
          <w:rFonts w:ascii="Calibri" w:eastAsia="Times New Roman" w:hAnsi="Calibri" w:cs="Calibri"/>
          <w:kern w:val="3"/>
          <w:lang w:eastAsia="zh-CN"/>
        </w:rPr>
        <w:t>,00 € na sljedećim aktivnostima i projektima:</w:t>
      </w:r>
    </w:p>
    <w:p w14:paraId="5B7A644F" w14:textId="50A466F8" w:rsidR="00F270BD" w:rsidRDefault="00F270BD" w:rsidP="00F270BD">
      <w:pPr>
        <w:numPr>
          <w:ilvl w:val="2"/>
          <w:numId w:val="16"/>
        </w:numPr>
        <w:suppressAutoHyphens/>
        <w:autoSpaceDN w:val="0"/>
        <w:spacing w:after="0" w:line="240" w:lineRule="auto"/>
        <w:ind w:left="1276" w:hanging="283"/>
        <w:jc w:val="both"/>
        <w:rPr>
          <w:rFonts w:ascii="Calibri" w:eastAsia="Times New Roman" w:hAnsi="Calibri" w:cs="Calibri"/>
          <w:kern w:val="3"/>
          <w:lang w:eastAsia="zh-CN"/>
        </w:rPr>
      </w:pPr>
      <w:r w:rsidRPr="00F270BD">
        <w:rPr>
          <w:rFonts w:ascii="Calibri" w:eastAsia="Times New Roman" w:hAnsi="Calibri" w:cs="Calibri"/>
          <w:kern w:val="3"/>
          <w:lang w:eastAsia="zh-CN"/>
        </w:rPr>
        <w:t>Osnovna aktivnost</w:t>
      </w:r>
      <w:r w:rsidR="004224BF">
        <w:rPr>
          <w:rFonts w:ascii="Calibri" w:eastAsia="Times New Roman" w:hAnsi="Calibri" w:cs="Calibri"/>
          <w:kern w:val="3"/>
          <w:lang w:eastAsia="zh-CN"/>
        </w:rPr>
        <w:t xml:space="preserve"> Gradskog muzej Požega</w:t>
      </w:r>
      <w:r w:rsidRPr="00F270BD">
        <w:rPr>
          <w:rFonts w:ascii="Calibri" w:eastAsia="Times New Roman" w:hAnsi="Calibri" w:cs="Calibri"/>
          <w:kern w:val="3"/>
          <w:lang w:eastAsia="zh-CN"/>
        </w:rPr>
        <w:t xml:space="preserve"> – povećanje za </w:t>
      </w:r>
      <w:r w:rsidR="004224BF">
        <w:rPr>
          <w:rFonts w:ascii="Calibri" w:eastAsia="Times New Roman" w:hAnsi="Calibri" w:cs="Calibri"/>
          <w:kern w:val="3"/>
          <w:lang w:eastAsia="zh-CN"/>
        </w:rPr>
        <w:t>66</w:t>
      </w:r>
      <w:r w:rsidRPr="00F270BD">
        <w:rPr>
          <w:rFonts w:ascii="Calibri" w:eastAsia="Times New Roman" w:hAnsi="Calibri" w:cs="Calibri"/>
          <w:kern w:val="3"/>
          <w:lang w:eastAsia="zh-CN"/>
        </w:rPr>
        <w:t>.</w:t>
      </w:r>
      <w:r w:rsidR="004224BF">
        <w:rPr>
          <w:rFonts w:ascii="Calibri" w:eastAsia="Times New Roman" w:hAnsi="Calibri" w:cs="Calibri"/>
          <w:kern w:val="3"/>
          <w:lang w:eastAsia="zh-CN"/>
        </w:rPr>
        <w:t>414</w:t>
      </w:r>
      <w:r w:rsidRPr="00F270BD">
        <w:rPr>
          <w:rFonts w:ascii="Calibri" w:eastAsia="Times New Roman" w:hAnsi="Calibri" w:cs="Calibri"/>
          <w:kern w:val="3"/>
          <w:lang w:eastAsia="zh-CN"/>
        </w:rPr>
        <w:t>,00 €</w:t>
      </w:r>
    </w:p>
    <w:p w14:paraId="34E1DBF8" w14:textId="5CA038E3" w:rsidR="004224BF" w:rsidRDefault="004224BF" w:rsidP="00F270BD">
      <w:pPr>
        <w:numPr>
          <w:ilvl w:val="2"/>
          <w:numId w:val="16"/>
        </w:numPr>
        <w:suppressAutoHyphens/>
        <w:autoSpaceDN w:val="0"/>
        <w:spacing w:after="0" w:line="240" w:lineRule="auto"/>
        <w:ind w:left="1276" w:hanging="283"/>
        <w:jc w:val="both"/>
        <w:rPr>
          <w:rFonts w:ascii="Calibri" w:eastAsia="Times New Roman" w:hAnsi="Calibri" w:cs="Calibri"/>
          <w:kern w:val="3"/>
          <w:lang w:eastAsia="zh-CN"/>
        </w:rPr>
      </w:pPr>
      <w:r>
        <w:rPr>
          <w:rFonts w:ascii="Calibri" w:eastAsia="Times New Roman" w:hAnsi="Calibri" w:cs="Calibri"/>
          <w:kern w:val="3"/>
          <w:lang w:eastAsia="zh-CN"/>
        </w:rPr>
        <w:t>Javni rad u Gradskom muzeju – smanjenje za 7.420,00 €</w:t>
      </w:r>
    </w:p>
    <w:p w14:paraId="3C0BD670" w14:textId="73A36668" w:rsidR="004224BF" w:rsidRDefault="004224BF" w:rsidP="00F270BD">
      <w:pPr>
        <w:numPr>
          <w:ilvl w:val="2"/>
          <w:numId w:val="16"/>
        </w:numPr>
        <w:suppressAutoHyphens/>
        <w:autoSpaceDN w:val="0"/>
        <w:spacing w:after="0" w:line="240" w:lineRule="auto"/>
        <w:ind w:left="1276" w:hanging="283"/>
        <w:jc w:val="both"/>
        <w:rPr>
          <w:rFonts w:ascii="Calibri" w:eastAsia="Times New Roman" w:hAnsi="Calibri" w:cs="Calibri"/>
          <w:kern w:val="3"/>
          <w:lang w:eastAsia="zh-CN"/>
        </w:rPr>
      </w:pPr>
      <w:r>
        <w:rPr>
          <w:rFonts w:ascii="Calibri" w:eastAsia="Times New Roman" w:hAnsi="Calibri" w:cs="Calibri"/>
          <w:kern w:val="3"/>
          <w:lang w:eastAsia="zh-CN"/>
        </w:rPr>
        <w:t>Otkup umjetnina – smanjenje za 550,00 €</w:t>
      </w:r>
    </w:p>
    <w:p w14:paraId="1D3C171E" w14:textId="623FEF40" w:rsidR="004224BF" w:rsidRDefault="004224BF" w:rsidP="00F270BD">
      <w:pPr>
        <w:numPr>
          <w:ilvl w:val="2"/>
          <w:numId w:val="16"/>
        </w:numPr>
        <w:suppressAutoHyphens/>
        <w:autoSpaceDN w:val="0"/>
        <w:spacing w:after="0" w:line="240" w:lineRule="auto"/>
        <w:ind w:left="1276" w:hanging="283"/>
        <w:jc w:val="both"/>
        <w:rPr>
          <w:rFonts w:ascii="Calibri" w:eastAsia="Times New Roman" w:hAnsi="Calibri" w:cs="Calibri"/>
          <w:kern w:val="3"/>
          <w:lang w:eastAsia="zh-CN"/>
        </w:rPr>
      </w:pPr>
      <w:r>
        <w:rPr>
          <w:rFonts w:ascii="Calibri" w:eastAsia="Times New Roman" w:hAnsi="Calibri" w:cs="Calibri"/>
          <w:kern w:val="3"/>
          <w:lang w:eastAsia="zh-CN"/>
        </w:rPr>
        <w:t>Restauracije – smanjenje za 27</w:t>
      </w:r>
      <w:r w:rsidR="006E0C36">
        <w:rPr>
          <w:rFonts w:ascii="Calibri" w:eastAsia="Times New Roman" w:hAnsi="Calibri" w:cs="Calibri"/>
          <w:kern w:val="3"/>
          <w:lang w:eastAsia="zh-CN"/>
        </w:rPr>
        <w:t>.0</w:t>
      </w:r>
      <w:r>
        <w:rPr>
          <w:rFonts w:ascii="Calibri" w:eastAsia="Times New Roman" w:hAnsi="Calibri" w:cs="Calibri"/>
          <w:kern w:val="3"/>
          <w:lang w:eastAsia="zh-CN"/>
        </w:rPr>
        <w:t>00,00 €</w:t>
      </w:r>
    </w:p>
    <w:p w14:paraId="01670691" w14:textId="073E6B02" w:rsidR="00F270BD" w:rsidRDefault="00F270BD" w:rsidP="00F270BD">
      <w:pPr>
        <w:numPr>
          <w:ilvl w:val="2"/>
          <w:numId w:val="16"/>
        </w:numPr>
        <w:suppressAutoHyphens/>
        <w:autoSpaceDN w:val="0"/>
        <w:spacing w:after="0" w:line="240" w:lineRule="auto"/>
        <w:ind w:left="1276" w:hanging="283"/>
        <w:jc w:val="both"/>
        <w:rPr>
          <w:rFonts w:ascii="Calibri" w:eastAsia="Times New Roman" w:hAnsi="Calibri" w:cs="Calibri"/>
          <w:kern w:val="3"/>
          <w:lang w:eastAsia="zh-CN"/>
        </w:rPr>
      </w:pPr>
      <w:r w:rsidRPr="00F270BD">
        <w:rPr>
          <w:rFonts w:ascii="Calibri" w:eastAsia="Times New Roman" w:hAnsi="Calibri" w:cs="Calibri"/>
          <w:kern w:val="3"/>
          <w:lang w:eastAsia="zh-CN"/>
        </w:rPr>
        <w:t>Izložbe –</w:t>
      </w:r>
      <w:r w:rsidR="006E0C36">
        <w:rPr>
          <w:rFonts w:ascii="Calibri" w:eastAsia="Times New Roman" w:hAnsi="Calibri" w:cs="Calibri"/>
          <w:kern w:val="3"/>
          <w:lang w:eastAsia="zh-CN"/>
        </w:rPr>
        <w:t xml:space="preserve"> smanjenje</w:t>
      </w:r>
      <w:r w:rsidRPr="00F270BD">
        <w:rPr>
          <w:rFonts w:ascii="Calibri" w:eastAsia="Times New Roman" w:hAnsi="Calibri" w:cs="Calibri"/>
          <w:kern w:val="3"/>
          <w:lang w:eastAsia="zh-CN"/>
        </w:rPr>
        <w:t xml:space="preserve"> za 1.</w:t>
      </w:r>
      <w:r w:rsidR="006E0C36">
        <w:rPr>
          <w:rFonts w:ascii="Calibri" w:eastAsia="Times New Roman" w:hAnsi="Calibri" w:cs="Calibri"/>
          <w:kern w:val="3"/>
          <w:lang w:eastAsia="zh-CN"/>
        </w:rPr>
        <w:t>65</w:t>
      </w:r>
      <w:r w:rsidRPr="00F270BD">
        <w:rPr>
          <w:rFonts w:ascii="Calibri" w:eastAsia="Times New Roman" w:hAnsi="Calibri" w:cs="Calibri"/>
          <w:kern w:val="3"/>
          <w:lang w:eastAsia="zh-CN"/>
        </w:rPr>
        <w:t>0,00 €</w:t>
      </w:r>
    </w:p>
    <w:p w14:paraId="3206D5D9" w14:textId="20FABEAD" w:rsidR="006E0C36" w:rsidRDefault="006E0C36" w:rsidP="00F270BD">
      <w:pPr>
        <w:numPr>
          <w:ilvl w:val="2"/>
          <w:numId w:val="16"/>
        </w:numPr>
        <w:suppressAutoHyphens/>
        <w:autoSpaceDN w:val="0"/>
        <w:spacing w:after="0" w:line="240" w:lineRule="auto"/>
        <w:ind w:left="1276" w:hanging="283"/>
        <w:jc w:val="both"/>
        <w:rPr>
          <w:rFonts w:ascii="Calibri" w:eastAsia="Times New Roman" w:hAnsi="Calibri" w:cs="Calibri"/>
          <w:kern w:val="3"/>
          <w:lang w:eastAsia="zh-CN"/>
        </w:rPr>
      </w:pPr>
      <w:r>
        <w:rPr>
          <w:rFonts w:ascii="Calibri" w:eastAsia="Times New Roman" w:hAnsi="Calibri" w:cs="Calibri"/>
          <w:kern w:val="3"/>
          <w:lang w:eastAsia="zh-CN"/>
        </w:rPr>
        <w:t>Muzejske radionice – smanjenje za 1.200,00 €</w:t>
      </w:r>
    </w:p>
    <w:p w14:paraId="6B1B6D3A" w14:textId="0D8C1048" w:rsidR="006E0C36" w:rsidRPr="00F270BD" w:rsidRDefault="006E0C36" w:rsidP="006E0C36">
      <w:pPr>
        <w:numPr>
          <w:ilvl w:val="2"/>
          <w:numId w:val="16"/>
        </w:numPr>
        <w:suppressAutoHyphens/>
        <w:autoSpaceDN w:val="0"/>
        <w:spacing w:after="0" w:line="240" w:lineRule="auto"/>
        <w:ind w:left="1276" w:hanging="283"/>
        <w:jc w:val="both"/>
        <w:rPr>
          <w:rFonts w:ascii="Calibri" w:eastAsia="Times New Roman" w:hAnsi="Calibri" w:cs="Calibri"/>
          <w:kern w:val="3"/>
          <w:lang w:eastAsia="zh-CN"/>
        </w:rPr>
      </w:pPr>
      <w:r>
        <w:rPr>
          <w:rFonts w:ascii="Calibri" w:eastAsia="Times New Roman" w:hAnsi="Calibri" w:cs="Calibri"/>
          <w:kern w:val="3"/>
          <w:lang w:eastAsia="zh-CN"/>
        </w:rPr>
        <w:t>Prekogranična suradnja (HRV-BIH) – novi projekt – povećanje za 14.100,00 €</w:t>
      </w:r>
      <w:r w:rsidR="004F4DD8">
        <w:rPr>
          <w:rFonts w:ascii="Calibri" w:eastAsia="Times New Roman" w:hAnsi="Calibri" w:cs="Calibri"/>
          <w:kern w:val="3"/>
          <w:lang w:eastAsia="zh-CN"/>
        </w:rPr>
        <w:t>.</w:t>
      </w:r>
    </w:p>
    <w:p w14:paraId="6873A750" w14:textId="36A6B045" w:rsidR="00F270BD" w:rsidRPr="00F270BD" w:rsidRDefault="00F270BD" w:rsidP="00963CA9">
      <w:pPr>
        <w:suppressAutoHyphens/>
        <w:autoSpaceDN w:val="0"/>
        <w:spacing w:after="0" w:line="240" w:lineRule="auto"/>
        <w:ind w:firstLine="709"/>
        <w:jc w:val="both"/>
        <w:rPr>
          <w:rFonts w:ascii="Calibri" w:eastAsia="Times New Roman" w:hAnsi="Calibri" w:cs="Calibri"/>
          <w:kern w:val="3"/>
          <w:lang w:eastAsia="zh-CN"/>
        </w:rPr>
      </w:pPr>
      <w:r w:rsidRPr="00F270BD">
        <w:rPr>
          <w:rFonts w:ascii="Calibri" w:eastAsia="Times New Roman" w:hAnsi="Calibri" w:cs="Calibri"/>
          <w:kern w:val="3"/>
          <w:lang w:eastAsia="zh-CN"/>
        </w:rPr>
        <w:t>*</w:t>
      </w:r>
      <w:r w:rsidR="00963CA9">
        <w:rPr>
          <w:rFonts w:ascii="Calibri" w:eastAsia="Times New Roman" w:hAnsi="Calibri" w:cs="Calibri"/>
          <w:kern w:val="3"/>
          <w:lang w:eastAsia="zh-CN"/>
        </w:rPr>
        <w:t xml:space="preserve"> </w:t>
      </w:r>
      <w:r w:rsidRPr="00F270BD">
        <w:rPr>
          <w:rFonts w:ascii="Calibri" w:eastAsia="Times New Roman" w:hAnsi="Calibri" w:cs="Calibri"/>
          <w:kern w:val="3"/>
          <w:lang w:eastAsia="zh-CN"/>
        </w:rPr>
        <w:t xml:space="preserve">Gradska knjižnica Požega – ukupno </w:t>
      </w:r>
      <w:r w:rsidR="006E0C36">
        <w:rPr>
          <w:rFonts w:ascii="Calibri" w:eastAsia="Times New Roman" w:hAnsi="Calibri" w:cs="Calibri"/>
          <w:kern w:val="3"/>
          <w:lang w:eastAsia="zh-CN"/>
        </w:rPr>
        <w:t>smanjenje</w:t>
      </w:r>
      <w:r w:rsidRPr="00F270BD">
        <w:rPr>
          <w:rFonts w:ascii="Calibri" w:eastAsia="Times New Roman" w:hAnsi="Calibri" w:cs="Calibri"/>
          <w:kern w:val="3"/>
          <w:lang w:eastAsia="zh-CN"/>
        </w:rPr>
        <w:t xml:space="preserve"> za </w:t>
      </w:r>
      <w:r w:rsidR="006E0C36">
        <w:rPr>
          <w:rFonts w:ascii="Calibri" w:eastAsia="Times New Roman" w:hAnsi="Calibri" w:cs="Calibri"/>
          <w:kern w:val="3"/>
          <w:lang w:eastAsia="zh-CN"/>
        </w:rPr>
        <w:t>10</w:t>
      </w:r>
      <w:r w:rsidRPr="00F270BD">
        <w:rPr>
          <w:rFonts w:ascii="Calibri" w:eastAsia="Times New Roman" w:hAnsi="Calibri" w:cs="Calibri"/>
          <w:kern w:val="3"/>
          <w:lang w:eastAsia="zh-CN"/>
        </w:rPr>
        <w:t>.</w:t>
      </w:r>
      <w:r w:rsidR="006E0C36">
        <w:rPr>
          <w:rFonts w:ascii="Calibri" w:eastAsia="Times New Roman" w:hAnsi="Calibri" w:cs="Calibri"/>
          <w:kern w:val="3"/>
          <w:lang w:eastAsia="zh-CN"/>
        </w:rPr>
        <w:t>093</w:t>
      </w:r>
      <w:r w:rsidRPr="00F270BD">
        <w:rPr>
          <w:rFonts w:ascii="Calibri" w:eastAsia="Times New Roman" w:hAnsi="Calibri" w:cs="Calibri"/>
          <w:kern w:val="3"/>
          <w:lang w:eastAsia="zh-CN"/>
        </w:rPr>
        <w:t>,00 € na sljedećim aktivnostima i projektima:</w:t>
      </w:r>
    </w:p>
    <w:p w14:paraId="37E6A292" w14:textId="79B9D8CA" w:rsidR="00F270BD" w:rsidRDefault="00F270BD" w:rsidP="00F270BD">
      <w:pPr>
        <w:numPr>
          <w:ilvl w:val="1"/>
          <w:numId w:val="18"/>
        </w:numPr>
        <w:suppressAutoHyphens/>
        <w:autoSpaceDN w:val="0"/>
        <w:spacing w:after="0" w:line="240" w:lineRule="auto"/>
        <w:ind w:left="1276" w:hanging="283"/>
        <w:jc w:val="both"/>
        <w:rPr>
          <w:rFonts w:ascii="Calibri" w:eastAsia="Times New Roman" w:hAnsi="Calibri" w:cs="Calibri"/>
          <w:kern w:val="3"/>
          <w:lang w:eastAsia="zh-CN"/>
        </w:rPr>
      </w:pPr>
      <w:r w:rsidRPr="00F270BD">
        <w:rPr>
          <w:rFonts w:ascii="Calibri" w:eastAsia="Times New Roman" w:hAnsi="Calibri" w:cs="Calibri"/>
          <w:kern w:val="3"/>
          <w:lang w:eastAsia="zh-CN"/>
        </w:rPr>
        <w:t xml:space="preserve">Osnovna aktivnost </w:t>
      </w:r>
      <w:r w:rsidR="006E0C36">
        <w:rPr>
          <w:rFonts w:ascii="Calibri" w:eastAsia="Times New Roman" w:hAnsi="Calibri" w:cs="Calibri"/>
          <w:kern w:val="3"/>
          <w:lang w:eastAsia="zh-CN"/>
        </w:rPr>
        <w:t>Gradske knjižnice Požega</w:t>
      </w:r>
      <w:r w:rsidRPr="00F270BD">
        <w:rPr>
          <w:rFonts w:ascii="Calibri" w:eastAsia="Times New Roman" w:hAnsi="Calibri" w:cs="Calibri"/>
          <w:kern w:val="3"/>
          <w:lang w:eastAsia="zh-CN"/>
        </w:rPr>
        <w:t xml:space="preserve"> -  </w:t>
      </w:r>
      <w:r w:rsidR="006E0C36">
        <w:rPr>
          <w:rFonts w:ascii="Calibri" w:eastAsia="Times New Roman" w:hAnsi="Calibri" w:cs="Calibri"/>
          <w:kern w:val="3"/>
          <w:lang w:eastAsia="zh-CN"/>
        </w:rPr>
        <w:t>smanjenje</w:t>
      </w:r>
      <w:r w:rsidRPr="00F270BD">
        <w:rPr>
          <w:rFonts w:ascii="Calibri" w:eastAsia="Times New Roman" w:hAnsi="Calibri" w:cs="Calibri"/>
          <w:kern w:val="3"/>
          <w:lang w:eastAsia="zh-CN"/>
        </w:rPr>
        <w:t xml:space="preserve"> za </w:t>
      </w:r>
      <w:r w:rsidR="006E0C36">
        <w:rPr>
          <w:rFonts w:ascii="Calibri" w:eastAsia="Times New Roman" w:hAnsi="Calibri" w:cs="Calibri"/>
          <w:kern w:val="3"/>
          <w:lang w:eastAsia="zh-CN"/>
        </w:rPr>
        <w:t>7.0</w:t>
      </w:r>
      <w:r w:rsidRPr="00F270BD">
        <w:rPr>
          <w:rFonts w:ascii="Calibri" w:eastAsia="Times New Roman" w:hAnsi="Calibri" w:cs="Calibri"/>
          <w:kern w:val="3"/>
          <w:lang w:eastAsia="zh-CN"/>
        </w:rPr>
        <w:t>00,00 €</w:t>
      </w:r>
    </w:p>
    <w:p w14:paraId="550EBA27" w14:textId="32C2B3CD" w:rsidR="006E0C36" w:rsidRDefault="00280125" w:rsidP="00F270BD">
      <w:pPr>
        <w:numPr>
          <w:ilvl w:val="1"/>
          <w:numId w:val="18"/>
        </w:numPr>
        <w:suppressAutoHyphens/>
        <w:autoSpaceDN w:val="0"/>
        <w:spacing w:after="0" w:line="240" w:lineRule="auto"/>
        <w:ind w:left="1276" w:hanging="283"/>
        <w:jc w:val="both"/>
        <w:rPr>
          <w:rFonts w:ascii="Calibri" w:eastAsia="Times New Roman" w:hAnsi="Calibri" w:cs="Calibri"/>
          <w:kern w:val="3"/>
          <w:lang w:eastAsia="zh-CN"/>
        </w:rPr>
      </w:pPr>
      <w:r>
        <w:rPr>
          <w:rFonts w:ascii="Calibri" w:eastAsia="Times New Roman" w:hAnsi="Calibri" w:cs="Calibri"/>
          <w:kern w:val="3"/>
          <w:lang w:eastAsia="zh-CN"/>
        </w:rPr>
        <w:t>Javni rad</w:t>
      </w:r>
      <w:r w:rsidR="006E0C36">
        <w:rPr>
          <w:rFonts w:ascii="Calibri" w:eastAsia="Times New Roman" w:hAnsi="Calibri" w:cs="Calibri"/>
          <w:kern w:val="3"/>
          <w:lang w:eastAsia="zh-CN"/>
        </w:rPr>
        <w:t xml:space="preserve"> u Gradskoj knjižnici Požega – smanjenje za 2.593,00 €</w:t>
      </w:r>
    </w:p>
    <w:p w14:paraId="7DDFF6EF" w14:textId="2358A56E" w:rsidR="006E0C36" w:rsidRDefault="00280125" w:rsidP="00F270BD">
      <w:pPr>
        <w:numPr>
          <w:ilvl w:val="1"/>
          <w:numId w:val="18"/>
        </w:numPr>
        <w:suppressAutoHyphens/>
        <w:autoSpaceDN w:val="0"/>
        <w:spacing w:after="0" w:line="240" w:lineRule="auto"/>
        <w:ind w:left="1276" w:hanging="283"/>
        <w:jc w:val="both"/>
        <w:rPr>
          <w:rFonts w:ascii="Calibri" w:eastAsia="Times New Roman" w:hAnsi="Calibri" w:cs="Calibri"/>
          <w:kern w:val="3"/>
          <w:lang w:eastAsia="zh-CN"/>
        </w:rPr>
      </w:pPr>
      <w:r>
        <w:rPr>
          <w:rFonts w:ascii="Calibri" w:eastAsia="Times New Roman" w:hAnsi="Calibri" w:cs="Calibri"/>
          <w:kern w:val="3"/>
          <w:lang w:eastAsia="zh-CN"/>
        </w:rPr>
        <w:t>Akci</w:t>
      </w:r>
      <w:r w:rsidR="006E0C36">
        <w:rPr>
          <w:rFonts w:ascii="Calibri" w:eastAsia="Times New Roman" w:hAnsi="Calibri" w:cs="Calibri"/>
          <w:kern w:val="3"/>
          <w:lang w:eastAsia="zh-CN"/>
        </w:rPr>
        <w:t>je i manifestacije u knjižničnoj djelatnosti – smanjenje za 1.500,00 €</w:t>
      </w:r>
    </w:p>
    <w:p w14:paraId="234DC90D" w14:textId="1E614474" w:rsidR="006E0C36" w:rsidRPr="00F270BD" w:rsidRDefault="006E0C36" w:rsidP="00F270BD">
      <w:pPr>
        <w:numPr>
          <w:ilvl w:val="1"/>
          <w:numId w:val="18"/>
        </w:numPr>
        <w:suppressAutoHyphens/>
        <w:autoSpaceDN w:val="0"/>
        <w:spacing w:after="0" w:line="240" w:lineRule="auto"/>
        <w:ind w:left="1276" w:hanging="283"/>
        <w:jc w:val="both"/>
        <w:rPr>
          <w:rFonts w:ascii="Calibri" w:eastAsia="Times New Roman" w:hAnsi="Calibri" w:cs="Calibri"/>
          <w:kern w:val="3"/>
          <w:lang w:eastAsia="zh-CN"/>
        </w:rPr>
      </w:pPr>
      <w:r>
        <w:rPr>
          <w:rFonts w:ascii="Calibri" w:eastAsia="Times New Roman" w:hAnsi="Calibri" w:cs="Calibri"/>
          <w:kern w:val="3"/>
          <w:lang w:eastAsia="zh-CN"/>
        </w:rPr>
        <w:t>Razvoj publike u kulturi – povećanje za 1.000,00 €</w:t>
      </w:r>
      <w:r w:rsidR="004F4DD8">
        <w:rPr>
          <w:rFonts w:ascii="Calibri" w:eastAsia="Times New Roman" w:hAnsi="Calibri" w:cs="Calibri"/>
          <w:kern w:val="3"/>
          <w:lang w:eastAsia="zh-CN"/>
        </w:rPr>
        <w:t>.</w:t>
      </w:r>
    </w:p>
    <w:p w14:paraId="25F79FAB" w14:textId="28406B72" w:rsidR="00F270BD" w:rsidRPr="00F270BD" w:rsidRDefault="00F270BD" w:rsidP="00963CA9">
      <w:pPr>
        <w:pStyle w:val="Bezproreda"/>
        <w:ind w:firstLine="709"/>
        <w:jc w:val="both"/>
        <w:rPr>
          <w:lang w:eastAsia="zh-CN"/>
        </w:rPr>
      </w:pPr>
      <w:r w:rsidRPr="00F270BD">
        <w:rPr>
          <w:lang w:eastAsia="zh-CN"/>
        </w:rPr>
        <w:t>*</w:t>
      </w:r>
      <w:r w:rsidR="00963CA9">
        <w:rPr>
          <w:lang w:eastAsia="zh-CN"/>
        </w:rPr>
        <w:t xml:space="preserve"> </w:t>
      </w:r>
      <w:r w:rsidRPr="00F270BD">
        <w:rPr>
          <w:lang w:eastAsia="zh-CN"/>
        </w:rPr>
        <w:t xml:space="preserve">Gradsko kazalište Požega – ukupno povećanje za </w:t>
      </w:r>
      <w:r w:rsidR="004F4DD8">
        <w:rPr>
          <w:lang w:eastAsia="zh-CN"/>
        </w:rPr>
        <w:t>14</w:t>
      </w:r>
      <w:r w:rsidRPr="00F270BD">
        <w:rPr>
          <w:lang w:eastAsia="zh-CN"/>
        </w:rPr>
        <w:t>.</w:t>
      </w:r>
      <w:r w:rsidR="004F4DD8">
        <w:rPr>
          <w:lang w:eastAsia="zh-CN"/>
        </w:rPr>
        <w:t>082</w:t>
      </w:r>
      <w:r w:rsidRPr="00F270BD">
        <w:rPr>
          <w:lang w:eastAsia="zh-CN"/>
        </w:rPr>
        <w:t>,00 € na sljedećim aktivnostima i projektima:</w:t>
      </w:r>
    </w:p>
    <w:p w14:paraId="357F3E9C" w14:textId="77777777" w:rsidR="004F4DD8" w:rsidRDefault="00F270BD" w:rsidP="004F4DD8">
      <w:pPr>
        <w:pStyle w:val="Bezproreda"/>
        <w:numPr>
          <w:ilvl w:val="0"/>
          <w:numId w:val="21"/>
        </w:numPr>
        <w:rPr>
          <w:lang w:eastAsia="zh-CN"/>
        </w:rPr>
      </w:pPr>
      <w:r w:rsidRPr="004F4DD8">
        <w:rPr>
          <w:lang w:eastAsia="zh-CN"/>
        </w:rPr>
        <w:t xml:space="preserve">Osnovna aktivnost </w:t>
      </w:r>
      <w:r w:rsidR="004F4DD8" w:rsidRPr="004F4DD8">
        <w:rPr>
          <w:lang w:eastAsia="zh-CN"/>
        </w:rPr>
        <w:t>Gradskog kazališta Po</w:t>
      </w:r>
      <w:r w:rsidR="004F4DD8">
        <w:rPr>
          <w:lang w:eastAsia="zh-CN"/>
        </w:rPr>
        <w:t xml:space="preserve">žega </w:t>
      </w:r>
      <w:r w:rsidRPr="004F4DD8">
        <w:rPr>
          <w:lang w:eastAsia="zh-CN"/>
        </w:rPr>
        <w:t xml:space="preserve"> – povećanje za </w:t>
      </w:r>
      <w:r w:rsidR="004F4DD8">
        <w:rPr>
          <w:lang w:eastAsia="zh-CN"/>
        </w:rPr>
        <w:t>38</w:t>
      </w:r>
      <w:r w:rsidRPr="004F4DD8">
        <w:rPr>
          <w:lang w:eastAsia="zh-CN"/>
        </w:rPr>
        <w:t>.</w:t>
      </w:r>
      <w:r w:rsidR="004F4DD8">
        <w:rPr>
          <w:lang w:eastAsia="zh-CN"/>
        </w:rPr>
        <w:t>20</w:t>
      </w:r>
      <w:r w:rsidRPr="004F4DD8">
        <w:rPr>
          <w:lang w:eastAsia="zh-CN"/>
        </w:rPr>
        <w:t>0,00 €</w:t>
      </w:r>
    </w:p>
    <w:p w14:paraId="1725CD14" w14:textId="5954880D" w:rsidR="004F4DD8" w:rsidRDefault="00280125" w:rsidP="004F4DD8">
      <w:pPr>
        <w:pStyle w:val="Bezproreda"/>
        <w:numPr>
          <w:ilvl w:val="0"/>
          <w:numId w:val="21"/>
        </w:numPr>
        <w:rPr>
          <w:lang w:eastAsia="zh-CN"/>
        </w:rPr>
      </w:pPr>
      <w:r>
        <w:rPr>
          <w:lang w:eastAsia="zh-CN"/>
        </w:rPr>
        <w:t>J</w:t>
      </w:r>
      <w:r w:rsidR="004F4DD8">
        <w:rPr>
          <w:lang w:eastAsia="zh-CN"/>
        </w:rPr>
        <w:t xml:space="preserve">avni rad u Gradskom kazalištu Požega – smanjenje za 18,00 </w:t>
      </w:r>
      <w:r w:rsidR="004F4DD8">
        <w:rPr>
          <w:rFonts w:cstheme="minorHAnsi"/>
          <w:lang w:eastAsia="zh-CN"/>
        </w:rPr>
        <w:t>€</w:t>
      </w:r>
    </w:p>
    <w:p w14:paraId="2C864BEF" w14:textId="55BB3242" w:rsidR="004F4DD8" w:rsidRDefault="00280125" w:rsidP="00376CD5">
      <w:pPr>
        <w:pStyle w:val="Bezproreda"/>
        <w:numPr>
          <w:ilvl w:val="0"/>
          <w:numId w:val="21"/>
        </w:numPr>
        <w:spacing w:after="240"/>
        <w:rPr>
          <w:lang w:eastAsia="zh-CN"/>
        </w:rPr>
      </w:pPr>
      <w:r>
        <w:rPr>
          <w:lang w:eastAsia="zh-CN"/>
        </w:rPr>
        <w:t xml:space="preserve">Predstave – smanjenje za 24.100,00 </w:t>
      </w:r>
      <w:r w:rsidR="004F4DD8">
        <w:rPr>
          <w:lang w:eastAsia="zh-CN"/>
        </w:rPr>
        <w:t xml:space="preserve"> </w:t>
      </w:r>
    </w:p>
    <w:p w14:paraId="6E9D1EC9" w14:textId="340526D5" w:rsidR="00F270BD" w:rsidRDefault="00F270BD" w:rsidP="00376CD5">
      <w:pPr>
        <w:suppressAutoHyphens/>
        <w:autoSpaceDN w:val="0"/>
        <w:spacing w:line="240" w:lineRule="auto"/>
        <w:ind w:firstLine="708"/>
        <w:jc w:val="both"/>
        <w:rPr>
          <w:rFonts w:ascii="Calibri" w:eastAsia="Times New Roman" w:hAnsi="Calibri" w:cs="Calibri"/>
          <w:kern w:val="3"/>
          <w:lang w:eastAsia="zh-CN"/>
        </w:rPr>
      </w:pPr>
      <w:r w:rsidRPr="00F270BD">
        <w:rPr>
          <w:rFonts w:ascii="Calibri" w:eastAsia="Times New Roman" w:hAnsi="Calibri" w:cs="Calibri"/>
          <w:kern w:val="3"/>
          <w:lang w:eastAsia="zh-CN"/>
        </w:rPr>
        <w:t xml:space="preserve">Sukladno navedenim izmjenama i dopunama predmetnog Programa, utvrđene aktivnosti, poslovi i djelatnosti u kulturi financirat će se </w:t>
      </w:r>
      <w:r w:rsidR="00280125">
        <w:rPr>
          <w:rFonts w:ascii="Calibri" w:eastAsia="Times New Roman" w:hAnsi="Calibri" w:cs="Calibri"/>
          <w:kern w:val="3"/>
          <w:lang w:eastAsia="zh-CN"/>
        </w:rPr>
        <w:t xml:space="preserve">u ukupnom iznosu 2.437.923,00 €, </w:t>
      </w:r>
      <w:r w:rsidRPr="00F270BD">
        <w:rPr>
          <w:rFonts w:ascii="Calibri" w:eastAsia="Times New Roman" w:hAnsi="Calibri" w:cs="Calibri"/>
          <w:kern w:val="3"/>
          <w:lang w:eastAsia="zh-CN"/>
        </w:rPr>
        <w:t xml:space="preserve">kako slijedi: </w:t>
      </w:r>
    </w:p>
    <w:p w14:paraId="3883087F" w14:textId="73A61EFA" w:rsidR="00280125" w:rsidRPr="00F80E4D" w:rsidRDefault="00280125" w:rsidP="00280125">
      <w:pPr>
        <w:pStyle w:val="Odlomakpopisa"/>
        <w:numPr>
          <w:ilvl w:val="0"/>
          <w:numId w:val="12"/>
        </w:numPr>
        <w:suppressAutoHyphens/>
        <w:autoSpaceDN w:val="0"/>
        <w:spacing w:after="0" w:line="240" w:lineRule="auto"/>
        <w:ind w:left="1134" w:hanging="425"/>
        <w:jc w:val="both"/>
        <w:rPr>
          <w:rFonts w:eastAsia="Times New Roman" w:cstheme="minorHAnsi"/>
          <w:bCs/>
          <w:lang w:eastAsia="hr-HR"/>
        </w:rPr>
      </w:pPr>
      <w:r w:rsidRPr="00F80E4D">
        <w:rPr>
          <w:rFonts w:eastAsia="Times New Roman" w:cstheme="minorHAnsi"/>
          <w:bCs/>
          <w:lang w:eastAsia="hr-HR"/>
        </w:rPr>
        <w:lastRenderedPageBreak/>
        <w:t>Program Kultura - djelatnosti udruga i društava u kulturi i ostala kulturna događanja i projekti</w:t>
      </w:r>
      <w:r w:rsidRPr="00F80E4D">
        <w:rPr>
          <w:rFonts w:eastAsia="Times New Roman" w:cstheme="minorHAnsi"/>
          <w:bCs/>
          <w:lang w:eastAsia="hr-HR"/>
        </w:rPr>
        <w:tab/>
      </w:r>
      <w:r w:rsidRPr="00F80E4D">
        <w:rPr>
          <w:rFonts w:eastAsia="Times New Roman" w:cstheme="minorHAnsi"/>
          <w:bCs/>
          <w:lang w:eastAsia="hr-HR"/>
        </w:rPr>
        <w:tab/>
      </w:r>
      <w:r w:rsidRPr="00F80E4D">
        <w:rPr>
          <w:rFonts w:eastAsia="Times New Roman" w:cstheme="minorHAnsi"/>
          <w:bCs/>
          <w:lang w:eastAsia="hr-HR"/>
        </w:rPr>
        <w:tab/>
      </w:r>
      <w:r w:rsidRPr="00F80E4D">
        <w:rPr>
          <w:rFonts w:eastAsia="Times New Roman" w:cstheme="minorHAnsi"/>
          <w:bCs/>
          <w:lang w:eastAsia="hr-HR"/>
        </w:rPr>
        <w:tab/>
      </w:r>
      <w:r w:rsidRPr="00F80E4D">
        <w:rPr>
          <w:rFonts w:eastAsia="Times New Roman" w:cstheme="minorHAnsi"/>
          <w:bCs/>
          <w:lang w:eastAsia="hr-HR"/>
        </w:rPr>
        <w:tab/>
      </w:r>
      <w:r w:rsidRPr="00F80E4D">
        <w:rPr>
          <w:rFonts w:eastAsia="Times New Roman" w:cstheme="minorHAnsi"/>
          <w:bCs/>
          <w:lang w:eastAsia="hr-HR"/>
        </w:rPr>
        <w:tab/>
      </w:r>
      <w:r w:rsidRPr="00F80E4D">
        <w:rPr>
          <w:rFonts w:eastAsia="Times New Roman" w:cstheme="minorHAnsi"/>
          <w:bCs/>
          <w:lang w:eastAsia="hr-HR"/>
        </w:rPr>
        <w:tab/>
      </w:r>
      <w:r w:rsidR="00376CD5">
        <w:rPr>
          <w:rFonts w:eastAsia="Times New Roman" w:cstheme="minorHAnsi"/>
          <w:bCs/>
          <w:lang w:eastAsia="hr-HR"/>
        </w:rPr>
        <w:tab/>
      </w:r>
      <w:r w:rsidR="00376CD5">
        <w:rPr>
          <w:rFonts w:eastAsia="Times New Roman" w:cstheme="minorHAnsi"/>
          <w:bCs/>
          <w:lang w:eastAsia="hr-HR"/>
        </w:rPr>
        <w:tab/>
      </w:r>
      <w:r w:rsidR="00963CA9">
        <w:rPr>
          <w:rFonts w:eastAsia="Times New Roman" w:cstheme="minorHAnsi"/>
          <w:bCs/>
          <w:lang w:eastAsia="hr-HR"/>
        </w:rPr>
        <w:t xml:space="preserve">  </w:t>
      </w:r>
      <w:r w:rsidRPr="00F80E4D">
        <w:rPr>
          <w:rFonts w:eastAsia="Times New Roman" w:cstheme="minorHAnsi"/>
          <w:bCs/>
          <w:lang w:eastAsia="hr-HR"/>
        </w:rPr>
        <w:t>3</w:t>
      </w:r>
      <w:r>
        <w:rPr>
          <w:rFonts w:eastAsia="Times New Roman" w:cstheme="minorHAnsi"/>
          <w:bCs/>
          <w:lang w:eastAsia="hr-HR"/>
        </w:rPr>
        <w:t>59</w:t>
      </w:r>
      <w:r w:rsidRPr="00F80E4D">
        <w:rPr>
          <w:rFonts w:eastAsia="Times New Roman" w:cstheme="minorHAnsi"/>
          <w:bCs/>
          <w:lang w:eastAsia="hr-HR"/>
        </w:rPr>
        <w:t>.000,00 €</w:t>
      </w:r>
    </w:p>
    <w:p w14:paraId="15E9B094" w14:textId="747AD481" w:rsidR="00280125" w:rsidRPr="00F80E4D" w:rsidRDefault="00280125" w:rsidP="00280125">
      <w:pPr>
        <w:pStyle w:val="Odlomakpopisa"/>
        <w:numPr>
          <w:ilvl w:val="0"/>
          <w:numId w:val="12"/>
        </w:numPr>
        <w:suppressAutoHyphens/>
        <w:autoSpaceDN w:val="0"/>
        <w:spacing w:after="0" w:line="240" w:lineRule="auto"/>
        <w:ind w:left="1134" w:hanging="425"/>
        <w:jc w:val="both"/>
        <w:rPr>
          <w:rFonts w:eastAsia="Times New Roman" w:cstheme="minorHAnsi"/>
          <w:bCs/>
          <w:lang w:eastAsia="hr-HR"/>
        </w:rPr>
      </w:pPr>
      <w:r w:rsidRPr="00F80E4D">
        <w:rPr>
          <w:rFonts w:eastAsia="Times New Roman" w:cstheme="minorHAnsi"/>
          <w:bCs/>
          <w:lang w:eastAsia="hr-HR"/>
        </w:rPr>
        <w:t>Program javnih ustanova u kulturi kojima je osnivač Grad Požega ukupno 2.0</w:t>
      </w:r>
      <w:r>
        <w:rPr>
          <w:rFonts w:eastAsia="Times New Roman" w:cstheme="minorHAnsi"/>
          <w:bCs/>
          <w:lang w:eastAsia="hr-HR"/>
        </w:rPr>
        <w:t>78</w:t>
      </w:r>
      <w:r w:rsidRPr="00F80E4D">
        <w:rPr>
          <w:rFonts w:eastAsia="Times New Roman" w:cstheme="minorHAnsi"/>
          <w:bCs/>
          <w:lang w:eastAsia="hr-HR"/>
        </w:rPr>
        <w:t>.</w:t>
      </w:r>
      <w:r>
        <w:rPr>
          <w:rFonts w:eastAsia="Times New Roman" w:cstheme="minorHAnsi"/>
          <w:bCs/>
          <w:lang w:eastAsia="hr-HR"/>
        </w:rPr>
        <w:t>923</w:t>
      </w:r>
      <w:r w:rsidRPr="00F80E4D">
        <w:rPr>
          <w:rFonts w:eastAsia="Times New Roman" w:cstheme="minorHAnsi"/>
          <w:bCs/>
          <w:lang w:eastAsia="hr-HR"/>
        </w:rPr>
        <w:t>,00 €, kako slijedi:</w:t>
      </w:r>
    </w:p>
    <w:p w14:paraId="4127D955" w14:textId="0E25A734" w:rsidR="00280125" w:rsidRPr="00F80E4D" w:rsidRDefault="00280125" w:rsidP="00280125">
      <w:pPr>
        <w:pStyle w:val="Odlomakpopisa"/>
        <w:numPr>
          <w:ilvl w:val="0"/>
          <w:numId w:val="4"/>
        </w:numPr>
        <w:suppressAutoHyphens/>
        <w:autoSpaceDN w:val="0"/>
        <w:spacing w:after="0" w:line="240" w:lineRule="auto"/>
        <w:ind w:left="1418" w:hanging="284"/>
        <w:jc w:val="both"/>
        <w:rPr>
          <w:rFonts w:eastAsia="Times New Roman" w:cstheme="minorHAnsi"/>
          <w:bCs/>
          <w:lang w:eastAsia="hr-HR"/>
        </w:rPr>
      </w:pPr>
      <w:r w:rsidRPr="00F80E4D">
        <w:rPr>
          <w:rFonts w:eastAsia="Times New Roman" w:cstheme="minorHAnsi"/>
          <w:bCs/>
          <w:lang w:eastAsia="hr-HR"/>
        </w:rPr>
        <w:t>Gradski muzej Požega</w:t>
      </w:r>
      <w:r w:rsidRPr="00F80E4D">
        <w:rPr>
          <w:rFonts w:eastAsia="Times New Roman" w:cstheme="minorHAnsi"/>
          <w:bCs/>
          <w:lang w:eastAsia="hr-HR"/>
        </w:rPr>
        <w:tab/>
      </w:r>
      <w:r w:rsidRPr="00F80E4D">
        <w:rPr>
          <w:rFonts w:eastAsia="Times New Roman" w:cstheme="minorHAnsi"/>
          <w:bCs/>
          <w:lang w:eastAsia="hr-HR"/>
        </w:rPr>
        <w:tab/>
      </w:r>
      <w:r w:rsidRPr="00F80E4D">
        <w:rPr>
          <w:rFonts w:eastAsia="Times New Roman" w:cstheme="minorHAnsi"/>
          <w:bCs/>
          <w:lang w:eastAsia="hr-HR"/>
        </w:rPr>
        <w:tab/>
      </w:r>
      <w:r w:rsidRPr="00F80E4D">
        <w:rPr>
          <w:rFonts w:eastAsia="Times New Roman" w:cstheme="minorHAnsi"/>
          <w:bCs/>
          <w:lang w:eastAsia="hr-HR"/>
        </w:rPr>
        <w:tab/>
      </w:r>
      <w:r w:rsidRPr="00F80E4D">
        <w:rPr>
          <w:rFonts w:eastAsia="Times New Roman" w:cstheme="minorHAnsi"/>
          <w:bCs/>
          <w:lang w:eastAsia="hr-HR"/>
        </w:rPr>
        <w:tab/>
      </w:r>
      <w:r w:rsidR="00376CD5">
        <w:rPr>
          <w:rFonts w:eastAsia="Times New Roman" w:cstheme="minorHAnsi"/>
          <w:bCs/>
          <w:lang w:eastAsia="hr-HR"/>
        </w:rPr>
        <w:tab/>
      </w:r>
      <w:r w:rsidR="00376CD5">
        <w:rPr>
          <w:rFonts w:eastAsia="Times New Roman" w:cstheme="minorHAnsi"/>
          <w:bCs/>
          <w:lang w:eastAsia="hr-HR"/>
        </w:rPr>
        <w:tab/>
      </w:r>
      <w:r w:rsidR="00963CA9">
        <w:rPr>
          <w:rFonts w:eastAsia="Times New Roman" w:cstheme="minorHAnsi"/>
          <w:bCs/>
          <w:lang w:eastAsia="hr-HR"/>
        </w:rPr>
        <w:t xml:space="preserve">  </w:t>
      </w:r>
      <w:r w:rsidRPr="00F80E4D">
        <w:rPr>
          <w:rFonts w:eastAsia="Times New Roman" w:cstheme="minorHAnsi"/>
          <w:bCs/>
          <w:lang w:eastAsia="hr-HR"/>
        </w:rPr>
        <w:t>7</w:t>
      </w:r>
      <w:r>
        <w:rPr>
          <w:rFonts w:eastAsia="Times New Roman" w:cstheme="minorHAnsi"/>
          <w:bCs/>
          <w:lang w:eastAsia="hr-HR"/>
        </w:rPr>
        <w:t>98</w:t>
      </w:r>
      <w:r w:rsidRPr="00F80E4D">
        <w:rPr>
          <w:rFonts w:eastAsia="Times New Roman" w:cstheme="minorHAnsi"/>
          <w:bCs/>
          <w:lang w:eastAsia="hr-HR"/>
        </w:rPr>
        <w:t>.</w:t>
      </w:r>
      <w:r>
        <w:rPr>
          <w:rFonts w:eastAsia="Times New Roman" w:cstheme="minorHAnsi"/>
          <w:bCs/>
          <w:lang w:eastAsia="hr-HR"/>
        </w:rPr>
        <w:t>394</w:t>
      </w:r>
      <w:r w:rsidRPr="00F80E4D">
        <w:rPr>
          <w:rFonts w:eastAsia="Times New Roman" w:cstheme="minorHAnsi"/>
          <w:bCs/>
          <w:lang w:eastAsia="hr-HR"/>
        </w:rPr>
        <w:t xml:space="preserve">,00 € </w:t>
      </w:r>
    </w:p>
    <w:p w14:paraId="30C97B3B" w14:textId="3345B140" w:rsidR="00280125" w:rsidRPr="00F80E4D" w:rsidRDefault="00280125" w:rsidP="00280125">
      <w:pPr>
        <w:pStyle w:val="Odlomakpopisa"/>
        <w:numPr>
          <w:ilvl w:val="0"/>
          <w:numId w:val="4"/>
        </w:numPr>
        <w:suppressAutoHyphens/>
        <w:autoSpaceDN w:val="0"/>
        <w:spacing w:after="0" w:line="240" w:lineRule="auto"/>
        <w:ind w:left="1418" w:hanging="284"/>
        <w:jc w:val="both"/>
        <w:rPr>
          <w:rFonts w:eastAsia="Times New Roman" w:cstheme="minorHAnsi"/>
          <w:bCs/>
          <w:lang w:eastAsia="hr-HR"/>
        </w:rPr>
      </w:pPr>
      <w:r w:rsidRPr="00F80E4D">
        <w:rPr>
          <w:rFonts w:eastAsia="Times New Roman" w:cstheme="minorHAnsi"/>
          <w:bCs/>
          <w:lang w:eastAsia="hr-HR"/>
        </w:rPr>
        <w:t>Gradska knjižnica Požega</w:t>
      </w:r>
      <w:r w:rsidRPr="00F80E4D">
        <w:rPr>
          <w:rFonts w:eastAsia="Times New Roman" w:cstheme="minorHAnsi"/>
          <w:bCs/>
          <w:lang w:eastAsia="hr-HR"/>
        </w:rPr>
        <w:tab/>
      </w:r>
      <w:r w:rsidRPr="00F80E4D">
        <w:rPr>
          <w:rFonts w:eastAsia="Times New Roman" w:cstheme="minorHAnsi"/>
          <w:bCs/>
          <w:lang w:eastAsia="hr-HR"/>
        </w:rPr>
        <w:tab/>
      </w:r>
      <w:r w:rsidR="00376CD5">
        <w:rPr>
          <w:rFonts w:eastAsia="Times New Roman" w:cstheme="minorHAnsi"/>
          <w:bCs/>
          <w:lang w:eastAsia="hr-HR"/>
        </w:rPr>
        <w:tab/>
      </w:r>
      <w:r w:rsidR="00376CD5">
        <w:rPr>
          <w:rFonts w:eastAsia="Times New Roman" w:cstheme="minorHAnsi"/>
          <w:bCs/>
          <w:lang w:eastAsia="hr-HR"/>
        </w:rPr>
        <w:tab/>
      </w:r>
      <w:r w:rsidR="00376CD5">
        <w:rPr>
          <w:rFonts w:eastAsia="Times New Roman" w:cstheme="minorHAnsi"/>
          <w:bCs/>
          <w:lang w:eastAsia="hr-HR"/>
        </w:rPr>
        <w:tab/>
      </w:r>
      <w:r w:rsidR="00376CD5">
        <w:rPr>
          <w:rFonts w:eastAsia="Times New Roman" w:cstheme="minorHAnsi"/>
          <w:bCs/>
          <w:lang w:eastAsia="hr-HR"/>
        </w:rPr>
        <w:tab/>
      </w:r>
      <w:r w:rsidR="00963CA9">
        <w:rPr>
          <w:rFonts w:eastAsia="Times New Roman" w:cstheme="minorHAnsi"/>
          <w:bCs/>
          <w:lang w:eastAsia="hr-HR"/>
        </w:rPr>
        <w:t xml:space="preserve">  </w:t>
      </w:r>
      <w:r w:rsidRPr="00F80E4D">
        <w:rPr>
          <w:rFonts w:eastAsia="Times New Roman" w:cstheme="minorHAnsi"/>
          <w:bCs/>
          <w:lang w:eastAsia="hr-HR"/>
        </w:rPr>
        <w:t>7</w:t>
      </w:r>
      <w:r>
        <w:rPr>
          <w:rFonts w:eastAsia="Times New Roman" w:cstheme="minorHAnsi"/>
          <w:bCs/>
          <w:lang w:eastAsia="hr-HR"/>
        </w:rPr>
        <w:t>2</w:t>
      </w:r>
      <w:r w:rsidRPr="00F80E4D">
        <w:rPr>
          <w:rFonts w:eastAsia="Times New Roman" w:cstheme="minorHAnsi"/>
          <w:bCs/>
          <w:lang w:eastAsia="hr-HR"/>
        </w:rPr>
        <w:t>9</w:t>
      </w:r>
      <w:r>
        <w:rPr>
          <w:rFonts w:eastAsia="Times New Roman" w:cstheme="minorHAnsi"/>
          <w:bCs/>
          <w:lang w:eastAsia="hr-HR"/>
        </w:rPr>
        <w:t>.047</w:t>
      </w:r>
      <w:r w:rsidRPr="00F80E4D">
        <w:rPr>
          <w:rFonts w:eastAsia="Times New Roman" w:cstheme="minorHAnsi"/>
          <w:bCs/>
          <w:lang w:eastAsia="hr-HR"/>
        </w:rPr>
        <w:t>,00 €</w:t>
      </w:r>
    </w:p>
    <w:p w14:paraId="3C8948BF" w14:textId="4A1143E7" w:rsidR="00376CD5" w:rsidRDefault="00280125" w:rsidP="00280125">
      <w:pPr>
        <w:pStyle w:val="Odlomakpopisa"/>
        <w:numPr>
          <w:ilvl w:val="0"/>
          <w:numId w:val="4"/>
        </w:numPr>
        <w:suppressAutoHyphens/>
        <w:autoSpaceDN w:val="0"/>
        <w:spacing w:after="0" w:line="240" w:lineRule="auto"/>
        <w:ind w:left="1418" w:hanging="284"/>
        <w:jc w:val="both"/>
        <w:rPr>
          <w:rFonts w:eastAsia="Times New Roman" w:cstheme="minorHAnsi"/>
          <w:bCs/>
          <w:lang w:eastAsia="hr-HR"/>
        </w:rPr>
      </w:pPr>
      <w:r w:rsidRPr="00F80E4D">
        <w:rPr>
          <w:rFonts w:eastAsia="Times New Roman" w:cstheme="minorHAnsi"/>
          <w:bCs/>
          <w:lang w:eastAsia="hr-HR"/>
        </w:rPr>
        <w:t>Gradsko kazalište Požega</w:t>
      </w:r>
      <w:r w:rsidRPr="00F80E4D">
        <w:rPr>
          <w:rFonts w:eastAsia="Times New Roman" w:cstheme="minorHAnsi"/>
          <w:bCs/>
          <w:lang w:eastAsia="hr-HR"/>
        </w:rPr>
        <w:tab/>
      </w:r>
      <w:r w:rsidRPr="00F80E4D">
        <w:rPr>
          <w:rFonts w:eastAsia="Times New Roman" w:cstheme="minorHAnsi"/>
          <w:bCs/>
          <w:lang w:eastAsia="hr-HR"/>
        </w:rPr>
        <w:tab/>
      </w:r>
      <w:r w:rsidRPr="0027348A">
        <w:rPr>
          <w:rFonts w:eastAsia="Times New Roman" w:cstheme="minorHAnsi"/>
          <w:bCs/>
          <w:lang w:eastAsia="hr-HR"/>
        </w:rPr>
        <w:tab/>
      </w:r>
      <w:r w:rsidR="00376CD5">
        <w:rPr>
          <w:rFonts w:eastAsia="Times New Roman" w:cstheme="minorHAnsi"/>
          <w:bCs/>
          <w:lang w:eastAsia="hr-HR"/>
        </w:rPr>
        <w:tab/>
      </w:r>
      <w:r w:rsidR="00376CD5">
        <w:rPr>
          <w:rFonts w:eastAsia="Times New Roman" w:cstheme="minorHAnsi"/>
          <w:bCs/>
          <w:lang w:eastAsia="hr-HR"/>
        </w:rPr>
        <w:tab/>
      </w:r>
      <w:r w:rsidR="00376CD5">
        <w:rPr>
          <w:rFonts w:eastAsia="Times New Roman" w:cstheme="minorHAnsi"/>
          <w:bCs/>
          <w:lang w:eastAsia="hr-HR"/>
        </w:rPr>
        <w:tab/>
      </w:r>
      <w:r w:rsidR="00963CA9">
        <w:rPr>
          <w:rFonts w:eastAsia="Times New Roman" w:cstheme="minorHAnsi"/>
          <w:bCs/>
          <w:lang w:eastAsia="hr-HR"/>
        </w:rPr>
        <w:t xml:space="preserve"> </w:t>
      </w:r>
      <w:r w:rsidR="00376CD5">
        <w:rPr>
          <w:rFonts w:eastAsia="Times New Roman" w:cstheme="minorHAnsi"/>
          <w:bCs/>
          <w:lang w:eastAsia="hr-HR"/>
        </w:rPr>
        <w:t xml:space="preserve"> </w:t>
      </w:r>
      <w:r>
        <w:rPr>
          <w:rFonts w:eastAsia="Times New Roman" w:cstheme="minorHAnsi"/>
          <w:bCs/>
          <w:lang w:eastAsia="hr-HR"/>
        </w:rPr>
        <w:t>551.482</w:t>
      </w:r>
      <w:r w:rsidRPr="0027348A">
        <w:rPr>
          <w:rFonts w:eastAsia="Times New Roman" w:cstheme="minorHAnsi"/>
          <w:bCs/>
          <w:lang w:eastAsia="hr-HR"/>
        </w:rPr>
        <w:t>,00 €</w:t>
      </w:r>
    </w:p>
    <w:p w14:paraId="1366D9C6" w14:textId="77777777" w:rsidR="00376CD5" w:rsidRDefault="00376CD5">
      <w:pPr>
        <w:rPr>
          <w:rFonts w:eastAsia="Times New Roman" w:cstheme="minorHAnsi"/>
          <w:bCs/>
          <w:lang w:eastAsia="hr-HR"/>
        </w:rPr>
      </w:pPr>
      <w:r>
        <w:rPr>
          <w:rFonts w:eastAsia="Times New Roman" w:cstheme="minorHAnsi"/>
          <w:bCs/>
          <w:lang w:eastAsia="hr-HR"/>
        </w:rPr>
        <w:br w:type="page"/>
      </w:r>
    </w:p>
    <w:p w14:paraId="3C40438A" w14:textId="27F2E479" w:rsidR="0041039F" w:rsidRPr="00887542" w:rsidRDefault="0041039F" w:rsidP="0041039F">
      <w:pPr>
        <w:widowControl w:val="0"/>
        <w:suppressAutoHyphens/>
        <w:spacing w:after="0" w:line="240" w:lineRule="auto"/>
        <w:ind w:left="4248" w:firstLine="708"/>
        <w:jc w:val="center"/>
        <w:rPr>
          <w:rFonts w:ascii="Calibri" w:eastAsia="Times New Roman" w:hAnsi="Calibri" w:cs="Calibri"/>
          <w:b/>
          <w:bCs/>
          <w:i/>
          <w:iCs/>
          <w:color w:val="0070C0"/>
          <w:kern w:val="2"/>
          <w:u w:val="single"/>
          <w:lang w:eastAsia="hr-HR"/>
        </w:rPr>
      </w:pPr>
      <w:r w:rsidRPr="00887542">
        <w:rPr>
          <w:rFonts w:ascii="Calibri" w:eastAsia="Times New Roman" w:hAnsi="Calibri" w:cs="Calibri"/>
          <w:b/>
          <w:bCs/>
          <w:i/>
          <w:iCs/>
          <w:color w:val="0070C0"/>
          <w:kern w:val="2"/>
          <w:u w:val="single"/>
          <w:lang w:eastAsia="hr-HR"/>
        </w:rPr>
        <w:lastRenderedPageBreak/>
        <w:t>Službene novine Grada Požege, broj: 18/25.</w:t>
      </w:r>
    </w:p>
    <w:p w14:paraId="768DEB4C" w14:textId="10738EF7" w:rsidR="00F73A8F" w:rsidRPr="00887542" w:rsidRDefault="00F73A8F" w:rsidP="00F73A8F">
      <w:pPr>
        <w:widowControl w:val="0"/>
        <w:suppressAutoHyphens/>
        <w:spacing w:after="0" w:line="240" w:lineRule="auto"/>
        <w:ind w:right="5386" w:firstLine="142"/>
        <w:jc w:val="center"/>
        <w:rPr>
          <w:rFonts w:ascii="Calibri" w:eastAsia="Times New Roman" w:hAnsi="Calibri" w:cs="Calibri"/>
          <w:i/>
          <w:iCs/>
          <w:color w:val="8EAADB" w:themeColor="accent1" w:themeTint="99"/>
          <w:kern w:val="2"/>
          <w:lang w:eastAsia="hr-HR"/>
        </w:rPr>
      </w:pPr>
      <w:r w:rsidRPr="00887542">
        <w:rPr>
          <w:rFonts w:ascii="Calibri" w:eastAsia="Times New Roman" w:hAnsi="Calibri" w:cs="Calibri"/>
          <w:i/>
          <w:iCs/>
          <w:noProof/>
          <w:color w:val="8EAADB" w:themeColor="accent1" w:themeTint="99"/>
          <w:kern w:val="2"/>
          <w:lang w:eastAsia="hr-HR"/>
        </w:rPr>
        <w:drawing>
          <wp:inline distT="0" distB="0" distL="0" distR="0" wp14:anchorId="7B0FE4BB" wp14:editId="2BC6CDA0">
            <wp:extent cx="314325" cy="428625"/>
            <wp:effectExtent l="0" t="0" r="9525" b="9525"/>
            <wp:docPr id="108735530" name="Slika 10"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22422" name="Slika 10"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D88C49C" w14:textId="77777777" w:rsidR="00F73A8F" w:rsidRPr="00887542" w:rsidRDefault="00F73A8F" w:rsidP="00F73A8F">
      <w:pPr>
        <w:widowControl w:val="0"/>
        <w:suppressAutoHyphens/>
        <w:spacing w:after="0" w:line="240" w:lineRule="auto"/>
        <w:ind w:right="5386"/>
        <w:jc w:val="center"/>
        <w:rPr>
          <w:rFonts w:ascii="Calibri" w:eastAsia="Times New Roman" w:hAnsi="Calibri" w:cs="Calibri"/>
          <w:i/>
          <w:iCs/>
          <w:kern w:val="2"/>
          <w:lang w:eastAsia="hr-HR"/>
        </w:rPr>
      </w:pPr>
      <w:r w:rsidRPr="00887542">
        <w:rPr>
          <w:rFonts w:ascii="Calibri" w:eastAsia="Times New Roman" w:hAnsi="Calibri" w:cs="Calibri"/>
          <w:i/>
          <w:iCs/>
          <w:kern w:val="2"/>
          <w:lang w:eastAsia="hr-HR"/>
        </w:rPr>
        <w:t>R  E  P  U  B  L  I  K  A    H  R  V  A  T  S  K  A</w:t>
      </w:r>
    </w:p>
    <w:p w14:paraId="42EB7435" w14:textId="77777777" w:rsidR="00F73A8F" w:rsidRPr="00887542" w:rsidRDefault="00F73A8F" w:rsidP="00F73A8F">
      <w:pPr>
        <w:widowControl w:val="0"/>
        <w:suppressAutoHyphens/>
        <w:spacing w:after="0" w:line="240" w:lineRule="auto"/>
        <w:ind w:right="5386"/>
        <w:jc w:val="center"/>
        <w:rPr>
          <w:rFonts w:ascii="Calibri" w:eastAsia="Times New Roman" w:hAnsi="Calibri" w:cs="Calibri"/>
          <w:i/>
          <w:iCs/>
          <w:kern w:val="2"/>
          <w:lang w:eastAsia="hr-HR"/>
        </w:rPr>
      </w:pPr>
      <w:r w:rsidRPr="00887542">
        <w:rPr>
          <w:rFonts w:ascii="Calibri" w:eastAsia="Times New Roman" w:hAnsi="Calibri" w:cs="Calibri"/>
          <w:i/>
          <w:iCs/>
          <w:kern w:val="2"/>
          <w:lang w:eastAsia="hr-HR"/>
        </w:rPr>
        <w:t>POŽEŠKO-SLAVONSKA ŽUPANIJA</w:t>
      </w:r>
    </w:p>
    <w:p w14:paraId="5DD5DF6E" w14:textId="77777777" w:rsidR="00F73A8F" w:rsidRPr="00887542" w:rsidRDefault="00F73A8F" w:rsidP="00F73A8F">
      <w:pPr>
        <w:widowControl w:val="0"/>
        <w:suppressAutoHyphens/>
        <w:spacing w:after="0" w:line="240" w:lineRule="auto"/>
        <w:ind w:right="5386"/>
        <w:jc w:val="center"/>
        <w:rPr>
          <w:rFonts w:ascii="Calibri" w:eastAsia="Times New Roman" w:hAnsi="Calibri" w:cs="Calibri"/>
          <w:i/>
          <w:iCs/>
          <w:kern w:val="2"/>
          <w:lang w:eastAsia="hr-HR"/>
        </w:rPr>
      </w:pPr>
      <w:r w:rsidRPr="00887542">
        <w:rPr>
          <w:rFonts w:ascii="Calibri" w:eastAsia="Times New Roman" w:hAnsi="Calibri" w:cs="Calibri"/>
          <w:i/>
          <w:iCs/>
          <w:noProof/>
          <w:kern w:val="2"/>
          <w:lang w:eastAsia="hr-HR"/>
        </w:rPr>
        <w:drawing>
          <wp:anchor distT="0" distB="0" distL="114300" distR="114300" simplePos="0" relativeHeight="251671552" behindDoc="0" locked="0" layoutInCell="1" allowOverlap="1" wp14:anchorId="04CB37FD" wp14:editId="032F959E">
            <wp:simplePos x="0" y="0"/>
            <wp:positionH relativeFrom="column">
              <wp:posOffset>96520</wp:posOffset>
            </wp:positionH>
            <wp:positionV relativeFrom="paragraph">
              <wp:posOffset>17780</wp:posOffset>
            </wp:positionV>
            <wp:extent cx="355600" cy="347980"/>
            <wp:effectExtent l="0" t="0" r="6350" b="0"/>
            <wp:wrapNone/>
            <wp:docPr id="613851058" name="Slika 11"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58665" name="Slika 11"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887542">
        <w:rPr>
          <w:rFonts w:ascii="Calibri" w:eastAsia="Times New Roman" w:hAnsi="Calibri" w:cs="Calibri"/>
          <w:i/>
          <w:iCs/>
          <w:kern w:val="2"/>
          <w:lang w:eastAsia="hr-HR"/>
        </w:rPr>
        <w:t>GRAD POŽEGA</w:t>
      </w:r>
    </w:p>
    <w:p w14:paraId="70E9786B" w14:textId="77777777" w:rsidR="00F73A8F" w:rsidRPr="00887542" w:rsidRDefault="00F73A8F" w:rsidP="00F73A8F">
      <w:pPr>
        <w:widowControl w:val="0"/>
        <w:suppressAutoHyphens/>
        <w:spacing w:after="240" w:line="240" w:lineRule="auto"/>
        <w:ind w:right="5386"/>
        <w:jc w:val="center"/>
        <w:rPr>
          <w:rFonts w:ascii="Calibri" w:eastAsia="Times New Roman" w:hAnsi="Calibri" w:cs="Calibri"/>
          <w:i/>
          <w:iCs/>
          <w:kern w:val="2"/>
          <w:lang w:eastAsia="hr-HR"/>
        </w:rPr>
      </w:pPr>
      <w:r w:rsidRPr="00887542">
        <w:rPr>
          <w:rFonts w:ascii="Calibri" w:eastAsia="Times New Roman" w:hAnsi="Calibri" w:cs="Calibri"/>
          <w:i/>
          <w:iCs/>
          <w:kern w:val="2"/>
          <w:lang w:eastAsia="hr-HR"/>
        </w:rPr>
        <w:t>GRADSKO VIJEĆE</w:t>
      </w:r>
    </w:p>
    <w:p w14:paraId="47BD8B92" w14:textId="77777777" w:rsidR="00F73A8F" w:rsidRPr="00887542" w:rsidRDefault="00F73A8F" w:rsidP="00F73A8F">
      <w:pPr>
        <w:widowControl w:val="0"/>
        <w:suppressAutoHyphens/>
        <w:autoSpaceDN w:val="0"/>
        <w:spacing w:after="0" w:line="240" w:lineRule="auto"/>
        <w:jc w:val="both"/>
        <w:rPr>
          <w:rFonts w:ascii="Calibri" w:eastAsia="Times New Roman" w:hAnsi="Calibri" w:cs="Calibri"/>
          <w:bCs/>
          <w:i/>
          <w:iCs/>
          <w:kern w:val="2"/>
          <w:lang w:eastAsia="hr-HR"/>
        </w:rPr>
      </w:pPr>
      <w:r w:rsidRPr="00887542">
        <w:rPr>
          <w:rFonts w:ascii="Calibri" w:eastAsia="Arial Unicode MS" w:hAnsi="Calibri" w:cs="Calibri"/>
          <w:i/>
          <w:iCs/>
          <w:kern w:val="2"/>
          <w:lang w:eastAsia="hr-HR"/>
        </w:rPr>
        <w:t xml:space="preserve">KLASA: </w:t>
      </w:r>
      <w:r w:rsidRPr="00887542">
        <w:rPr>
          <w:rFonts w:ascii="Calibri" w:eastAsia="Times New Roman" w:hAnsi="Calibri" w:cs="Calibri"/>
          <w:bCs/>
          <w:i/>
          <w:iCs/>
          <w:kern w:val="2"/>
          <w:lang w:eastAsia="hr-HR"/>
        </w:rPr>
        <w:t>611-01/25-02/4</w:t>
      </w:r>
    </w:p>
    <w:p w14:paraId="4DA02CB1" w14:textId="77777777" w:rsidR="00F73A8F" w:rsidRPr="00887542" w:rsidRDefault="00F73A8F" w:rsidP="00F73A8F">
      <w:pPr>
        <w:suppressAutoHyphens/>
        <w:autoSpaceDN w:val="0"/>
        <w:spacing w:after="0" w:line="240" w:lineRule="auto"/>
        <w:ind w:right="3240"/>
        <w:jc w:val="both"/>
        <w:textAlignment w:val="baseline"/>
        <w:rPr>
          <w:rFonts w:ascii="Calibri" w:eastAsia="Arial Unicode MS" w:hAnsi="Calibri" w:cs="Calibri"/>
          <w:i/>
          <w:iCs/>
          <w:color w:val="000000"/>
          <w:kern w:val="3"/>
          <w:lang w:eastAsia="hr-HR"/>
        </w:rPr>
      </w:pPr>
      <w:r w:rsidRPr="00887542">
        <w:rPr>
          <w:rFonts w:ascii="Calibri" w:eastAsia="Arial Unicode MS" w:hAnsi="Calibri" w:cs="Calibri"/>
          <w:i/>
          <w:iCs/>
          <w:color w:val="000000"/>
          <w:kern w:val="3"/>
          <w:lang w:eastAsia="hr-HR"/>
        </w:rPr>
        <w:t>URBROJ: 2177-1-02/01-25-4</w:t>
      </w:r>
    </w:p>
    <w:p w14:paraId="14DF552D" w14:textId="77777777" w:rsidR="00F73A8F" w:rsidRPr="00887542" w:rsidRDefault="00F73A8F" w:rsidP="00F73A8F">
      <w:pPr>
        <w:suppressAutoHyphens/>
        <w:autoSpaceDN w:val="0"/>
        <w:spacing w:after="240" w:line="240" w:lineRule="auto"/>
        <w:jc w:val="both"/>
        <w:textAlignment w:val="baseline"/>
        <w:rPr>
          <w:rFonts w:ascii="Calibri" w:eastAsia="Arial Unicode MS" w:hAnsi="Calibri" w:cs="Calibri"/>
          <w:i/>
          <w:iCs/>
          <w:color w:val="000000"/>
          <w:kern w:val="3"/>
          <w:lang w:eastAsia="hr-HR"/>
        </w:rPr>
      </w:pPr>
      <w:r w:rsidRPr="00887542">
        <w:rPr>
          <w:rFonts w:ascii="Calibri" w:eastAsia="Arial Unicode MS" w:hAnsi="Calibri" w:cs="Calibri"/>
          <w:i/>
          <w:iCs/>
          <w:color w:val="000000"/>
          <w:kern w:val="3"/>
          <w:lang w:eastAsia="hr-HR"/>
        </w:rPr>
        <w:t>Požega, 18. prosinca 2025.</w:t>
      </w:r>
    </w:p>
    <w:p w14:paraId="56D34EC7" w14:textId="77777777" w:rsidR="00F73A8F" w:rsidRPr="00887542" w:rsidRDefault="00F73A8F" w:rsidP="00F73A8F">
      <w:pPr>
        <w:widowControl w:val="0"/>
        <w:suppressAutoHyphens/>
        <w:autoSpaceDN w:val="0"/>
        <w:spacing w:after="24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Na temelju članka 35. stavka 1. točke 2. Zakona o lokalnoj i područnoj (regionalnoj) samoupravi (Narodne novine, broj: 33/01., 60/01. – vjerodostojno tumačenje, 106/03., 129/05., 109/07., 125/08., 36/09., 150/11., 144/12., 19/13. – pročišćeni tekst, 137/15. – ispravak, 123/17., 98/19. i 144/20.), članka 5. Zakona o kulturnim vijećima i financiranju javnih potreba u kulturi (Narodne novine, broj: 83/22.), članka 33. stavka 1. Zakona o udrugama (Narodne novine, broj: 74/14., 70/17. i 98/19.) i članka 39. stavka 1. podstavka 3. Statuta Grada Požege (Službene novine Grada Požege, broj: 2/21. i 11/22.), Gradsko vijeće Grada Požege, na 6. sjednici, održanoj dana, 18.  prosinca 2025. godine, donosi</w:t>
      </w:r>
    </w:p>
    <w:p w14:paraId="03820150" w14:textId="77777777" w:rsidR="00F73A8F" w:rsidRPr="00887542" w:rsidRDefault="00F73A8F" w:rsidP="00F73A8F">
      <w:pPr>
        <w:widowControl w:val="0"/>
        <w:suppressAutoHyphens/>
        <w:autoSpaceDN w:val="0"/>
        <w:spacing w:after="0" w:line="240" w:lineRule="auto"/>
        <w:jc w:val="center"/>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P R O G R A M</w:t>
      </w:r>
    </w:p>
    <w:p w14:paraId="2D790573" w14:textId="77777777" w:rsidR="00F73A8F" w:rsidRPr="00887542" w:rsidRDefault="00F73A8F" w:rsidP="00F73A8F">
      <w:pPr>
        <w:widowControl w:val="0"/>
        <w:suppressAutoHyphens/>
        <w:autoSpaceDN w:val="0"/>
        <w:spacing w:after="240" w:line="240" w:lineRule="auto"/>
        <w:jc w:val="center"/>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javnih potreba u kulturi u Gradu Požegi za 2026. godinu</w:t>
      </w:r>
    </w:p>
    <w:p w14:paraId="16D2C6C6" w14:textId="77777777" w:rsidR="00F73A8F" w:rsidRPr="00887542" w:rsidRDefault="00F73A8F" w:rsidP="00F73A8F">
      <w:pPr>
        <w:widowControl w:val="0"/>
        <w:suppressAutoHyphens/>
        <w:autoSpaceDN w:val="0"/>
        <w:spacing w:after="240" w:line="240" w:lineRule="auto"/>
        <w:jc w:val="center"/>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Članak 1.</w:t>
      </w:r>
    </w:p>
    <w:p w14:paraId="2F206409" w14:textId="77777777" w:rsidR="00F73A8F" w:rsidRPr="00887542" w:rsidRDefault="00F73A8F" w:rsidP="00F73A8F">
      <w:pPr>
        <w:widowControl w:val="0"/>
        <w:suppressAutoHyphens/>
        <w:autoSpaceDN w:val="0"/>
        <w:spacing w:after="24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Programom javnih potreba u kulturi u Gradu Požegi za 2026. godinu (u nastavku teksta: Program) utvrđuju se djelatnosti, programi i projekti, aktivnosti i manifestacije u kulturi od značaja za Grad Požegu kao i za njegovu promociju na svim razinama međužupanijske i međunarodne suradnje.</w:t>
      </w:r>
    </w:p>
    <w:p w14:paraId="08AA7966" w14:textId="77777777" w:rsidR="00F73A8F" w:rsidRPr="00887542" w:rsidRDefault="00F73A8F" w:rsidP="00F73A8F">
      <w:pPr>
        <w:widowControl w:val="0"/>
        <w:suppressAutoHyphens/>
        <w:autoSpaceDN w:val="0"/>
        <w:spacing w:after="240" w:line="240" w:lineRule="auto"/>
        <w:jc w:val="center"/>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Članak 2.</w:t>
      </w:r>
    </w:p>
    <w:p w14:paraId="0F000683"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 xml:space="preserve">Financijska sredstva za ostvarivanje ovoga Programa osigurana su u Proračunu Grada Požege za 2026. godinu u ukupnom iznosu 2.375.240,00 € za financiranje sljedećih javnih potreba u kulturi: </w:t>
      </w:r>
    </w:p>
    <w:p w14:paraId="0F069BDF" w14:textId="77777777" w:rsidR="00F73A8F" w:rsidRPr="00887542" w:rsidRDefault="00F73A8F" w:rsidP="00F73A8F">
      <w:pPr>
        <w:widowControl w:val="0"/>
        <w:suppressAutoHyphens/>
        <w:autoSpaceDN w:val="0"/>
        <w:spacing w:after="0" w:line="240" w:lineRule="auto"/>
        <w:ind w:left="993" w:hanging="425"/>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I.</w:t>
      </w:r>
      <w:r w:rsidRPr="00887542">
        <w:rPr>
          <w:rFonts w:ascii="Calibri" w:eastAsia="Times New Roman" w:hAnsi="Calibri" w:cs="Calibri"/>
          <w:bCs/>
          <w:i/>
          <w:iCs/>
          <w:kern w:val="2"/>
          <w:lang w:eastAsia="hr-HR"/>
        </w:rPr>
        <w:tab/>
        <w:t>Program Kultura - djelatnosti udruga i društava u kulturi i ostala kulturna događanja i projekti</w:t>
      </w:r>
    </w:p>
    <w:p w14:paraId="0B966A0B" w14:textId="77777777" w:rsidR="00F73A8F" w:rsidRPr="00887542" w:rsidRDefault="00F73A8F" w:rsidP="00F73A8F">
      <w:pPr>
        <w:widowControl w:val="0"/>
        <w:suppressAutoHyphens/>
        <w:autoSpaceDN w:val="0"/>
        <w:spacing w:after="0" w:line="240" w:lineRule="auto"/>
        <w:ind w:left="993" w:hanging="425"/>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II.</w:t>
      </w:r>
      <w:r w:rsidRPr="00887542">
        <w:rPr>
          <w:rFonts w:ascii="Calibri" w:eastAsia="Times New Roman" w:hAnsi="Calibri" w:cs="Calibri"/>
          <w:bCs/>
          <w:i/>
          <w:iCs/>
          <w:kern w:val="2"/>
          <w:lang w:eastAsia="hr-HR"/>
        </w:rPr>
        <w:tab/>
        <w:t>Programi javnih ustanova u kulturi kojima je osnivač Grad Požega:</w:t>
      </w:r>
    </w:p>
    <w:p w14:paraId="246EEC08" w14:textId="77777777" w:rsidR="00F73A8F" w:rsidRPr="00887542" w:rsidRDefault="00F73A8F" w:rsidP="00F73A8F">
      <w:pPr>
        <w:widowControl w:val="0"/>
        <w:numPr>
          <w:ilvl w:val="0"/>
          <w:numId w:val="4"/>
        </w:numPr>
        <w:suppressAutoHyphens/>
        <w:autoSpaceDN w:val="0"/>
        <w:spacing w:after="0" w:line="240" w:lineRule="auto"/>
        <w:ind w:left="1276" w:hanging="283"/>
        <w:contextualSpacing/>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 xml:space="preserve">Gradski muzej Požega </w:t>
      </w:r>
    </w:p>
    <w:p w14:paraId="4E61C60C" w14:textId="77777777" w:rsidR="00F73A8F" w:rsidRPr="00887542" w:rsidRDefault="00F73A8F" w:rsidP="00F73A8F">
      <w:pPr>
        <w:widowControl w:val="0"/>
        <w:numPr>
          <w:ilvl w:val="0"/>
          <w:numId w:val="4"/>
        </w:numPr>
        <w:suppressAutoHyphens/>
        <w:autoSpaceDN w:val="0"/>
        <w:spacing w:after="0" w:line="240" w:lineRule="auto"/>
        <w:ind w:left="1276" w:hanging="283"/>
        <w:contextualSpacing/>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Gradska knjižnica Požega</w:t>
      </w:r>
    </w:p>
    <w:p w14:paraId="17F79DB8" w14:textId="77777777" w:rsidR="00F73A8F" w:rsidRPr="00887542" w:rsidRDefault="00F73A8F" w:rsidP="00F73A8F">
      <w:pPr>
        <w:widowControl w:val="0"/>
        <w:numPr>
          <w:ilvl w:val="0"/>
          <w:numId w:val="4"/>
        </w:numPr>
        <w:suppressAutoHyphens/>
        <w:autoSpaceDN w:val="0"/>
        <w:spacing w:after="0" w:line="240" w:lineRule="auto"/>
        <w:ind w:left="1276" w:hanging="283"/>
        <w:contextualSpacing/>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Gradsko kazalište Požega.</w:t>
      </w:r>
    </w:p>
    <w:p w14:paraId="365135CE" w14:textId="77777777" w:rsidR="00887542" w:rsidRPr="00887542" w:rsidRDefault="00887542" w:rsidP="00887542">
      <w:pPr>
        <w:widowControl w:val="0"/>
        <w:suppressAutoHyphens/>
        <w:autoSpaceDN w:val="0"/>
        <w:spacing w:after="0" w:line="240" w:lineRule="auto"/>
        <w:ind w:left="1276"/>
        <w:contextualSpacing/>
        <w:jc w:val="both"/>
        <w:rPr>
          <w:rFonts w:ascii="Calibri" w:eastAsia="Times New Roman" w:hAnsi="Calibri" w:cs="Calibri"/>
          <w:bCs/>
          <w:i/>
          <w:iCs/>
          <w:kern w:val="2"/>
          <w:lang w:eastAsia="hr-HR"/>
        </w:rPr>
      </w:pPr>
    </w:p>
    <w:p w14:paraId="116A49C7" w14:textId="77777777" w:rsidR="00F73A8F" w:rsidRPr="00887542" w:rsidRDefault="00F73A8F" w:rsidP="00F73A8F">
      <w:pPr>
        <w:widowControl w:val="0"/>
        <w:suppressAutoHyphens/>
        <w:autoSpaceDN w:val="0"/>
        <w:spacing w:after="240" w:line="240" w:lineRule="auto"/>
        <w:ind w:left="851" w:hanging="284"/>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I.</w:t>
      </w:r>
      <w:r w:rsidRPr="00887542">
        <w:rPr>
          <w:rFonts w:ascii="Calibri" w:eastAsia="Times New Roman" w:hAnsi="Calibri" w:cs="Calibri"/>
          <w:bCs/>
          <w:i/>
          <w:iCs/>
          <w:kern w:val="2"/>
          <w:lang w:eastAsia="hr-HR"/>
        </w:rPr>
        <w:tab/>
        <w:t>PROGRAM KULTURA - DJELATNOSTI UDRUGA I DRUŠTAVA U KULTURI I OSTALA KULTURNA DOGAĐANJA</w:t>
      </w:r>
    </w:p>
    <w:p w14:paraId="359D1808"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Grad Požega će iz Proračuna za 2026. godinu za potrebe zadovoljavanja javnih potreba u kulturi, a koje se odnose na kulturne projekte i djelovanje udruga i društava registriranih na području kulture u Gradu Požega sufinancirati slijedeće programe i projekte, kako slijedi:</w:t>
      </w:r>
    </w:p>
    <w:p w14:paraId="66AFC258"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-programi udruga građana u kulturi od interesa za Grad Požegu</w:t>
      </w:r>
    </w:p>
    <w:p w14:paraId="7FBFA932"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-program glazbenih, filmskih, književnih i scenskih djelatnosti</w:t>
      </w:r>
    </w:p>
    <w:p w14:paraId="76CACD56"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-program za zadovoljavanje kulturnih potreba djece i mladih</w:t>
      </w:r>
    </w:p>
    <w:p w14:paraId="5D3444EA"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-program kulture nacionalnih manjina</w:t>
      </w:r>
    </w:p>
    <w:p w14:paraId="3944BBC5"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-znanstveno-istraživačke skupove i popratna izdanja na području kulture</w:t>
      </w:r>
    </w:p>
    <w:p w14:paraId="1CE44A96"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-programe kulturnih manifestacija.</w:t>
      </w:r>
    </w:p>
    <w:p w14:paraId="7D0E240C"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lastRenderedPageBreak/>
        <w:t xml:space="preserve">Udruge u kulturi, te kulturno - umjetnička društva organizirana su u skladu sa Zakonom o udrugama (Narodne novine, broj: 74/14., 70/17., 98/19. i 151/22.) i samostalne su u svom djelovanju i poslovanju. Odlukom o </w:t>
      </w:r>
      <w:r w:rsidRPr="00887542">
        <w:rPr>
          <w:rFonts w:ascii="Calibri" w:eastAsia="Arial Unicode MS" w:hAnsi="Calibri" w:cs="Calibri"/>
          <w:bCs/>
          <w:i/>
          <w:iCs/>
          <w:kern w:val="2"/>
          <w:lang w:eastAsia="hr-HR"/>
        </w:rPr>
        <w:t xml:space="preserve">financiranju programa i projekata udruga od interesa za opće dobro u Gradu Požegi </w:t>
      </w:r>
      <w:r w:rsidRPr="00887542">
        <w:rPr>
          <w:rFonts w:ascii="Calibri" w:eastAsia="Times New Roman" w:hAnsi="Calibri" w:cs="Calibri"/>
          <w:bCs/>
          <w:i/>
          <w:iCs/>
          <w:kern w:val="2"/>
          <w:lang w:eastAsia="hr-HR"/>
        </w:rPr>
        <w:t xml:space="preserve">(Službene novine Grada Požege, broj: 14/15. i 17/18.) propisani su uvjeti, način te postupak odobravanja financijskih sredstava iz sredstava Proračuna Grada za te namjene. Udrugama, odnosno društvima se iz proračuna Grada doznačavaju sredstva kroz donaciju, na temelju javnog poziva, uz obvezu dostavljanja obrazloženih programa po aktivnostima i projektima i druge dokumentacije, prijedloga odabranih programa koje obavlja Kulturno vijeće Grada Požege i odluke Gradonačelnika o raspodjeli sredstava. </w:t>
      </w:r>
    </w:p>
    <w:p w14:paraId="2289CC1C" w14:textId="77777777" w:rsidR="00F73A8F" w:rsidRPr="00887542" w:rsidRDefault="00F73A8F" w:rsidP="00F73A8F">
      <w:pPr>
        <w:widowControl w:val="0"/>
        <w:suppressAutoHyphens/>
        <w:autoSpaceDN w:val="0"/>
        <w:spacing w:after="240" w:line="240" w:lineRule="auto"/>
        <w:ind w:left="142" w:firstLine="566"/>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Program KULTURA financirat će se u ukupnom iznosu 343.000,00 €, kroz aktivnosti i projekte, kako slijedi:</w:t>
      </w:r>
    </w:p>
    <w:tbl>
      <w:tblPr>
        <w:tblStyle w:val="Reetkatablice"/>
        <w:tblW w:w="9640" w:type="dxa"/>
        <w:tblInd w:w="-289" w:type="dxa"/>
        <w:tblLook w:val="04A0" w:firstRow="1" w:lastRow="0" w:firstColumn="1" w:lastColumn="0" w:noHBand="0" w:noVBand="1"/>
      </w:tblPr>
      <w:tblGrid>
        <w:gridCol w:w="4018"/>
        <w:gridCol w:w="4063"/>
        <w:gridCol w:w="1559"/>
      </w:tblGrid>
      <w:tr w:rsidR="00F73A8F" w:rsidRPr="00887542" w14:paraId="1B5188EF" w14:textId="77777777" w:rsidTr="004F2B3F">
        <w:trPr>
          <w:trHeight w:val="433"/>
        </w:trPr>
        <w:tc>
          <w:tcPr>
            <w:tcW w:w="4018" w:type="dxa"/>
          </w:tcPr>
          <w:p w14:paraId="1B680971" w14:textId="77777777" w:rsidR="00F73A8F" w:rsidRPr="00887542" w:rsidRDefault="00F73A8F" w:rsidP="00F73A8F">
            <w:pPr>
              <w:widowControl w:val="0"/>
              <w:suppressAutoHyphens/>
              <w:autoSpaceDN w:val="0"/>
              <w:jc w:val="center"/>
              <w:rPr>
                <w:rFonts w:ascii="Calibri" w:eastAsia="Times New Roman" w:hAnsi="Calibri" w:cs="Calibri"/>
                <w:bCs/>
                <w:i/>
                <w:iCs/>
                <w:lang w:eastAsia="hr-HR"/>
              </w:rPr>
            </w:pPr>
            <w:r w:rsidRPr="00887542">
              <w:rPr>
                <w:rFonts w:ascii="Calibri" w:eastAsia="Times New Roman" w:hAnsi="Calibri" w:cs="Calibri"/>
                <w:bCs/>
                <w:i/>
                <w:iCs/>
                <w:lang w:eastAsia="hr-HR"/>
              </w:rPr>
              <w:t>PROJEKT/AKTIVNOST</w:t>
            </w:r>
          </w:p>
        </w:tc>
        <w:tc>
          <w:tcPr>
            <w:tcW w:w="4063" w:type="dxa"/>
          </w:tcPr>
          <w:p w14:paraId="013F0188" w14:textId="77777777" w:rsidR="00F73A8F" w:rsidRPr="00887542" w:rsidRDefault="00F73A8F" w:rsidP="00F73A8F">
            <w:pPr>
              <w:widowControl w:val="0"/>
              <w:suppressAutoHyphens/>
              <w:autoSpaceDN w:val="0"/>
              <w:jc w:val="center"/>
              <w:rPr>
                <w:rFonts w:ascii="Calibri" w:eastAsia="Times New Roman" w:hAnsi="Calibri" w:cs="Calibri"/>
                <w:bCs/>
                <w:i/>
                <w:iCs/>
                <w:lang w:eastAsia="hr-HR"/>
              </w:rPr>
            </w:pPr>
            <w:r w:rsidRPr="00887542">
              <w:rPr>
                <w:rFonts w:ascii="Calibri" w:eastAsia="Times New Roman" w:hAnsi="Calibri" w:cs="Calibri"/>
                <w:bCs/>
                <w:i/>
                <w:iCs/>
                <w:lang w:eastAsia="hr-HR"/>
              </w:rPr>
              <w:t>NAMJENA SREDSTAVA</w:t>
            </w:r>
          </w:p>
        </w:tc>
        <w:tc>
          <w:tcPr>
            <w:tcW w:w="1559" w:type="dxa"/>
          </w:tcPr>
          <w:p w14:paraId="692A6AD6" w14:textId="77777777" w:rsidR="00F73A8F" w:rsidRPr="00887542" w:rsidRDefault="00F73A8F" w:rsidP="00F73A8F">
            <w:pPr>
              <w:widowControl w:val="0"/>
              <w:suppressAutoHyphens/>
              <w:autoSpaceDN w:val="0"/>
              <w:jc w:val="center"/>
              <w:rPr>
                <w:rFonts w:ascii="Calibri" w:eastAsia="Times New Roman" w:hAnsi="Calibri" w:cs="Calibri"/>
                <w:bCs/>
                <w:i/>
                <w:iCs/>
                <w:lang w:eastAsia="hr-HR"/>
              </w:rPr>
            </w:pPr>
            <w:r w:rsidRPr="00887542">
              <w:rPr>
                <w:rFonts w:ascii="Calibri" w:eastAsia="Times New Roman" w:hAnsi="Calibri" w:cs="Calibri"/>
                <w:bCs/>
                <w:i/>
                <w:iCs/>
                <w:lang w:eastAsia="hr-HR"/>
              </w:rPr>
              <w:t>IZNOS/€</w:t>
            </w:r>
          </w:p>
        </w:tc>
      </w:tr>
      <w:tr w:rsidR="00F73A8F" w:rsidRPr="00887542" w14:paraId="0E4978DD" w14:textId="77777777" w:rsidTr="004F2B3F">
        <w:trPr>
          <w:trHeight w:val="4665"/>
        </w:trPr>
        <w:tc>
          <w:tcPr>
            <w:tcW w:w="4018" w:type="dxa"/>
          </w:tcPr>
          <w:p w14:paraId="21FEFB10" w14:textId="77777777" w:rsidR="00F73A8F" w:rsidRPr="00887542" w:rsidRDefault="00F73A8F" w:rsidP="00F73A8F">
            <w:pPr>
              <w:widowControl w:val="0"/>
              <w:suppressAutoHyphens/>
              <w:autoSpaceDN w:val="0"/>
              <w:contextualSpacing/>
              <w:jc w:val="both"/>
              <w:rPr>
                <w:rFonts w:ascii="Calibri" w:eastAsia="Times New Roman" w:hAnsi="Calibri" w:cs="Calibri"/>
                <w:bCs/>
                <w:i/>
                <w:iCs/>
                <w:lang w:eastAsia="hr-HR"/>
              </w:rPr>
            </w:pPr>
            <w:r w:rsidRPr="00887542">
              <w:rPr>
                <w:rFonts w:ascii="Calibri" w:eastAsia="Times New Roman" w:hAnsi="Calibri" w:cs="Calibri"/>
                <w:bCs/>
                <w:i/>
                <w:iCs/>
                <w:lang w:eastAsia="hr-HR"/>
              </w:rPr>
              <w:t xml:space="preserve">Aktivnost </w:t>
            </w:r>
          </w:p>
          <w:p w14:paraId="4DF25E2B" w14:textId="77777777" w:rsidR="00F73A8F" w:rsidRPr="00887542" w:rsidRDefault="00F73A8F" w:rsidP="00F73A8F">
            <w:pPr>
              <w:widowControl w:val="0"/>
              <w:suppressAutoHyphens/>
              <w:autoSpaceDN w:val="0"/>
              <w:contextualSpacing/>
              <w:jc w:val="both"/>
              <w:rPr>
                <w:rFonts w:ascii="Calibri" w:eastAsia="Times New Roman" w:hAnsi="Calibri" w:cs="Calibri"/>
                <w:bCs/>
                <w:i/>
                <w:iCs/>
                <w:lang w:eastAsia="hr-HR"/>
              </w:rPr>
            </w:pPr>
            <w:r w:rsidRPr="00887542">
              <w:rPr>
                <w:rFonts w:ascii="Calibri" w:eastAsia="Times New Roman" w:hAnsi="Calibri" w:cs="Calibri"/>
                <w:bCs/>
                <w:i/>
                <w:iCs/>
                <w:lang w:eastAsia="hr-HR"/>
              </w:rPr>
              <w:t xml:space="preserve">DONACIJE UDRUGAMA U KULTURI </w:t>
            </w:r>
          </w:p>
        </w:tc>
        <w:tc>
          <w:tcPr>
            <w:tcW w:w="4063" w:type="dxa"/>
          </w:tcPr>
          <w:p w14:paraId="66136ACA" w14:textId="77777777" w:rsidR="00F73A8F" w:rsidRPr="00887542" w:rsidRDefault="00F73A8F" w:rsidP="00F73A8F">
            <w:pPr>
              <w:widowControl w:val="0"/>
              <w:suppressAutoHyphens/>
              <w:contextualSpacing/>
              <w:jc w:val="both"/>
              <w:rPr>
                <w:rFonts w:ascii="Calibri" w:eastAsia="Times New Roman" w:hAnsi="Calibri" w:cs="Calibri"/>
                <w:i/>
                <w:iCs/>
                <w:lang w:eastAsia="hr-HR"/>
              </w:rPr>
            </w:pPr>
            <w:r w:rsidRPr="00887542">
              <w:rPr>
                <w:rFonts w:ascii="Calibri" w:eastAsia="Aptos" w:hAnsi="Calibri" w:cs="Calibri"/>
                <w:i/>
                <w:iCs/>
                <w:kern w:val="2"/>
                <w:lang w:eastAsia="hr-HR"/>
                <w14:ligatures w14:val="standardContextual"/>
              </w:rPr>
              <w:t>-financiranje javnih potreba udruga u kulturi putem donacija koje se dodjeljuju na osnovi javnog poziva za financiranje javnih potreba u kulturi udruga građana iz područja kulture u iznosu 56.000,00 €</w:t>
            </w:r>
          </w:p>
          <w:p w14:paraId="11F4B90D" w14:textId="77777777" w:rsidR="00F73A8F" w:rsidRPr="00887542" w:rsidRDefault="00F73A8F" w:rsidP="00F73A8F">
            <w:pPr>
              <w:widowControl w:val="0"/>
              <w:suppressAutoHyphens/>
              <w:contextualSpacing/>
              <w:jc w:val="both"/>
              <w:rPr>
                <w:rFonts w:ascii="Calibri" w:eastAsia="Aptos" w:hAnsi="Calibri" w:cs="Calibri"/>
                <w:i/>
                <w:iCs/>
                <w:kern w:val="2"/>
                <w:lang w:eastAsia="hr-HR"/>
                <w14:ligatures w14:val="standardContextual"/>
              </w:rPr>
            </w:pPr>
            <w:r w:rsidRPr="00887542">
              <w:rPr>
                <w:rFonts w:ascii="Calibri" w:eastAsia="Aptos" w:hAnsi="Calibri" w:cs="Calibri"/>
                <w:i/>
                <w:iCs/>
                <w:kern w:val="2"/>
                <w:lang w:eastAsia="hr-HR"/>
                <w14:ligatures w14:val="standardContextual"/>
              </w:rPr>
              <w:t>-financiranje ostalih kulturnih priredbi i događanja na području Grada Požege u iznosu 12.000,00 €</w:t>
            </w:r>
          </w:p>
          <w:p w14:paraId="746BF040" w14:textId="77777777" w:rsidR="00F73A8F" w:rsidRPr="00887542" w:rsidRDefault="00F73A8F" w:rsidP="00F73A8F">
            <w:pPr>
              <w:widowControl w:val="0"/>
              <w:suppressAutoHyphens/>
              <w:contextualSpacing/>
              <w:jc w:val="both"/>
              <w:rPr>
                <w:rFonts w:ascii="Calibri" w:eastAsia="Aptos" w:hAnsi="Calibri" w:cs="Calibri"/>
                <w:i/>
                <w:iCs/>
                <w:kern w:val="2"/>
                <w:lang w:eastAsia="hr-HR"/>
                <w14:ligatures w14:val="standardContextual"/>
              </w:rPr>
            </w:pPr>
            <w:r w:rsidRPr="00887542">
              <w:rPr>
                <w:rFonts w:ascii="Calibri" w:eastAsia="Aptos" w:hAnsi="Calibri" w:cs="Calibri"/>
                <w:i/>
                <w:iCs/>
                <w:kern w:val="2"/>
                <w:lang w:eastAsia="hr-HR"/>
                <w14:ligatures w14:val="standardContextual"/>
              </w:rPr>
              <w:t>-sufinanciranje rada HAZU-a u Požegi prema ugovoru između HAZU-a, Požeško-slavonske županije i Grada Požege u iznosu mjesečne dvanaestine od ugovorenog iznosa 20.000,00 €</w:t>
            </w:r>
          </w:p>
          <w:p w14:paraId="6BECC0DB" w14:textId="77777777" w:rsidR="00F73A8F" w:rsidRPr="00887542" w:rsidRDefault="00F73A8F" w:rsidP="00F73A8F">
            <w:pPr>
              <w:widowControl w:val="0"/>
              <w:suppressAutoHyphens/>
              <w:contextualSpacing/>
              <w:jc w:val="both"/>
              <w:rPr>
                <w:rFonts w:ascii="Calibri" w:eastAsia="Aptos" w:hAnsi="Calibri" w:cs="Calibri"/>
                <w:i/>
                <w:iCs/>
                <w:kern w:val="2"/>
                <w:lang w:eastAsia="hr-HR"/>
                <w14:ligatures w14:val="standardContextual"/>
              </w:rPr>
            </w:pPr>
            <w:r w:rsidRPr="00887542">
              <w:rPr>
                <w:rFonts w:ascii="Calibri" w:eastAsia="Aptos" w:hAnsi="Calibri" w:cs="Calibri"/>
                <w:i/>
                <w:iCs/>
                <w:kern w:val="2"/>
                <w:lang w:eastAsia="hr-HR"/>
                <w14:ligatures w14:val="standardContextual"/>
              </w:rPr>
              <w:t>-financiranje obnove obeliska/starog spomenika kralju Tomislavu na lokalitetu Staroga grada u Požegi, u suradnji s Družbom „Braća Hrvatskog Zmaja“, kroz kapitalnu donaciju u iznosu 35.000,00 €.</w:t>
            </w:r>
          </w:p>
          <w:p w14:paraId="74AF8A44" w14:textId="77777777" w:rsidR="00F73A8F" w:rsidRPr="00887542" w:rsidRDefault="00F73A8F" w:rsidP="00F73A8F">
            <w:pPr>
              <w:widowControl w:val="0"/>
              <w:suppressAutoHyphens/>
              <w:autoSpaceDN w:val="0"/>
              <w:jc w:val="both"/>
              <w:rPr>
                <w:rFonts w:ascii="Calibri" w:eastAsia="Times New Roman" w:hAnsi="Calibri" w:cs="Calibri"/>
                <w:bCs/>
                <w:i/>
                <w:iCs/>
                <w:lang w:eastAsia="hr-HR"/>
              </w:rPr>
            </w:pPr>
          </w:p>
        </w:tc>
        <w:tc>
          <w:tcPr>
            <w:tcW w:w="1559" w:type="dxa"/>
          </w:tcPr>
          <w:p w14:paraId="0D584486" w14:textId="77777777" w:rsidR="00F73A8F" w:rsidRPr="00887542" w:rsidRDefault="00F73A8F" w:rsidP="00F73A8F">
            <w:pPr>
              <w:widowControl w:val="0"/>
              <w:suppressAutoHyphens/>
              <w:autoSpaceDN w:val="0"/>
              <w:jc w:val="right"/>
              <w:rPr>
                <w:rFonts w:ascii="Calibri" w:eastAsia="Times New Roman" w:hAnsi="Calibri" w:cs="Calibri"/>
                <w:bCs/>
                <w:i/>
                <w:iCs/>
                <w:lang w:eastAsia="hr-HR"/>
              </w:rPr>
            </w:pPr>
            <w:r w:rsidRPr="00887542">
              <w:rPr>
                <w:rFonts w:ascii="Calibri" w:eastAsia="Times New Roman" w:hAnsi="Calibri" w:cs="Calibri"/>
                <w:bCs/>
                <w:i/>
                <w:iCs/>
                <w:lang w:eastAsia="hr-HR"/>
              </w:rPr>
              <w:t>123.000,00</w:t>
            </w:r>
          </w:p>
        </w:tc>
      </w:tr>
      <w:tr w:rsidR="00F73A8F" w:rsidRPr="00887542" w14:paraId="282DC627" w14:textId="77777777" w:rsidTr="004F2B3F">
        <w:tc>
          <w:tcPr>
            <w:tcW w:w="4018" w:type="dxa"/>
          </w:tcPr>
          <w:p w14:paraId="33AE61E5" w14:textId="77777777" w:rsidR="00F73A8F" w:rsidRPr="00887542" w:rsidRDefault="00F73A8F" w:rsidP="00F73A8F">
            <w:pPr>
              <w:widowControl w:val="0"/>
              <w:suppressAutoHyphens/>
              <w:autoSpaceDN w:val="0"/>
              <w:jc w:val="both"/>
              <w:rPr>
                <w:rFonts w:ascii="Calibri" w:eastAsia="Times New Roman" w:hAnsi="Calibri" w:cs="Calibri"/>
                <w:bCs/>
                <w:i/>
                <w:iCs/>
                <w:lang w:eastAsia="hr-HR"/>
              </w:rPr>
            </w:pPr>
            <w:r w:rsidRPr="00887542">
              <w:rPr>
                <w:rFonts w:ascii="Calibri" w:eastAsia="Times New Roman" w:hAnsi="Calibri" w:cs="Calibri"/>
                <w:bCs/>
                <w:i/>
                <w:iCs/>
                <w:lang w:eastAsia="hr-HR"/>
              </w:rPr>
              <w:t xml:space="preserve">Tekući projekt </w:t>
            </w:r>
          </w:p>
          <w:p w14:paraId="43EE5D17" w14:textId="77777777" w:rsidR="00F73A8F" w:rsidRPr="00887542" w:rsidRDefault="00F73A8F" w:rsidP="00F73A8F">
            <w:pPr>
              <w:widowControl w:val="0"/>
              <w:suppressAutoHyphens/>
              <w:autoSpaceDN w:val="0"/>
              <w:jc w:val="both"/>
              <w:rPr>
                <w:rFonts w:ascii="Calibri" w:eastAsia="Times New Roman" w:hAnsi="Calibri" w:cs="Calibri"/>
                <w:bCs/>
                <w:i/>
                <w:iCs/>
                <w:lang w:eastAsia="hr-HR"/>
              </w:rPr>
            </w:pPr>
            <w:r w:rsidRPr="00887542">
              <w:rPr>
                <w:rFonts w:ascii="Calibri" w:eastAsia="Times New Roman" w:hAnsi="Calibri" w:cs="Calibri"/>
                <w:bCs/>
                <w:i/>
                <w:iCs/>
                <w:lang w:eastAsia="hr-HR"/>
              </w:rPr>
              <w:t>ZLATNE ŽICE SLAVONIJE</w:t>
            </w:r>
          </w:p>
        </w:tc>
        <w:tc>
          <w:tcPr>
            <w:tcW w:w="4063" w:type="dxa"/>
          </w:tcPr>
          <w:p w14:paraId="2A761F76" w14:textId="77777777" w:rsidR="00F73A8F" w:rsidRPr="00887542" w:rsidRDefault="00F73A8F" w:rsidP="00F73A8F">
            <w:pPr>
              <w:widowControl w:val="0"/>
              <w:suppressAutoHyphens/>
              <w:autoSpaceDN w:val="0"/>
              <w:rPr>
                <w:rFonts w:ascii="Calibri" w:eastAsia="Times New Roman" w:hAnsi="Calibri" w:cs="Calibri"/>
                <w:bCs/>
                <w:i/>
                <w:iCs/>
                <w:lang w:eastAsia="hr-HR"/>
              </w:rPr>
            </w:pPr>
            <w:r w:rsidRPr="00887542">
              <w:rPr>
                <w:rFonts w:ascii="Calibri" w:eastAsia="Times New Roman" w:hAnsi="Calibri" w:cs="Calibri"/>
                <w:bCs/>
                <w:i/>
                <w:iCs/>
                <w:lang w:eastAsia="hr-HR"/>
              </w:rPr>
              <w:t>za organizaciju festivala tamburaške i zabavne glazbe Udruzi Zlatne žice Slavonije</w:t>
            </w:r>
          </w:p>
        </w:tc>
        <w:tc>
          <w:tcPr>
            <w:tcW w:w="1559" w:type="dxa"/>
          </w:tcPr>
          <w:p w14:paraId="10A1BF1F" w14:textId="77777777" w:rsidR="00F73A8F" w:rsidRPr="00887542" w:rsidRDefault="00F73A8F" w:rsidP="00F73A8F">
            <w:pPr>
              <w:widowControl w:val="0"/>
              <w:suppressAutoHyphens/>
              <w:autoSpaceDN w:val="0"/>
              <w:jc w:val="right"/>
              <w:rPr>
                <w:rFonts w:ascii="Calibri" w:eastAsia="Times New Roman" w:hAnsi="Calibri" w:cs="Calibri"/>
                <w:bCs/>
                <w:i/>
                <w:iCs/>
                <w:lang w:eastAsia="hr-HR"/>
              </w:rPr>
            </w:pPr>
            <w:r w:rsidRPr="00887542">
              <w:rPr>
                <w:rFonts w:ascii="Calibri" w:eastAsia="Times New Roman" w:hAnsi="Calibri" w:cs="Calibri"/>
                <w:bCs/>
                <w:i/>
                <w:iCs/>
                <w:lang w:eastAsia="hr-HR"/>
              </w:rPr>
              <w:t>200.000,00</w:t>
            </w:r>
          </w:p>
        </w:tc>
      </w:tr>
      <w:tr w:rsidR="00F73A8F" w:rsidRPr="00887542" w14:paraId="0C8DE2FA" w14:textId="77777777" w:rsidTr="004F2B3F">
        <w:tc>
          <w:tcPr>
            <w:tcW w:w="4018" w:type="dxa"/>
          </w:tcPr>
          <w:p w14:paraId="7F17A15A" w14:textId="77777777" w:rsidR="00F73A8F" w:rsidRPr="00887542" w:rsidRDefault="00F73A8F" w:rsidP="00F73A8F">
            <w:pPr>
              <w:widowControl w:val="0"/>
              <w:suppressAutoHyphens/>
              <w:autoSpaceDN w:val="0"/>
              <w:jc w:val="both"/>
              <w:rPr>
                <w:rFonts w:ascii="Calibri" w:eastAsia="Times New Roman" w:hAnsi="Calibri" w:cs="Calibri"/>
                <w:bCs/>
                <w:i/>
                <w:iCs/>
                <w:lang w:eastAsia="hr-HR"/>
              </w:rPr>
            </w:pPr>
            <w:r w:rsidRPr="00887542">
              <w:rPr>
                <w:rFonts w:ascii="Calibri" w:eastAsia="Times New Roman" w:hAnsi="Calibri" w:cs="Calibri"/>
                <w:bCs/>
                <w:i/>
                <w:iCs/>
                <w:lang w:eastAsia="hr-HR"/>
              </w:rPr>
              <w:t>Tekući projekt</w:t>
            </w:r>
          </w:p>
          <w:p w14:paraId="4895FC12" w14:textId="77777777" w:rsidR="00F73A8F" w:rsidRPr="00887542" w:rsidRDefault="00F73A8F" w:rsidP="00F73A8F">
            <w:pPr>
              <w:widowControl w:val="0"/>
              <w:suppressAutoHyphens/>
              <w:autoSpaceDN w:val="0"/>
              <w:jc w:val="both"/>
              <w:rPr>
                <w:rFonts w:ascii="Calibri" w:eastAsia="Times New Roman" w:hAnsi="Calibri" w:cs="Calibri"/>
                <w:bCs/>
                <w:i/>
                <w:iCs/>
                <w:lang w:eastAsia="hr-HR"/>
              </w:rPr>
            </w:pPr>
            <w:r w:rsidRPr="00887542">
              <w:rPr>
                <w:rFonts w:ascii="Calibri" w:eastAsia="Times New Roman" w:hAnsi="Calibri" w:cs="Calibri"/>
                <w:bCs/>
                <w:i/>
                <w:iCs/>
                <w:lang w:eastAsia="hr-HR"/>
              </w:rPr>
              <w:t>URBAN FESTIVAL</w:t>
            </w:r>
          </w:p>
        </w:tc>
        <w:tc>
          <w:tcPr>
            <w:tcW w:w="4063" w:type="dxa"/>
          </w:tcPr>
          <w:p w14:paraId="3CF41A7A" w14:textId="77777777" w:rsidR="00F73A8F" w:rsidRPr="00887542" w:rsidRDefault="00F73A8F" w:rsidP="00F73A8F">
            <w:pPr>
              <w:widowControl w:val="0"/>
              <w:suppressAutoHyphens/>
              <w:autoSpaceDN w:val="0"/>
              <w:jc w:val="both"/>
              <w:rPr>
                <w:rFonts w:ascii="Calibri" w:eastAsia="Times New Roman" w:hAnsi="Calibri" w:cs="Calibri"/>
                <w:bCs/>
                <w:i/>
                <w:iCs/>
                <w:lang w:eastAsia="hr-HR"/>
              </w:rPr>
            </w:pPr>
            <w:r w:rsidRPr="00887542">
              <w:rPr>
                <w:rFonts w:ascii="Calibri" w:eastAsia="Times New Roman" w:hAnsi="Calibri" w:cs="Calibri"/>
                <w:bCs/>
                <w:i/>
                <w:iCs/>
                <w:lang w:eastAsia="hr-HR"/>
              </w:rPr>
              <w:t>za organizaciju festivala urbane glazbe Udruzi Big Band</w:t>
            </w:r>
          </w:p>
        </w:tc>
        <w:tc>
          <w:tcPr>
            <w:tcW w:w="1559" w:type="dxa"/>
          </w:tcPr>
          <w:p w14:paraId="7BA88F49" w14:textId="77777777" w:rsidR="00F73A8F" w:rsidRPr="00887542" w:rsidRDefault="00F73A8F" w:rsidP="00F73A8F">
            <w:pPr>
              <w:widowControl w:val="0"/>
              <w:suppressAutoHyphens/>
              <w:autoSpaceDN w:val="0"/>
              <w:jc w:val="right"/>
              <w:rPr>
                <w:rFonts w:ascii="Calibri" w:eastAsia="Times New Roman" w:hAnsi="Calibri" w:cs="Calibri"/>
                <w:bCs/>
                <w:i/>
                <w:iCs/>
                <w:lang w:eastAsia="hr-HR"/>
              </w:rPr>
            </w:pPr>
            <w:r w:rsidRPr="00887542">
              <w:rPr>
                <w:rFonts w:ascii="Calibri" w:eastAsia="Times New Roman" w:hAnsi="Calibri" w:cs="Calibri"/>
                <w:bCs/>
                <w:i/>
                <w:iCs/>
                <w:lang w:eastAsia="hr-HR"/>
              </w:rPr>
              <w:t>40.000,00</w:t>
            </w:r>
          </w:p>
        </w:tc>
      </w:tr>
    </w:tbl>
    <w:p w14:paraId="3A49433F" w14:textId="77777777" w:rsidR="00F73A8F" w:rsidRPr="00887542" w:rsidRDefault="00F73A8F" w:rsidP="00F73A8F">
      <w:pPr>
        <w:widowControl w:val="0"/>
        <w:suppressAutoHyphens/>
        <w:autoSpaceDN w:val="0"/>
        <w:spacing w:before="240" w:after="240" w:line="240" w:lineRule="auto"/>
        <w:ind w:left="851" w:hanging="284"/>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II.</w:t>
      </w:r>
      <w:r w:rsidRPr="00887542">
        <w:rPr>
          <w:rFonts w:ascii="Calibri" w:eastAsia="Times New Roman" w:hAnsi="Calibri" w:cs="Calibri"/>
          <w:bCs/>
          <w:i/>
          <w:iCs/>
          <w:kern w:val="2"/>
          <w:lang w:eastAsia="hr-HR"/>
        </w:rPr>
        <w:tab/>
        <w:t>PROGRAM JAVNIH USTANOVA U KULTURI KOJIMA JE OSNIVAČ GRAD POŽEGA</w:t>
      </w:r>
    </w:p>
    <w:p w14:paraId="27A5AB18" w14:textId="77777777" w:rsidR="00F73A8F" w:rsidRPr="00887542" w:rsidRDefault="00F73A8F" w:rsidP="00F73A8F">
      <w:pPr>
        <w:spacing w:after="0" w:line="240" w:lineRule="auto"/>
        <w:ind w:firstLine="567"/>
        <w:jc w:val="both"/>
        <w:rPr>
          <w:rFonts w:ascii="Calibri" w:eastAsia="Times New Roman" w:hAnsi="Calibri" w:cs="Calibri"/>
          <w:i/>
          <w:iCs/>
          <w:lang w:eastAsia="hr-HR"/>
        </w:rPr>
      </w:pPr>
      <w:r w:rsidRPr="00887542">
        <w:rPr>
          <w:rFonts w:ascii="Calibri" w:eastAsia="Times New Roman" w:hAnsi="Calibri" w:cs="Calibri"/>
          <w:i/>
          <w:iCs/>
          <w:lang w:eastAsia="hr-HR"/>
        </w:rPr>
        <w:t xml:space="preserve">Na području Grada Požege djeluju tri ustanove u kulturi, i to: Gradski muzej Požega, Gradska knjižnica Požega i Gradsko kazalište Požega, kojima je Grad osnivač, te za koje se sredstva osiguravaju kroz Program javnih potreba u kulturi, sukladno članku 5. Zakona o kulturnim vijećima i financiranju javnih potreba u kulturi (Narodne novine, broj: 83/22.). </w:t>
      </w:r>
    </w:p>
    <w:p w14:paraId="19A17E14" w14:textId="77777777" w:rsidR="00F73A8F" w:rsidRPr="00887542" w:rsidRDefault="00F73A8F" w:rsidP="00F73A8F">
      <w:pPr>
        <w:spacing w:after="0" w:line="240" w:lineRule="auto"/>
        <w:ind w:firstLine="567"/>
        <w:jc w:val="both"/>
        <w:rPr>
          <w:rFonts w:ascii="Calibri" w:eastAsia="Times New Roman" w:hAnsi="Calibri" w:cs="Calibri"/>
          <w:i/>
          <w:iCs/>
          <w:lang w:eastAsia="hr-HR"/>
        </w:rPr>
      </w:pPr>
      <w:r w:rsidRPr="00887542">
        <w:rPr>
          <w:rFonts w:ascii="Calibri" w:eastAsia="Times New Roman" w:hAnsi="Calibri" w:cs="Calibri"/>
          <w:i/>
          <w:iCs/>
          <w:lang w:eastAsia="hr-HR"/>
        </w:rPr>
        <w:t>Prethodno navedene ustanove osnovane su na temelju Zakona o ustanovama (Narodne novine, broj: 76/93., 29/97., 47/99., 35/08., 127/19. i 151/22.), a obavljaju osnovnu djelatnost u skladu sa Zakonom o upravljanju javnim ustanovama u kulturi (Narodne novine, broj: 96/01. i 98/19.), Zakonom o muzejima (Narodne novine, broj: 61/18., 98/19., 114/22. i 36/24.), Zakonom o knjižnicama i knjižničnoj djelatnosti (Narodne novine, broj: 17/19., 98/19., 114/22. i 36/24.) i Zakonom o kazalištima (Narodne novine, broj: 23/23.).</w:t>
      </w:r>
    </w:p>
    <w:p w14:paraId="636E8E3E" w14:textId="77777777" w:rsidR="00F73A8F" w:rsidRPr="00887542" w:rsidRDefault="00F73A8F" w:rsidP="00F73A8F">
      <w:pPr>
        <w:spacing w:after="0" w:line="240" w:lineRule="auto"/>
        <w:ind w:firstLine="567"/>
        <w:jc w:val="both"/>
        <w:rPr>
          <w:rFonts w:ascii="Calibri" w:eastAsia="Times New Roman" w:hAnsi="Calibri" w:cs="Calibri"/>
          <w:i/>
          <w:iCs/>
          <w:lang w:eastAsia="en-GB"/>
        </w:rPr>
      </w:pPr>
      <w:r w:rsidRPr="00887542">
        <w:rPr>
          <w:rFonts w:ascii="Calibri" w:eastAsia="Times New Roman" w:hAnsi="Calibri" w:cs="Calibri"/>
          <w:i/>
          <w:iCs/>
          <w:lang w:eastAsia="en-GB"/>
        </w:rPr>
        <w:t>Program javnih ustanova u kulturi kojima je osnivač Grad Požega financirat će se, kroz lokalnu riznicu Grada Požege, u iznosu od 2.032.240,00 €, kako slijedi:</w:t>
      </w:r>
    </w:p>
    <w:p w14:paraId="2353DD95" w14:textId="77777777" w:rsidR="00F73A8F" w:rsidRPr="00887542" w:rsidRDefault="00F73A8F" w:rsidP="00F73A8F">
      <w:pPr>
        <w:widowControl w:val="0"/>
        <w:suppressAutoHyphens/>
        <w:spacing w:after="0" w:line="240" w:lineRule="auto"/>
        <w:rPr>
          <w:rFonts w:ascii="Calibri" w:eastAsia="Arial Unicode MS" w:hAnsi="Calibri" w:cs="Calibri"/>
          <w:i/>
          <w:iCs/>
          <w:kern w:val="2"/>
          <w:lang w:eastAsia="en-GB"/>
        </w:rPr>
      </w:pPr>
    </w:p>
    <w:tbl>
      <w:tblPr>
        <w:tblStyle w:val="Reetkatablice"/>
        <w:tblW w:w="0" w:type="auto"/>
        <w:tblLook w:val="04A0" w:firstRow="1" w:lastRow="0" w:firstColumn="1" w:lastColumn="0" w:noHBand="0" w:noVBand="1"/>
      </w:tblPr>
      <w:tblGrid>
        <w:gridCol w:w="4390"/>
        <w:gridCol w:w="2976"/>
        <w:gridCol w:w="1696"/>
      </w:tblGrid>
      <w:tr w:rsidR="00F73A8F" w:rsidRPr="00887542" w14:paraId="0516470E" w14:textId="77777777" w:rsidTr="004F2B3F">
        <w:tc>
          <w:tcPr>
            <w:tcW w:w="4390" w:type="dxa"/>
          </w:tcPr>
          <w:p w14:paraId="636856AC" w14:textId="77777777" w:rsidR="00F73A8F" w:rsidRPr="00887542" w:rsidRDefault="00F73A8F" w:rsidP="00F73A8F">
            <w:pPr>
              <w:widowControl w:val="0"/>
              <w:suppressAutoHyphens/>
              <w:autoSpaceDN w:val="0"/>
              <w:jc w:val="center"/>
              <w:rPr>
                <w:rFonts w:ascii="Calibri" w:eastAsia="Times New Roman" w:hAnsi="Calibri" w:cs="Calibri"/>
                <w:bCs/>
                <w:i/>
                <w:iCs/>
                <w:lang w:eastAsia="en-GB"/>
              </w:rPr>
            </w:pPr>
            <w:r w:rsidRPr="00887542">
              <w:rPr>
                <w:rFonts w:ascii="Calibri" w:eastAsia="Times New Roman" w:hAnsi="Calibri" w:cs="Calibri"/>
                <w:bCs/>
                <w:i/>
                <w:iCs/>
                <w:lang w:eastAsia="en-GB"/>
              </w:rPr>
              <w:t>PRORAČUNSKI KORISNIK/NAMJENA SREDSTAVA</w:t>
            </w:r>
          </w:p>
        </w:tc>
        <w:tc>
          <w:tcPr>
            <w:tcW w:w="2976" w:type="dxa"/>
            <w:tcBorders>
              <w:top w:val="single" w:sz="4" w:space="0" w:color="000000"/>
              <w:left w:val="single" w:sz="4" w:space="0" w:color="000000"/>
              <w:bottom w:val="single" w:sz="4" w:space="0" w:color="auto"/>
              <w:right w:val="nil"/>
            </w:tcBorders>
            <w:vAlign w:val="center"/>
          </w:tcPr>
          <w:p w14:paraId="34D1F182" w14:textId="77777777" w:rsidR="00F73A8F" w:rsidRPr="00887542" w:rsidRDefault="00F73A8F" w:rsidP="00F73A8F">
            <w:pPr>
              <w:widowControl w:val="0"/>
              <w:suppressAutoHyphens/>
              <w:autoSpaceDN w:val="0"/>
              <w:jc w:val="center"/>
              <w:rPr>
                <w:rFonts w:ascii="Calibri" w:eastAsia="Times New Roman" w:hAnsi="Calibri" w:cs="Calibri"/>
                <w:bCs/>
                <w:i/>
                <w:iCs/>
                <w:lang w:eastAsia="en-GB"/>
              </w:rPr>
            </w:pPr>
            <w:r w:rsidRPr="00887542">
              <w:rPr>
                <w:rFonts w:ascii="Calibri" w:eastAsia="Times New Roman" w:hAnsi="Calibri" w:cs="Calibri"/>
                <w:bCs/>
                <w:i/>
                <w:iCs/>
                <w:lang w:eastAsia="en-GB"/>
              </w:rPr>
              <w:t>PLANIRANI IZNOS/€</w:t>
            </w:r>
          </w:p>
        </w:tc>
        <w:tc>
          <w:tcPr>
            <w:tcW w:w="1696" w:type="dxa"/>
          </w:tcPr>
          <w:p w14:paraId="752AC6B7" w14:textId="77777777" w:rsidR="00F73A8F" w:rsidRPr="00887542" w:rsidRDefault="00F73A8F" w:rsidP="00F73A8F">
            <w:pPr>
              <w:widowControl w:val="0"/>
              <w:suppressAutoHyphens/>
              <w:autoSpaceDN w:val="0"/>
              <w:jc w:val="center"/>
              <w:rPr>
                <w:rFonts w:ascii="Calibri" w:eastAsia="Times New Roman" w:hAnsi="Calibri" w:cs="Calibri"/>
                <w:bCs/>
                <w:i/>
                <w:iCs/>
                <w:lang w:eastAsia="en-GB"/>
              </w:rPr>
            </w:pPr>
            <w:r w:rsidRPr="00887542">
              <w:rPr>
                <w:rFonts w:ascii="Calibri" w:eastAsia="Times New Roman" w:hAnsi="Calibri" w:cs="Calibri"/>
                <w:bCs/>
                <w:i/>
                <w:iCs/>
                <w:lang w:eastAsia="en-GB"/>
              </w:rPr>
              <w:t xml:space="preserve"> UKUPAN PLANIRANI IZNOS/€</w:t>
            </w:r>
          </w:p>
        </w:tc>
      </w:tr>
      <w:tr w:rsidR="00F73A8F" w:rsidRPr="00887542" w14:paraId="66DF0DC8" w14:textId="77777777" w:rsidTr="004F2B3F">
        <w:tc>
          <w:tcPr>
            <w:tcW w:w="7366" w:type="dxa"/>
            <w:gridSpan w:val="2"/>
          </w:tcPr>
          <w:p w14:paraId="42B09F34"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GRADSKI MUZEJ POŽEGA</w:t>
            </w:r>
          </w:p>
        </w:tc>
        <w:tc>
          <w:tcPr>
            <w:tcW w:w="1696" w:type="dxa"/>
          </w:tcPr>
          <w:p w14:paraId="0CD873CC"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755.700,00</w:t>
            </w:r>
          </w:p>
        </w:tc>
      </w:tr>
      <w:tr w:rsidR="00F73A8F" w:rsidRPr="00887542" w14:paraId="350F255E" w14:textId="77777777" w:rsidTr="004F2B3F">
        <w:tc>
          <w:tcPr>
            <w:tcW w:w="4390" w:type="dxa"/>
          </w:tcPr>
          <w:p w14:paraId="1620A619"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PROGRAM</w:t>
            </w:r>
          </w:p>
          <w:p w14:paraId="7D90CAE5"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REDOVNA DJELATNOST</w:t>
            </w:r>
          </w:p>
        </w:tc>
        <w:tc>
          <w:tcPr>
            <w:tcW w:w="2976" w:type="dxa"/>
          </w:tcPr>
          <w:p w14:paraId="36C4ADC6"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324B6510"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631.510,00</w:t>
            </w:r>
          </w:p>
        </w:tc>
        <w:tc>
          <w:tcPr>
            <w:tcW w:w="1696" w:type="dxa"/>
          </w:tcPr>
          <w:p w14:paraId="1170F261"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4D027C2E" w14:textId="77777777" w:rsidTr="004F2B3F">
        <w:tc>
          <w:tcPr>
            <w:tcW w:w="4390" w:type="dxa"/>
          </w:tcPr>
          <w:p w14:paraId="21194E7B"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Aktivnost Osnovna aktivnost Gradskog muzeja Požega</w:t>
            </w:r>
          </w:p>
        </w:tc>
        <w:tc>
          <w:tcPr>
            <w:tcW w:w="2976" w:type="dxa"/>
          </w:tcPr>
          <w:p w14:paraId="62E49B86"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772F5186"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631.510,00</w:t>
            </w:r>
          </w:p>
        </w:tc>
        <w:tc>
          <w:tcPr>
            <w:tcW w:w="1696" w:type="dxa"/>
          </w:tcPr>
          <w:p w14:paraId="6D576675"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694A1BE4" w14:textId="77777777" w:rsidTr="004F2B3F">
        <w:tc>
          <w:tcPr>
            <w:tcW w:w="4390" w:type="dxa"/>
          </w:tcPr>
          <w:p w14:paraId="7362DD47"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PROGRAM</w:t>
            </w:r>
          </w:p>
          <w:p w14:paraId="32CFF490"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JAVNI RAD</w:t>
            </w:r>
          </w:p>
        </w:tc>
        <w:tc>
          <w:tcPr>
            <w:tcW w:w="2976" w:type="dxa"/>
          </w:tcPr>
          <w:p w14:paraId="6EE6173E"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0C16AB0D"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13.340,00</w:t>
            </w:r>
          </w:p>
        </w:tc>
        <w:tc>
          <w:tcPr>
            <w:tcW w:w="1696" w:type="dxa"/>
          </w:tcPr>
          <w:p w14:paraId="5CACB935"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45E02844" w14:textId="77777777" w:rsidTr="004F2B3F">
        <w:tc>
          <w:tcPr>
            <w:tcW w:w="4390" w:type="dxa"/>
          </w:tcPr>
          <w:p w14:paraId="5B1CDA69"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Aktivnost Javni rad u Gradskom muzeju Požega</w:t>
            </w:r>
          </w:p>
        </w:tc>
        <w:tc>
          <w:tcPr>
            <w:tcW w:w="2976" w:type="dxa"/>
          </w:tcPr>
          <w:p w14:paraId="7CF3CD26"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13.340,00</w:t>
            </w:r>
          </w:p>
        </w:tc>
        <w:tc>
          <w:tcPr>
            <w:tcW w:w="1696" w:type="dxa"/>
          </w:tcPr>
          <w:p w14:paraId="3012374C"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4AD2F11E" w14:textId="77777777" w:rsidTr="004F2B3F">
        <w:tc>
          <w:tcPr>
            <w:tcW w:w="4390" w:type="dxa"/>
          </w:tcPr>
          <w:p w14:paraId="43758162"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PROGRAM</w:t>
            </w:r>
          </w:p>
          <w:p w14:paraId="0DF16DC9"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MUZEJSKA DJELATNOST</w:t>
            </w:r>
          </w:p>
        </w:tc>
        <w:tc>
          <w:tcPr>
            <w:tcW w:w="2976" w:type="dxa"/>
          </w:tcPr>
          <w:p w14:paraId="020D820E"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5B42F1E1"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110.850,00</w:t>
            </w:r>
          </w:p>
        </w:tc>
        <w:tc>
          <w:tcPr>
            <w:tcW w:w="1696" w:type="dxa"/>
          </w:tcPr>
          <w:p w14:paraId="324637AF"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7406C7F5" w14:textId="77777777" w:rsidTr="004F2B3F">
        <w:tc>
          <w:tcPr>
            <w:tcW w:w="4390" w:type="dxa"/>
          </w:tcPr>
          <w:p w14:paraId="1978DCC0"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Kapitalni projekt Otkup umjetnina</w:t>
            </w:r>
          </w:p>
        </w:tc>
        <w:tc>
          <w:tcPr>
            <w:tcW w:w="2976" w:type="dxa"/>
          </w:tcPr>
          <w:p w14:paraId="4CB964DA"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700,00</w:t>
            </w:r>
          </w:p>
        </w:tc>
        <w:tc>
          <w:tcPr>
            <w:tcW w:w="1696" w:type="dxa"/>
          </w:tcPr>
          <w:p w14:paraId="7F5ED463"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222DB42E" w14:textId="77777777" w:rsidTr="004F2B3F">
        <w:tc>
          <w:tcPr>
            <w:tcW w:w="4390" w:type="dxa"/>
          </w:tcPr>
          <w:p w14:paraId="4331F4B8"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 xml:space="preserve">Kapitalni projekt Restauracije </w:t>
            </w:r>
          </w:p>
        </w:tc>
        <w:tc>
          <w:tcPr>
            <w:tcW w:w="2976" w:type="dxa"/>
          </w:tcPr>
          <w:p w14:paraId="6E861447"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48.000,00</w:t>
            </w:r>
          </w:p>
        </w:tc>
        <w:tc>
          <w:tcPr>
            <w:tcW w:w="1696" w:type="dxa"/>
          </w:tcPr>
          <w:p w14:paraId="28C4D50A"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24898F7D" w14:textId="77777777" w:rsidTr="004F2B3F">
        <w:tc>
          <w:tcPr>
            <w:tcW w:w="4390" w:type="dxa"/>
          </w:tcPr>
          <w:p w14:paraId="4E66107E"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Tekući projekt Izložbe</w:t>
            </w:r>
          </w:p>
        </w:tc>
        <w:tc>
          <w:tcPr>
            <w:tcW w:w="2976" w:type="dxa"/>
          </w:tcPr>
          <w:p w14:paraId="3C938C10"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56.450,00</w:t>
            </w:r>
          </w:p>
        </w:tc>
        <w:tc>
          <w:tcPr>
            <w:tcW w:w="1696" w:type="dxa"/>
          </w:tcPr>
          <w:p w14:paraId="037116EF"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7EB8BB80" w14:textId="77777777" w:rsidTr="004F2B3F">
        <w:tc>
          <w:tcPr>
            <w:tcW w:w="4390" w:type="dxa"/>
          </w:tcPr>
          <w:p w14:paraId="4C527EE2"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Tekući projekt Muzejske radionice</w:t>
            </w:r>
          </w:p>
        </w:tc>
        <w:tc>
          <w:tcPr>
            <w:tcW w:w="2976" w:type="dxa"/>
          </w:tcPr>
          <w:p w14:paraId="13DA8117"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5.700,00</w:t>
            </w:r>
          </w:p>
        </w:tc>
        <w:tc>
          <w:tcPr>
            <w:tcW w:w="1696" w:type="dxa"/>
          </w:tcPr>
          <w:p w14:paraId="409712CB"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5EBA42EE" w14:textId="77777777" w:rsidTr="004F2B3F">
        <w:tc>
          <w:tcPr>
            <w:tcW w:w="7366" w:type="dxa"/>
            <w:gridSpan w:val="2"/>
          </w:tcPr>
          <w:p w14:paraId="0FFE21D4"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GRADSKA KNJIŽNICA POŽEGA</w:t>
            </w:r>
          </w:p>
        </w:tc>
        <w:tc>
          <w:tcPr>
            <w:tcW w:w="1696" w:type="dxa"/>
          </w:tcPr>
          <w:p w14:paraId="23646D1A"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739.140,00</w:t>
            </w:r>
          </w:p>
        </w:tc>
      </w:tr>
      <w:tr w:rsidR="00F73A8F" w:rsidRPr="00887542" w14:paraId="57940B5A" w14:textId="77777777" w:rsidTr="004F2B3F">
        <w:tc>
          <w:tcPr>
            <w:tcW w:w="4390" w:type="dxa"/>
          </w:tcPr>
          <w:p w14:paraId="2AA67F0D"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PROGRAM</w:t>
            </w:r>
          </w:p>
          <w:p w14:paraId="5064E05A"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REDOVNA DJELATNOST</w:t>
            </w:r>
          </w:p>
        </w:tc>
        <w:tc>
          <w:tcPr>
            <w:tcW w:w="2976" w:type="dxa"/>
          </w:tcPr>
          <w:p w14:paraId="48FFB33D"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148BFD22"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625.250,00</w:t>
            </w:r>
          </w:p>
        </w:tc>
        <w:tc>
          <w:tcPr>
            <w:tcW w:w="1696" w:type="dxa"/>
          </w:tcPr>
          <w:p w14:paraId="597AD040"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3D37A8A7" w14:textId="77777777" w:rsidTr="004F2B3F">
        <w:tc>
          <w:tcPr>
            <w:tcW w:w="4390" w:type="dxa"/>
          </w:tcPr>
          <w:p w14:paraId="65846F4F"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Aktivnost</w:t>
            </w:r>
          </w:p>
          <w:p w14:paraId="24AF0DF5"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Osnovna aktivnost Gradske knjižnice Požega</w:t>
            </w:r>
          </w:p>
        </w:tc>
        <w:tc>
          <w:tcPr>
            <w:tcW w:w="2976" w:type="dxa"/>
          </w:tcPr>
          <w:p w14:paraId="6AB724D3"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0F0CB508"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625.250,00</w:t>
            </w:r>
          </w:p>
        </w:tc>
        <w:tc>
          <w:tcPr>
            <w:tcW w:w="1696" w:type="dxa"/>
          </w:tcPr>
          <w:p w14:paraId="7589A97A"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2265961B" w14:textId="77777777" w:rsidTr="004F2B3F">
        <w:tc>
          <w:tcPr>
            <w:tcW w:w="4390" w:type="dxa"/>
          </w:tcPr>
          <w:p w14:paraId="1B4DE7E9"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PROGRAM</w:t>
            </w:r>
          </w:p>
          <w:p w14:paraId="16C695F0"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JAVNI RAD</w:t>
            </w:r>
          </w:p>
        </w:tc>
        <w:tc>
          <w:tcPr>
            <w:tcW w:w="2976" w:type="dxa"/>
          </w:tcPr>
          <w:p w14:paraId="5B72C5D1"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5D1BD484"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7.190,00</w:t>
            </w:r>
          </w:p>
        </w:tc>
        <w:tc>
          <w:tcPr>
            <w:tcW w:w="1696" w:type="dxa"/>
          </w:tcPr>
          <w:p w14:paraId="0FB4B3E2"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776DA859" w14:textId="77777777" w:rsidTr="004F2B3F">
        <w:tc>
          <w:tcPr>
            <w:tcW w:w="4390" w:type="dxa"/>
          </w:tcPr>
          <w:p w14:paraId="2E3C5BB5"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Aktivnost Javni rad u Gradskoj knjižnici Požega</w:t>
            </w:r>
          </w:p>
        </w:tc>
        <w:tc>
          <w:tcPr>
            <w:tcW w:w="2976" w:type="dxa"/>
          </w:tcPr>
          <w:p w14:paraId="5C96F6AF"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7.190,00</w:t>
            </w:r>
          </w:p>
        </w:tc>
        <w:tc>
          <w:tcPr>
            <w:tcW w:w="1696" w:type="dxa"/>
          </w:tcPr>
          <w:p w14:paraId="26827FCD"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4505B9B5" w14:textId="77777777" w:rsidTr="004F2B3F">
        <w:tc>
          <w:tcPr>
            <w:tcW w:w="4390" w:type="dxa"/>
          </w:tcPr>
          <w:p w14:paraId="44E0461C"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PROGRAM</w:t>
            </w:r>
          </w:p>
          <w:p w14:paraId="6AEE69AD"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KNJIŽNIČNA DJELATNOST</w:t>
            </w:r>
          </w:p>
        </w:tc>
        <w:tc>
          <w:tcPr>
            <w:tcW w:w="2976" w:type="dxa"/>
          </w:tcPr>
          <w:p w14:paraId="5758F2F4"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0A6D6411"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106.700,00</w:t>
            </w:r>
          </w:p>
        </w:tc>
        <w:tc>
          <w:tcPr>
            <w:tcW w:w="1696" w:type="dxa"/>
          </w:tcPr>
          <w:p w14:paraId="21A4A975"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6DE75862" w14:textId="77777777" w:rsidTr="004F2B3F">
        <w:tc>
          <w:tcPr>
            <w:tcW w:w="4390" w:type="dxa"/>
          </w:tcPr>
          <w:p w14:paraId="07B2242F"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Kapitalni projekt Nabava knjiga</w:t>
            </w:r>
          </w:p>
        </w:tc>
        <w:tc>
          <w:tcPr>
            <w:tcW w:w="2976" w:type="dxa"/>
          </w:tcPr>
          <w:p w14:paraId="5822C0DE"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72.700,00</w:t>
            </w:r>
          </w:p>
        </w:tc>
        <w:tc>
          <w:tcPr>
            <w:tcW w:w="1696" w:type="dxa"/>
          </w:tcPr>
          <w:p w14:paraId="484DDB6A"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5A6C0390" w14:textId="77777777" w:rsidTr="004F2B3F">
        <w:tc>
          <w:tcPr>
            <w:tcW w:w="4390" w:type="dxa"/>
          </w:tcPr>
          <w:p w14:paraId="5F369080"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Tekući projekt Mjesec hrvatske knjige</w:t>
            </w:r>
          </w:p>
        </w:tc>
        <w:tc>
          <w:tcPr>
            <w:tcW w:w="2976" w:type="dxa"/>
          </w:tcPr>
          <w:p w14:paraId="4B5263BA"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2.500,00</w:t>
            </w:r>
          </w:p>
        </w:tc>
        <w:tc>
          <w:tcPr>
            <w:tcW w:w="1696" w:type="dxa"/>
          </w:tcPr>
          <w:p w14:paraId="32C8BF9F"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3C2C5017" w14:textId="77777777" w:rsidTr="004F2B3F">
        <w:tc>
          <w:tcPr>
            <w:tcW w:w="4390" w:type="dxa"/>
          </w:tcPr>
          <w:p w14:paraId="7CD18C1E"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Tekući projekt Akcije i manifestacije u knjižničnoj djelatnosti</w:t>
            </w:r>
          </w:p>
        </w:tc>
        <w:tc>
          <w:tcPr>
            <w:tcW w:w="2976" w:type="dxa"/>
          </w:tcPr>
          <w:p w14:paraId="0DF94ED1"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18.500,00</w:t>
            </w:r>
          </w:p>
        </w:tc>
        <w:tc>
          <w:tcPr>
            <w:tcW w:w="1696" w:type="dxa"/>
          </w:tcPr>
          <w:p w14:paraId="30515B67"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1ECF375D" w14:textId="77777777" w:rsidTr="004F2B3F">
        <w:tc>
          <w:tcPr>
            <w:tcW w:w="4390" w:type="dxa"/>
          </w:tcPr>
          <w:p w14:paraId="0B095BC0"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Tekući projekt Glazbeni program Knjižnice</w:t>
            </w:r>
          </w:p>
        </w:tc>
        <w:tc>
          <w:tcPr>
            <w:tcW w:w="2976" w:type="dxa"/>
          </w:tcPr>
          <w:p w14:paraId="01117C9E"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2.000,00</w:t>
            </w:r>
          </w:p>
        </w:tc>
        <w:tc>
          <w:tcPr>
            <w:tcW w:w="1696" w:type="dxa"/>
          </w:tcPr>
          <w:p w14:paraId="16E65ECA"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380C3518" w14:textId="77777777" w:rsidTr="004F2B3F">
        <w:tc>
          <w:tcPr>
            <w:tcW w:w="4390" w:type="dxa"/>
          </w:tcPr>
          <w:p w14:paraId="0E8BB0CF"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Tekući projekt Izdavačka djelatnost</w:t>
            </w:r>
          </w:p>
        </w:tc>
        <w:tc>
          <w:tcPr>
            <w:tcW w:w="2976" w:type="dxa"/>
          </w:tcPr>
          <w:p w14:paraId="200AB201"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1.000,00</w:t>
            </w:r>
          </w:p>
        </w:tc>
        <w:tc>
          <w:tcPr>
            <w:tcW w:w="1696" w:type="dxa"/>
          </w:tcPr>
          <w:p w14:paraId="555BA66B"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0DBC5C46" w14:textId="77777777" w:rsidTr="004F2B3F">
        <w:tc>
          <w:tcPr>
            <w:tcW w:w="4390" w:type="dxa"/>
          </w:tcPr>
          <w:p w14:paraId="475DB030"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Tekući projekt Razvoj publike u kulturi</w:t>
            </w:r>
          </w:p>
        </w:tc>
        <w:tc>
          <w:tcPr>
            <w:tcW w:w="2976" w:type="dxa"/>
          </w:tcPr>
          <w:p w14:paraId="703CEC70"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10.000,00</w:t>
            </w:r>
          </w:p>
        </w:tc>
        <w:tc>
          <w:tcPr>
            <w:tcW w:w="1696" w:type="dxa"/>
          </w:tcPr>
          <w:p w14:paraId="6C477E12"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4EC96426" w14:textId="77777777" w:rsidTr="004F2B3F">
        <w:tc>
          <w:tcPr>
            <w:tcW w:w="7366" w:type="dxa"/>
            <w:gridSpan w:val="2"/>
          </w:tcPr>
          <w:p w14:paraId="0E2C93EB"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GRADSKO KAZALIŠTE POŽEGA</w:t>
            </w:r>
          </w:p>
        </w:tc>
        <w:tc>
          <w:tcPr>
            <w:tcW w:w="1696" w:type="dxa"/>
          </w:tcPr>
          <w:p w14:paraId="5F335178"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537.400,00</w:t>
            </w:r>
          </w:p>
        </w:tc>
      </w:tr>
      <w:tr w:rsidR="00F73A8F" w:rsidRPr="00887542" w14:paraId="35997A98" w14:textId="77777777" w:rsidTr="004F2B3F">
        <w:tc>
          <w:tcPr>
            <w:tcW w:w="4390" w:type="dxa"/>
          </w:tcPr>
          <w:p w14:paraId="1F13F3CD"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PROGRAM</w:t>
            </w:r>
          </w:p>
          <w:p w14:paraId="5B7CCBD3"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REDOVNA DJELATNOST</w:t>
            </w:r>
          </w:p>
        </w:tc>
        <w:tc>
          <w:tcPr>
            <w:tcW w:w="2976" w:type="dxa"/>
          </w:tcPr>
          <w:p w14:paraId="5DA43B03"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0078C85F"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307.050,00</w:t>
            </w:r>
          </w:p>
        </w:tc>
        <w:tc>
          <w:tcPr>
            <w:tcW w:w="1696" w:type="dxa"/>
          </w:tcPr>
          <w:p w14:paraId="34AB95AA"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6D883E4E" w14:textId="77777777" w:rsidTr="004F2B3F">
        <w:tc>
          <w:tcPr>
            <w:tcW w:w="4390" w:type="dxa"/>
          </w:tcPr>
          <w:p w14:paraId="5C00E468"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Aktivnost Osnovna aktivnost Gradskog kazališta Požega</w:t>
            </w:r>
          </w:p>
        </w:tc>
        <w:tc>
          <w:tcPr>
            <w:tcW w:w="2976" w:type="dxa"/>
          </w:tcPr>
          <w:p w14:paraId="2947615E"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307.050,00</w:t>
            </w:r>
          </w:p>
        </w:tc>
        <w:tc>
          <w:tcPr>
            <w:tcW w:w="1696" w:type="dxa"/>
          </w:tcPr>
          <w:p w14:paraId="326F2918"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16E2A888" w14:textId="77777777" w:rsidTr="004F2B3F">
        <w:tc>
          <w:tcPr>
            <w:tcW w:w="4390" w:type="dxa"/>
          </w:tcPr>
          <w:p w14:paraId="1ECB2635"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PROGRAM</w:t>
            </w:r>
          </w:p>
          <w:p w14:paraId="72857A12" w14:textId="77777777" w:rsidR="00F73A8F" w:rsidRPr="00887542" w:rsidRDefault="00F73A8F" w:rsidP="00F73A8F">
            <w:pPr>
              <w:widowControl w:val="0"/>
              <w:suppressAutoHyphens/>
              <w:autoSpaceDN w:val="0"/>
              <w:jc w:val="both"/>
              <w:rPr>
                <w:rFonts w:ascii="Calibri" w:eastAsia="Times New Roman" w:hAnsi="Calibri" w:cs="Calibri"/>
                <w:bCs/>
                <w:i/>
                <w:iCs/>
                <w:lang w:eastAsia="en-GB"/>
              </w:rPr>
            </w:pPr>
            <w:r w:rsidRPr="00887542">
              <w:rPr>
                <w:rFonts w:ascii="Calibri" w:eastAsia="Times New Roman" w:hAnsi="Calibri" w:cs="Calibri"/>
                <w:bCs/>
                <w:i/>
                <w:iCs/>
                <w:lang w:eastAsia="en-GB"/>
              </w:rPr>
              <w:t>JAVNI RAD</w:t>
            </w:r>
          </w:p>
        </w:tc>
        <w:tc>
          <w:tcPr>
            <w:tcW w:w="2976" w:type="dxa"/>
          </w:tcPr>
          <w:p w14:paraId="05A8F4EF"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3DC939FC"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7.870,00</w:t>
            </w:r>
          </w:p>
        </w:tc>
        <w:tc>
          <w:tcPr>
            <w:tcW w:w="1696" w:type="dxa"/>
          </w:tcPr>
          <w:p w14:paraId="6BC2451F"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6BA4FC6B" w14:textId="77777777" w:rsidTr="004F2B3F">
        <w:tc>
          <w:tcPr>
            <w:tcW w:w="4390" w:type="dxa"/>
          </w:tcPr>
          <w:p w14:paraId="10681D09"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Aktivnost Javni rad u Gradskom kazalištu Požega</w:t>
            </w:r>
          </w:p>
        </w:tc>
        <w:tc>
          <w:tcPr>
            <w:tcW w:w="2976" w:type="dxa"/>
          </w:tcPr>
          <w:p w14:paraId="052E9B85"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7.870,00</w:t>
            </w:r>
          </w:p>
        </w:tc>
        <w:tc>
          <w:tcPr>
            <w:tcW w:w="1696" w:type="dxa"/>
          </w:tcPr>
          <w:p w14:paraId="6810E819"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09ABEF4C" w14:textId="77777777" w:rsidTr="004F2B3F">
        <w:tc>
          <w:tcPr>
            <w:tcW w:w="4390" w:type="dxa"/>
          </w:tcPr>
          <w:p w14:paraId="33747FF2"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PROGRAM</w:t>
            </w:r>
          </w:p>
          <w:p w14:paraId="175D301F"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KAZALIŠNA DJELATNOST</w:t>
            </w:r>
          </w:p>
        </w:tc>
        <w:tc>
          <w:tcPr>
            <w:tcW w:w="2976" w:type="dxa"/>
          </w:tcPr>
          <w:p w14:paraId="6D0BDA7E"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p w14:paraId="7ACA0DAE"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222.480,00</w:t>
            </w:r>
          </w:p>
        </w:tc>
        <w:tc>
          <w:tcPr>
            <w:tcW w:w="1696" w:type="dxa"/>
          </w:tcPr>
          <w:p w14:paraId="347BBA6E"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r w:rsidR="00F73A8F" w:rsidRPr="00887542" w14:paraId="5EE428F6" w14:textId="77777777" w:rsidTr="004F2B3F">
        <w:tc>
          <w:tcPr>
            <w:tcW w:w="4390" w:type="dxa"/>
          </w:tcPr>
          <w:p w14:paraId="2407E837" w14:textId="77777777" w:rsidR="00F73A8F" w:rsidRPr="00887542" w:rsidRDefault="00F73A8F" w:rsidP="00F73A8F">
            <w:pPr>
              <w:widowControl w:val="0"/>
              <w:suppressAutoHyphens/>
              <w:autoSpaceDN w:val="0"/>
              <w:rPr>
                <w:rFonts w:ascii="Calibri" w:eastAsia="Times New Roman" w:hAnsi="Calibri" w:cs="Calibri"/>
                <w:bCs/>
                <w:i/>
                <w:iCs/>
                <w:lang w:eastAsia="en-GB"/>
              </w:rPr>
            </w:pPr>
            <w:r w:rsidRPr="00887542">
              <w:rPr>
                <w:rFonts w:ascii="Calibri" w:eastAsia="Times New Roman" w:hAnsi="Calibri" w:cs="Calibri"/>
                <w:bCs/>
                <w:i/>
                <w:iCs/>
                <w:lang w:eastAsia="en-GB"/>
              </w:rPr>
              <w:t>Aktivnost Predstave</w:t>
            </w:r>
          </w:p>
        </w:tc>
        <w:tc>
          <w:tcPr>
            <w:tcW w:w="2976" w:type="dxa"/>
          </w:tcPr>
          <w:p w14:paraId="5E6442E5"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r w:rsidRPr="00887542">
              <w:rPr>
                <w:rFonts w:ascii="Calibri" w:eastAsia="Times New Roman" w:hAnsi="Calibri" w:cs="Calibri"/>
                <w:bCs/>
                <w:i/>
                <w:iCs/>
                <w:lang w:eastAsia="en-GB"/>
              </w:rPr>
              <w:t>222.480,00</w:t>
            </w:r>
          </w:p>
        </w:tc>
        <w:tc>
          <w:tcPr>
            <w:tcW w:w="1696" w:type="dxa"/>
          </w:tcPr>
          <w:p w14:paraId="47673EE1" w14:textId="77777777" w:rsidR="00F73A8F" w:rsidRPr="00887542" w:rsidRDefault="00F73A8F" w:rsidP="00F73A8F">
            <w:pPr>
              <w:widowControl w:val="0"/>
              <w:suppressAutoHyphens/>
              <w:autoSpaceDN w:val="0"/>
              <w:jc w:val="right"/>
              <w:rPr>
                <w:rFonts w:ascii="Calibri" w:eastAsia="Times New Roman" w:hAnsi="Calibri" w:cs="Calibri"/>
                <w:bCs/>
                <w:i/>
                <w:iCs/>
                <w:lang w:eastAsia="en-GB"/>
              </w:rPr>
            </w:pPr>
          </w:p>
        </w:tc>
      </w:tr>
    </w:tbl>
    <w:p w14:paraId="72043C6E" w14:textId="77777777" w:rsidR="00F73A8F" w:rsidRPr="00887542" w:rsidRDefault="00F73A8F" w:rsidP="00F73A8F">
      <w:pPr>
        <w:widowControl w:val="0"/>
        <w:suppressAutoHyphens/>
        <w:autoSpaceDN w:val="0"/>
        <w:spacing w:before="240" w:after="0" w:line="240" w:lineRule="auto"/>
        <w:jc w:val="center"/>
        <w:rPr>
          <w:rFonts w:ascii="Calibri" w:eastAsia="Times New Roman" w:hAnsi="Calibri" w:cs="Calibri"/>
          <w:bCs/>
          <w:i/>
          <w:iCs/>
          <w:kern w:val="2"/>
          <w:lang w:eastAsia="hr-HR"/>
        </w:rPr>
      </w:pPr>
    </w:p>
    <w:p w14:paraId="278F4AB6" w14:textId="77777777" w:rsidR="00F73A8F" w:rsidRPr="00887542" w:rsidRDefault="00F73A8F" w:rsidP="00F73A8F">
      <w:pPr>
        <w:spacing w:line="278" w:lineRule="auto"/>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br w:type="page"/>
      </w:r>
    </w:p>
    <w:p w14:paraId="3F32009C" w14:textId="77777777" w:rsidR="00F73A8F" w:rsidRPr="00887542" w:rsidRDefault="00F73A8F" w:rsidP="00F73A8F">
      <w:pPr>
        <w:widowControl w:val="0"/>
        <w:suppressAutoHyphens/>
        <w:autoSpaceDN w:val="0"/>
        <w:spacing w:before="240" w:after="0" w:line="240" w:lineRule="auto"/>
        <w:jc w:val="center"/>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lastRenderedPageBreak/>
        <w:t>Članak 3.</w:t>
      </w:r>
    </w:p>
    <w:p w14:paraId="7C4E2800" w14:textId="77777777" w:rsidR="00F73A8F" w:rsidRPr="00887542" w:rsidRDefault="00F73A8F" w:rsidP="00F73A8F">
      <w:pPr>
        <w:widowControl w:val="0"/>
        <w:suppressAutoHyphens/>
        <w:autoSpaceDN w:val="0"/>
        <w:spacing w:after="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 xml:space="preserve">Upravni odjel za samoupravu Grada Požege </w:t>
      </w:r>
    </w:p>
    <w:p w14:paraId="5D618534" w14:textId="77777777" w:rsidR="00F73A8F" w:rsidRPr="00887542" w:rsidRDefault="00F73A8F" w:rsidP="00F73A8F">
      <w:pPr>
        <w:widowControl w:val="0"/>
        <w:numPr>
          <w:ilvl w:val="0"/>
          <w:numId w:val="2"/>
        </w:numPr>
        <w:tabs>
          <w:tab w:val="clear" w:pos="0"/>
          <w:tab w:val="num" w:pos="-284"/>
        </w:tabs>
        <w:suppressAutoHyphens/>
        <w:autoSpaceDN w:val="0"/>
        <w:spacing w:after="0" w:line="240" w:lineRule="auto"/>
        <w:ind w:left="1134" w:hanging="284"/>
        <w:contextualSpacing/>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vrši raspodjelu financijskih sredstava iz članka 2. ovog Programa</w:t>
      </w:r>
    </w:p>
    <w:p w14:paraId="014009D1" w14:textId="77777777" w:rsidR="00F73A8F" w:rsidRPr="00887542" w:rsidRDefault="00F73A8F" w:rsidP="00F73A8F">
      <w:pPr>
        <w:widowControl w:val="0"/>
        <w:numPr>
          <w:ilvl w:val="0"/>
          <w:numId w:val="2"/>
        </w:numPr>
        <w:tabs>
          <w:tab w:val="clear" w:pos="0"/>
          <w:tab w:val="num" w:pos="-284"/>
        </w:tabs>
        <w:suppressAutoHyphens/>
        <w:autoSpaceDN w:val="0"/>
        <w:spacing w:after="240" w:line="240" w:lineRule="auto"/>
        <w:ind w:left="1134" w:hanging="284"/>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prati namjensko korištenje sredstava iz članka 2. ovog Programa i o tome podnosi izvješće Gradonačelniku Grada Požege.</w:t>
      </w:r>
    </w:p>
    <w:p w14:paraId="10C535F3" w14:textId="77777777" w:rsidR="00F73A8F" w:rsidRPr="00887542" w:rsidRDefault="00F73A8F" w:rsidP="00F73A8F">
      <w:pPr>
        <w:widowControl w:val="0"/>
        <w:suppressAutoHyphens/>
        <w:autoSpaceDN w:val="0"/>
        <w:spacing w:after="240" w:line="240" w:lineRule="auto"/>
        <w:jc w:val="center"/>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Članak 4.</w:t>
      </w:r>
    </w:p>
    <w:p w14:paraId="78B36665" w14:textId="77777777" w:rsidR="00F73A8F" w:rsidRPr="00887542" w:rsidRDefault="00F73A8F" w:rsidP="00F73A8F">
      <w:pPr>
        <w:widowControl w:val="0"/>
        <w:suppressAutoHyphens/>
        <w:autoSpaceDN w:val="0"/>
        <w:spacing w:after="240" w:line="240" w:lineRule="auto"/>
        <w:ind w:firstLine="708"/>
        <w:jc w:val="both"/>
        <w:rPr>
          <w:rFonts w:ascii="Calibri" w:eastAsia="Times New Roman" w:hAnsi="Calibri" w:cs="Calibri"/>
          <w:bCs/>
          <w:i/>
          <w:iCs/>
          <w:kern w:val="2"/>
          <w:lang w:eastAsia="hr-HR"/>
        </w:rPr>
      </w:pPr>
      <w:r w:rsidRPr="00887542">
        <w:rPr>
          <w:rFonts w:ascii="Calibri" w:eastAsia="Times New Roman" w:hAnsi="Calibri" w:cs="Calibri"/>
          <w:bCs/>
          <w:i/>
          <w:iCs/>
          <w:kern w:val="2"/>
          <w:lang w:eastAsia="hr-HR"/>
        </w:rPr>
        <w:t>Ovaj će se Program objaviti u Službenim novinama Grada Požege, a primjenjuje se od  1. siječnja 2026. godine.</w:t>
      </w:r>
    </w:p>
    <w:p w14:paraId="156C2219" w14:textId="77777777" w:rsidR="00F73A8F" w:rsidRPr="00887542" w:rsidRDefault="00F73A8F" w:rsidP="00F73A8F">
      <w:pPr>
        <w:widowControl w:val="0"/>
        <w:suppressAutoHyphens/>
        <w:spacing w:after="0" w:line="240" w:lineRule="auto"/>
        <w:rPr>
          <w:rFonts w:ascii="Calibri" w:eastAsia="Times New Roman" w:hAnsi="Calibri" w:cs="Calibri"/>
          <w:i/>
          <w:iCs/>
          <w:kern w:val="2"/>
          <w:lang w:eastAsia="hr-HR"/>
        </w:rPr>
      </w:pPr>
    </w:p>
    <w:p w14:paraId="7064DC71" w14:textId="77777777" w:rsidR="00F73A8F" w:rsidRPr="00887542" w:rsidRDefault="00F73A8F" w:rsidP="00F73A8F">
      <w:pPr>
        <w:widowControl w:val="0"/>
        <w:suppressAutoHyphens/>
        <w:spacing w:after="0" w:line="240" w:lineRule="auto"/>
        <w:ind w:left="5670"/>
        <w:jc w:val="center"/>
        <w:rPr>
          <w:rFonts w:ascii="Calibri" w:eastAsia="Times New Roman" w:hAnsi="Calibri" w:cs="Calibri"/>
          <w:i/>
          <w:iCs/>
          <w:kern w:val="2"/>
          <w:lang w:eastAsia="hr-HR"/>
        </w:rPr>
      </w:pPr>
      <w:r w:rsidRPr="00887542">
        <w:rPr>
          <w:rFonts w:ascii="Calibri" w:eastAsia="Times New Roman" w:hAnsi="Calibri" w:cs="Calibri"/>
          <w:i/>
          <w:iCs/>
          <w:kern w:val="2"/>
          <w:lang w:eastAsia="hr-HR"/>
        </w:rPr>
        <w:t>PREDSJEDNIK</w:t>
      </w:r>
    </w:p>
    <w:p w14:paraId="3BFF6D1F" w14:textId="6BBD4723" w:rsidR="00F73A8F" w:rsidRPr="00887542" w:rsidRDefault="00F73A8F" w:rsidP="00376CD5">
      <w:pPr>
        <w:widowControl w:val="0"/>
        <w:suppressAutoHyphens/>
        <w:spacing w:after="0" w:line="240" w:lineRule="auto"/>
        <w:ind w:left="5670"/>
        <w:jc w:val="center"/>
        <w:rPr>
          <w:rFonts w:ascii="Calibri" w:eastAsia="Calibri" w:hAnsi="Calibri" w:cs="Calibri"/>
          <w:bCs/>
          <w:i/>
          <w:iCs/>
          <w:kern w:val="2"/>
          <w:lang w:eastAsia="hr-HR"/>
        </w:rPr>
      </w:pPr>
      <w:r w:rsidRPr="00887542">
        <w:rPr>
          <w:rFonts w:ascii="Calibri" w:eastAsia="Calibri" w:hAnsi="Calibri" w:cs="Calibri"/>
          <w:bCs/>
          <w:i/>
          <w:iCs/>
          <w:kern w:val="2"/>
          <w:lang w:eastAsia="hr-HR"/>
        </w:rPr>
        <w:t xml:space="preserve">Tomislav </w:t>
      </w:r>
      <w:proofErr w:type="spellStart"/>
      <w:r w:rsidRPr="00887542">
        <w:rPr>
          <w:rFonts w:ascii="Calibri" w:eastAsia="Calibri" w:hAnsi="Calibri" w:cs="Calibri"/>
          <w:bCs/>
          <w:i/>
          <w:iCs/>
          <w:kern w:val="2"/>
          <w:lang w:eastAsia="hr-HR"/>
        </w:rPr>
        <w:t>Hajpek</w:t>
      </w:r>
      <w:proofErr w:type="spellEnd"/>
      <w:r w:rsidRPr="00887542">
        <w:rPr>
          <w:rFonts w:ascii="Calibri" w:eastAsia="Calibri" w:hAnsi="Calibri" w:cs="Calibri"/>
          <w:bCs/>
          <w:i/>
          <w:iCs/>
          <w:kern w:val="2"/>
          <w:lang w:eastAsia="hr-HR"/>
        </w:rPr>
        <w:t>, v.r.</w:t>
      </w:r>
    </w:p>
    <w:sectPr w:rsidR="00F73A8F" w:rsidRPr="00887542" w:rsidSect="005A579D">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33F78" w14:textId="77777777" w:rsidR="000E2A52" w:rsidRDefault="000E2A52" w:rsidP="0028553C">
      <w:pPr>
        <w:spacing w:after="0" w:line="240" w:lineRule="auto"/>
      </w:pPr>
      <w:r>
        <w:separator/>
      </w:r>
    </w:p>
  </w:endnote>
  <w:endnote w:type="continuationSeparator" w:id="0">
    <w:p w14:paraId="048679A3" w14:textId="77777777" w:rsidR="000E2A52" w:rsidRDefault="000E2A52" w:rsidP="00285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RAvantgard">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embedRegular r:id="rId1" w:fontKey="{F69447EC-7F44-4661-A209-94465C55499F}"/>
    <w:embedBold r:id="rId2" w:fontKey="{4C0DD3A9-41E5-4B8F-B384-B81515BA7DE1}"/>
    <w:embedItalic r:id="rId3" w:fontKey="{4FC7AA47-F558-4491-BC38-CF459A673385}"/>
    <w:embedBoldItalic r:id="rId4" w:fontKey="{DB958C49-A24D-460F-8647-D0DE8773C3DA}"/>
  </w:font>
  <w:font w:name="Arial Unicode MS">
    <w:altName w:val="Yu Gothic"/>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5D4D3A2C-EF67-46E1-A32C-E87C028C1D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503790"/>
      <w:docPartObj>
        <w:docPartGallery w:val="Page Numbers (Bottom of Page)"/>
        <w:docPartUnique/>
      </w:docPartObj>
    </w:sdtPr>
    <w:sdtContent>
      <w:p w14:paraId="2F3FA2D1" w14:textId="438F7960" w:rsidR="005A579D" w:rsidRDefault="00376CD5">
        <w:pPr>
          <w:pStyle w:val="Podnoje"/>
        </w:pPr>
        <w:r>
          <w:rPr>
            <w:noProof/>
          </w:rPr>
          <mc:AlternateContent>
            <mc:Choice Requires="wpg">
              <w:drawing>
                <wp:anchor distT="0" distB="0" distL="114300" distR="114300" simplePos="0" relativeHeight="251659264" behindDoc="0" locked="0" layoutInCell="1" allowOverlap="1" wp14:anchorId="14323000" wp14:editId="3F813637">
                  <wp:simplePos x="0" y="0"/>
                  <wp:positionH relativeFrom="page">
                    <wp:align>center</wp:align>
                  </wp:positionH>
                  <wp:positionV relativeFrom="bottomMargin">
                    <wp:align>center</wp:align>
                  </wp:positionV>
                  <wp:extent cx="7753350" cy="190500"/>
                  <wp:effectExtent l="9525" t="9525" r="9525" b="0"/>
                  <wp:wrapNone/>
                  <wp:docPr id="1853716687"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3570821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28DE" w14:textId="77777777" w:rsidR="00376CD5" w:rsidRDefault="00376CD5">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734520189" name="Group 31"/>
                          <wpg:cNvGrpSpPr>
                            <a:grpSpLocks/>
                          </wpg:cNvGrpSpPr>
                          <wpg:grpSpPr bwMode="auto">
                            <a:xfrm flipH="1">
                              <a:off x="0" y="14970"/>
                              <a:ext cx="12255" cy="230"/>
                              <a:chOff x="-8" y="14978"/>
                              <a:chExt cx="12255" cy="230"/>
                            </a:xfrm>
                          </wpg:grpSpPr>
                          <wps:wsp>
                            <wps:cNvPr id="207794846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04890460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4323000" id="Grupa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Y6VWqpEDAACY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" filled="f" stroked="f">
                    <v:textbox inset="0,0,0,0">
                      <w:txbxContent>
                        <w:p w14:paraId="646828DE" w14:textId="77777777" w:rsidR="00376CD5" w:rsidRDefault="00376CD5">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B7B9A" w14:textId="77777777" w:rsidR="000E2A52" w:rsidRDefault="000E2A52" w:rsidP="0028553C">
      <w:pPr>
        <w:spacing w:after="0" w:line="240" w:lineRule="auto"/>
      </w:pPr>
      <w:r>
        <w:separator/>
      </w:r>
    </w:p>
  </w:footnote>
  <w:footnote w:type="continuationSeparator" w:id="0">
    <w:p w14:paraId="4195A804" w14:textId="77777777" w:rsidR="000E2A52" w:rsidRDefault="000E2A52" w:rsidP="00285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C5AC" w14:textId="35374F7A" w:rsidR="0028553C" w:rsidRPr="00376CD5" w:rsidRDefault="00376CD5" w:rsidP="00376CD5">
    <w:pPr>
      <w:tabs>
        <w:tab w:val="center" w:pos="4536"/>
        <w:tab w:val="right" w:pos="9072"/>
      </w:tabs>
      <w:autoSpaceDN w:val="0"/>
      <w:spacing w:after="0" w:line="240" w:lineRule="auto"/>
      <w:rPr>
        <w:rFonts w:ascii="Calibri" w:eastAsia="Times New Roman" w:hAnsi="Calibri" w:cs="Calibri"/>
        <w:b/>
        <w:noProof/>
        <w:sz w:val="20"/>
        <w:szCs w:val="20"/>
        <w:u w:val="single"/>
        <w:lang w:val="en-US" w:eastAsia="hr-HR"/>
      </w:rPr>
    </w:pPr>
    <w:bookmarkStart w:id="11" w:name="_Hlk145935826"/>
    <w:bookmarkStart w:id="12" w:name="_Hlk135287041"/>
    <w:bookmarkStart w:id="13" w:name="_Hlk216166794"/>
    <w:r w:rsidRPr="00376CD5">
      <w:rPr>
        <w:rFonts w:ascii="Calibri" w:eastAsia="Times New Roman" w:hAnsi="Calibri" w:cs="Calibri"/>
        <w:noProof/>
        <w:sz w:val="20"/>
        <w:szCs w:val="20"/>
        <w:u w:val="single"/>
        <w:lang w:val="en-US" w:eastAsia="hr-HR"/>
      </w:rPr>
      <w:t>11. sjednica Gradskog vijeća</w:t>
    </w:r>
    <w:r w:rsidRPr="00376CD5">
      <w:rPr>
        <w:rFonts w:ascii="Calibri" w:eastAsia="Times New Roman" w:hAnsi="Calibri" w:cs="Calibri"/>
        <w:noProof/>
        <w:sz w:val="20"/>
        <w:szCs w:val="20"/>
        <w:u w:val="single"/>
        <w:lang w:val="en-US" w:eastAsia="hr-HR"/>
      </w:rPr>
      <w:tab/>
    </w:r>
    <w:r w:rsidRPr="00376CD5">
      <w:rPr>
        <w:rFonts w:ascii="Calibri" w:eastAsia="Times New Roman" w:hAnsi="Calibri" w:cs="Calibri"/>
        <w:noProof/>
        <w:sz w:val="20"/>
        <w:szCs w:val="20"/>
        <w:u w:val="single"/>
        <w:lang w:val="en-US" w:eastAsia="hr-HR"/>
      </w:rPr>
      <w:tab/>
      <w:t>lipanj, 2026.</w:t>
    </w:r>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numFmt w:val="bullet"/>
      <w:lvlText w:val="-"/>
      <w:lvlJc w:val="left"/>
      <w:pPr>
        <w:tabs>
          <w:tab w:val="num" w:pos="0"/>
        </w:tabs>
        <w:ind w:left="1068" w:hanging="360"/>
      </w:pPr>
      <w:rPr>
        <w:rFonts w:ascii="Times New Roman" w:hAnsi="Times New Roman" w:cs="Times New Roman" w:hint="default"/>
      </w:rPr>
    </w:lvl>
  </w:abstractNum>
  <w:abstractNum w:abstractNumId="1"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 w15:restartNumberingAfterBreak="0">
    <w:nsid w:val="013C14E2"/>
    <w:multiLevelType w:val="hybridMultilevel"/>
    <w:tmpl w:val="A8F2F3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1C20D19"/>
    <w:multiLevelType w:val="multilevel"/>
    <w:tmpl w:val="4BC67C40"/>
    <w:styleLink w:val="WW8Num4"/>
    <w:lvl w:ilvl="0">
      <w:numFmt w:val="bullet"/>
      <w:lvlText w:val="o"/>
      <w:lvlJc w:val="left"/>
      <w:pPr>
        <w:ind w:left="1776" w:hanging="360"/>
      </w:pPr>
      <w:rPr>
        <w:rFonts w:ascii="Courier New" w:hAnsi="Courier New" w:cs="Courier New"/>
      </w:rPr>
    </w:lvl>
    <w:lvl w:ilvl="1">
      <w:numFmt w:val="bullet"/>
      <w:lvlText w:val=""/>
      <w:lvlJc w:val="left"/>
      <w:pPr>
        <w:ind w:left="2496" w:hanging="360"/>
      </w:pPr>
      <w:rPr>
        <w:rFonts w:ascii="Wingdings" w:hAnsi="Wingdings" w:cs="Wingdings"/>
        <w:sz w:val="20"/>
        <w:szCs w:val="20"/>
      </w:rPr>
    </w:lvl>
    <w:lvl w:ilvl="2">
      <w:numFmt w:val="bullet"/>
      <w:lvlText w:val=""/>
      <w:lvlJc w:val="left"/>
      <w:pPr>
        <w:ind w:left="3216" w:hanging="360"/>
      </w:pPr>
      <w:rPr>
        <w:rFonts w:ascii="Wingdings" w:hAnsi="Wingdings" w:cs="Wingdings"/>
        <w:sz w:val="20"/>
        <w:szCs w:val="20"/>
      </w:rPr>
    </w:lvl>
    <w:lvl w:ilvl="3">
      <w:numFmt w:val="bullet"/>
      <w:lvlText w:val=""/>
      <w:lvlJc w:val="left"/>
      <w:pPr>
        <w:ind w:left="3936" w:hanging="360"/>
      </w:pPr>
      <w:rPr>
        <w:rFonts w:ascii="Symbol" w:hAnsi="Symbol" w:cs="Symbol"/>
      </w:rPr>
    </w:lvl>
    <w:lvl w:ilvl="4">
      <w:numFmt w:val="bullet"/>
      <w:lvlText w:val="o"/>
      <w:lvlJc w:val="left"/>
      <w:pPr>
        <w:ind w:left="4656" w:hanging="360"/>
      </w:pPr>
      <w:rPr>
        <w:rFonts w:ascii="Courier New" w:hAnsi="Courier New" w:cs="Courier New"/>
      </w:rPr>
    </w:lvl>
    <w:lvl w:ilvl="5">
      <w:numFmt w:val="bullet"/>
      <w:lvlText w:val=""/>
      <w:lvlJc w:val="left"/>
      <w:pPr>
        <w:ind w:left="5376" w:hanging="360"/>
      </w:pPr>
      <w:rPr>
        <w:rFonts w:ascii="Wingdings" w:hAnsi="Wingdings" w:cs="Wingdings"/>
        <w:sz w:val="20"/>
        <w:szCs w:val="20"/>
      </w:rPr>
    </w:lvl>
    <w:lvl w:ilvl="6">
      <w:numFmt w:val="bullet"/>
      <w:lvlText w:val=""/>
      <w:lvlJc w:val="left"/>
      <w:pPr>
        <w:ind w:left="6096" w:hanging="360"/>
      </w:pPr>
      <w:rPr>
        <w:rFonts w:ascii="Symbol" w:hAnsi="Symbol" w:cs="Symbol"/>
      </w:rPr>
    </w:lvl>
    <w:lvl w:ilvl="7">
      <w:numFmt w:val="bullet"/>
      <w:lvlText w:val="o"/>
      <w:lvlJc w:val="left"/>
      <w:pPr>
        <w:ind w:left="6816" w:hanging="360"/>
      </w:pPr>
      <w:rPr>
        <w:rFonts w:ascii="Courier New" w:hAnsi="Courier New" w:cs="Courier New"/>
      </w:rPr>
    </w:lvl>
    <w:lvl w:ilvl="8">
      <w:numFmt w:val="bullet"/>
      <w:lvlText w:val=""/>
      <w:lvlJc w:val="left"/>
      <w:pPr>
        <w:ind w:left="7536" w:hanging="360"/>
      </w:pPr>
      <w:rPr>
        <w:rFonts w:ascii="Wingdings" w:hAnsi="Wingdings" w:cs="Wingdings"/>
        <w:sz w:val="20"/>
        <w:szCs w:val="20"/>
      </w:rPr>
    </w:lvl>
  </w:abstractNum>
  <w:abstractNum w:abstractNumId="4" w15:restartNumberingAfterBreak="0">
    <w:nsid w:val="0A22667B"/>
    <w:multiLevelType w:val="hybridMultilevel"/>
    <w:tmpl w:val="08808D0E"/>
    <w:lvl w:ilvl="0" w:tplc="FAEA67D0">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5" w15:restartNumberingAfterBreak="0">
    <w:nsid w:val="0E3535D3"/>
    <w:multiLevelType w:val="hybridMultilevel"/>
    <w:tmpl w:val="F1F29428"/>
    <w:lvl w:ilvl="0" w:tplc="015C73FC">
      <w:start w:val="1"/>
      <w:numFmt w:val="upperRoman"/>
      <w:lvlText w:val="%1."/>
      <w:lvlJc w:val="left"/>
      <w:pPr>
        <w:ind w:left="1429" w:hanging="72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6" w15:restartNumberingAfterBreak="0">
    <w:nsid w:val="0F573F18"/>
    <w:multiLevelType w:val="hybridMultilevel"/>
    <w:tmpl w:val="65108A84"/>
    <w:lvl w:ilvl="0" w:tplc="67B4E69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E107C81"/>
    <w:multiLevelType w:val="hybridMultilevel"/>
    <w:tmpl w:val="653E611C"/>
    <w:lvl w:ilvl="0" w:tplc="80C43C7A">
      <w:start w:val="1"/>
      <w:numFmt w:val="upperRoman"/>
      <w:lvlText w:val="%1."/>
      <w:lvlJc w:val="left"/>
      <w:pPr>
        <w:ind w:left="1425" w:hanging="72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8" w15:restartNumberingAfterBreak="0">
    <w:nsid w:val="26245F09"/>
    <w:multiLevelType w:val="hybridMultilevel"/>
    <w:tmpl w:val="292E189E"/>
    <w:lvl w:ilvl="0" w:tplc="9D625AC2">
      <w:start w:val="1"/>
      <w:numFmt w:val="upperRoman"/>
      <w:lvlText w:val="%1."/>
      <w:lvlJc w:val="left"/>
      <w:pPr>
        <w:ind w:left="1287" w:hanging="72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9" w15:restartNumberingAfterBreak="0">
    <w:nsid w:val="268A486E"/>
    <w:multiLevelType w:val="hybridMultilevel"/>
    <w:tmpl w:val="A358EC58"/>
    <w:lvl w:ilvl="0" w:tplc="A00C6582">
      <w:start w:val="1"/>
      <w:numFmt w:val="upperRoman"/>
      <w:lvlText w:val="%1."/>
      <w:lvlJc w:val="left"/>
      <w:pPr>
        <w:ind w:left="1287" w:hanging="72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0" w15:restartNumberingAfterBreak="0">
    <w:nsid w:val="27BD2D86"/>
    <w:multiLevelType w:val="hybridMultilevel"/>
    <w:tmpl w:val="B254C074"/>
    <w:lvl w:ilvl="0" w:tplc="DF927644">
      <w:start w:val="343"/>
      <w:numFmt w:val="bullet"/>
      <w:lvlText w:val="-"/>
      <w:lvlJc w:val="left"/>
      <w:pPr>
        <w:ind w:left="720" w:hanging="360"/>
      </w:pPr>
      <w:rPr>
        <w:rFonts w:ascii="Times New Roman" w:eastAsia="Apto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D530954"/>
    <w:multiLevelType w:val="hybridMultilevel"/>
    <w:tmpl w:val="87A8C3A6"/>
    <w:lvl w:ilvl="0" w:tplc="86BEA2EA">
      <w:start w:val="1"/>
      <w:numFmt w:val="decimal"/>
      <w:lvlText w:val="%1."/>
      <w:lvlJc w:val="left"/>
      <w:pPr>
        <w:ind w:left="540" w:hanging="360"/>
      </w:pPr>
      <w:rPr>
        <w:rFonts w:hint="default"/>
      </w:rPr>
    </w:lvl>
    <w:lvl w:ilvl="1" w:tplc="041A0019" w:tentative="1">
      <w:start w:val="1"/>
      <w:numFmt w:val="lowerLetter"/>
      <w:lvlText w:val="%2."/>
      <w:lvlJc w:val="left"/>
      <w:pPr>
        <w:ind w:left="1260" w:hanging="360"/>
      </w:pPr>
    </w:lvl>
    <w:lvl w:ilvl="2" w:tplc="041A001B" w:tentative="1">
      <w:start w:val="1"/>
      <w:numFmt w:val="lowerRoman"/>
      <w:lvlText w:val="%3."/>
      <w:lvlJc w:val="right"/>
      <w:pPr>
        <w:ind w:left="1980" w:hanging="180"/>
      </w:pPr>
    </w:lvl>
    <w:lvl w:ilvl="3" w:tplc="041A000F" w:tentative="1">
      <w:start w:val="1"/>
      <w:numFmt w:val="decimal"/>
      <w:lvlText w:val="%4."/>
      <w:lvlJc w:val="left"/>
      <w:pPr>
        <w:ind w:left="2700" w:hanging="360"/>
      </w:pPr>
    </w:lvl>
    <w:lvl w:ilvl="4" w:tplc="041A0019" w:tentative="1">
      <w:start w:val="1"/>
      <w:numFmt w:val="lowerLetter"/>
      <w:lvlText w:val="%5."/>
      <w:lvlJc w:val="left"/>
      <w:pPr>
        <w:ind w:left="3420" w:hanging="360"/>
      </w:pPr>
    </w:lvl>
    <w:lvl w:ilvl="5" w:tplc="041A001B" w:tentative="1">
      <w:start w:val="1"/>
      <w:numFmt w:val="lowerRoman"/>
      <w:lvlText w:val="%6."/>
      <w:lvlJc w:val="right"/>
      <w:pPr>
        <w:ind w:left="4140" w:hanging="180"/>
      </w:pPr>
    </w:lvl>
    <w:lvl w:ilvl="6" w:tplc="041A000F" w:tentative="1">
      <w:start w:val="1"/>
      <w:numFmt w:val="decimal"/>
      <w:lvlText w:val="%7."/>
      <w:lvlJc w:val="left"/>
      <w:pPr>
        <w:ind w:left="4860" w:hanging="360"/>
      </w:pPr>
    </w:lvl>
    <w:lvl w:ilvl="7" w:tplc="041A0019" w:tentative="1">
      <w:start w:val="1"/>
      <w:numFmt w:val="lowerLetter"/>
      <w:lvlText w:val="%8."/>
      <w:lvlJc w:val="left"/>
      <w:pPr>
        <w:ind w:left="5580" w:hanging="360"/>
      </w:pPr>
    </w:lvl>
    <w:lvl w:ilvl="8" w:tplc="041A001B" w:tentative="1">
      <w:start w:val="1"/>
      <w:numFmt w:val="lowerRoman"/>
      <w:lvlText w:val="%9."/>
      <w:lvlJc w:val="right"/>
      <w:pPr>
        <w:ind w:left="6300" w:hanging="180"/>
      </w:pPr>
    </w:lvl>
  </w:abstractNum>
  <w:abstractNum w:abstractNumId="12" w15:restartNumberingAfterBreak="0">
    <w:nsid w:val="2FD70CD3"/>
    <w:multiLevelType w:val="hybridMultilevel"/>
    <w:tmpl w:val="F578A3B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6993F0C"/>
    <w:multiLevelType w:val="hybridMultilevel"/>
    <w:tmpl w:val="03E4B472"/>
    <w:lvl w:ilvl="0" w:tplc="9ED0F7A4">
      <w:numFmt w:val="bullet"/>
      <w:lvlText w:val="-"/>
      <w:lvlJc w:val="left"/>
      <w:pPr>
        <w:ind w:left="1776" w:hanging="360"/>
      </w:pPr>
      <w:rPr>
        <w:rFonts w:ascii="HRAvantgard" w:eastAsia="Times New Roman" w:hAnsi="HRAvantgard" w:cs="Times New Roman"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4" w15:restartNumberingAfterBreak="0">
    <w:nsid w:val="37464872"/>
    <w:multiLevelType w:val="hybridMultilevel"/>
    <w:tmpl w:val="109A55F8"/>
    <w:lvl w:ilvl="0" w:tplc="AB3A511C">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15:restartNumberingAfterBreak="0">
    <w:nsid w:val="38846C91"/>
    <w:multiLevelType w:val="hybridMultilevel"/>
    <w:tmpl w:val="16BC6E1A"/>
    <w:lvl w:ilvl="0" w:tplc="F8187D8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6" w15:restartNumberingAfterBreak="0">
    <w:nsid w:val="38A711E8"/>
    <w:multiLevelType w:val="hybridMultilevel"/>
    <w:tmpl w:val="DDA46992"/>
    <w:lvl w:ilvl="0" w:tplc="48D228CE">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7" w15:restartNumberingAfterBreak="0">
    <w:nsid w:val="3BB415ED"/>
    <w:multiLevelType w:val="hybridMultilevel"/>
    <w:tmpl w:val="6BF61B72"/>
    <w:lvl w:ilvl="0" w:tplc="E800E6DE">
      <w:start w:val="1"/>
      <w:numFmt w:val="upperRoman"/>
      <w:lvlText w:val="%1."/>
      <w:lvlJc w:val="left"/>
      <w:pPr>
        <w:ind w:left="1287" w:hanging="72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8" w15:restartNumberingAfterBreak="0">
    <w:nsid w:val="3C6F27FC"/>
    <w:multiLevelType w:val="multilevel"/>
    <w:tmpl w:val="A002F896"/>
    <w:styleLink w:val="WW8Num3"/>
    <w:lvl w:ilvl="0">
      <w:numFmt w:val="bullet"/>
      <w:lvlText w:val="-"/>
      <w:lvlJc w:val="left"/>
      <w:pPr>
        <w:ind w:left="1068" w:hanging="360"/>
      </w:pPr>
      <w:rPr>
        <w:rFonts w:ascii="Times New Roman" w:hAnsi="Times New Roman" w:cs="Times New Roman"/>
        <w:sz w:val="20"/>
        <w:szCs w:val="20"/>
      </w:rPr>
    </w:lvl>
    <w:lvl w:ilvl="1">
      <w:numFmt w:val="bullet"/>
      <w:lvlText w:val="o"/>
      <w:lvlJc w:val="left"/>
      <w:pPr>
        <w:ind w:left="1353" w:hanging="360"/>
      </w:pPr>
      <w:rPr>
        <w:rFonts w:ascii="Courier New" w:hAnsi="Courier New" w:cs="Courier New"/>
      </w:rPr>
    </w:lvl>
    <w:lvl w:ilvl="2">
      <w:numFmt w:val="bullet"/>
      <w:lvlText w:val=""/>
      <w:lvlJc w:val="left"/>
      <w:pPr>
        <w:ind w:left="2508" w:hanging="360"/>
      </w:pPr>
      <w:rPr>
        <w:rFonts w:ascii="Wingdings" w:hAnsi="Wingdings" w:cs="Wingdings"/>
        <w:sz w:val="20"/>
        <w:szCs w:val="20"/>
      </w:rPr>
    </w:lvl>
    <w:lvl w:ilvl="3">
      <w:numFmt w:val="bullet"/>
      <w:lvlText w:val=""/>
      <w:lvlJc w:val="left"/>
      <w:pPr>
        <w:ind w:left="3228" w:hanging="360"/>
      </w:pPr>
      <w:rPr>
        <w:rFonts w:ascii="Symbol" w:hAnsi="Symbol" w:cs="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cs="Wingdings"/>
        <w:sz w:val="20"/>
        <w:szCs w:val="20"/>
      </w:rPr>
    </w:lvl>
    <w:lvl w:ilvl="6">
      <w:numFmt w:val="bullet"/>
      <w:lvlText w:val=""/>
      <w:lvlJc w:val="left"/>
      <w:pPr>
        <w:ind w:left="5388" w:hanging="360"/>
      </w:pPr>
      <w:rPr>
        <w:rFonts w:ascii="Symbol" w:hAnsi="Symbol" w:cs="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cs="Wingdings"/>
        <w:sz w:val="20"/>
        <w:szCs w:val="20"/>
      </w:rPr>
    </w:lvl>
  </w:abstractNum>
  <w:abstractNum w:abstractNumId="19" w15:restartNumberingAfterBreak="0">
    <w:nsid w:val="3EA87B35"/>
    <w:multiLevelType w:val="hybridMultilevel"/>
    <w:tmpl w:val="ED545754"/>
    <w:lvl w:ilvl="0" w:tplc="ACBE9A12">
      <w:start w:val="1"/>
      <w:numFmt w:val="upperRoman"/>
      <w:lvlText w:val="%1."/>
      <w:lvlJc w:val="left"/>
      <w:pPr>
        <w:ind w:left="1080" w:hanging="720"/>
      </w:pPr>
      <w:rPr>
        <w:rFonts w:ascii="Calibri" w:eastAsia="Times New Roman" w:hAnsi="Calibri" w:cstheme="minorHAns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3817A0B"/>
    <w:multiLevelType w:val="hybridMultilevel"/>
    <w:tmpl w:val="71D449D2"/>
    <w:lvl w:ilvl="0" w:tplc="041A0005">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60126F2C"/>
    <w:multiLevelType w:val="hybridMultilevel"/>
    <w:tmpl w:val="A8542EB4"/>
    <w:lvl w:ilvl="0" w:tplc="9C7E0406">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2" w15:restartNumberingAfterBreak="0">
    <w:nsid w:val="62121809"/>
    <w:multiLevelType w:val="hybridMultilevel"/>
    <w:tmpl w:val="DCB0CEAA"/>
    <w:lvl w:ilvl="0" w:tplc="8CBA5324">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3" w15:restartNumberingAfterBreak="0">
    <w:nsid w:val="62F76E4F"/>
    <w:multiLevelType w:val="hybridMultilevel"/>
    <w:tmpl w:val="C0FE5F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FB24AEA"/>
    <w:multiLevelType w:val="hybridMultilevel"/>
    <w:tmpl w:val="97D69656"/>
    <w:lvl w:ilvl="0" w:tplc="B1CA156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72673595"/>
    <w:multiLevelType w:val="hybridMultilevel"/>
    <w:tmpl w:val="A86230FA"/>
    <w:lvl w:ilvl="0" w:tplc="00000005">
      <w:numFmt w:val="bullet"/>
      <w:lvlText w:val="-"/>
      <w:lvlJc w:val="left"/>
      <w:pPr>
        <w:ind w:left="2136" w:hanging="360"/>
      </w:pPr>
      <w:rPr>
        <w:rFonts w:ascii="Times New Roman" w:hAnsi="Times New Roman" w:cs="Times New Roman"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num w:numId="1" w16cid:durableId="14572179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8774275">
    <w:abstractNumId w:val="0"/>
  </w:num>
  <w:num w:numId="3" w16cid:durableId="1380277937">
    <w:abstractNumId w:val="16"/>
  </w:num>
  <w:num w:numId="4" w16cid:durableId="1503935810">
    <w:abstractNumId w:val="25"/>
  </w:num>
  <w:num w:numId="5" w16cid:durableId="1955138322">
    <w:abstractNumId w:val="13"/>
  </w:num>
  <w:num w:numId="6" w16cid:durableId="987367038">
    <w:abstractNumId w:val="5"/>
  </w:num>
  <w:num w:numId="7" w16cid:durableId="606281435">
    <w:abstractNumId w:val="2"/>
  </w:num>
  <w:num w:numId="8" w16cid:durableId="1245913663">
    <w:abstractNumId w:val="24"/>
  </w:num>
  <w:num w:numId="9" w16cid:durableId="188690056">
    <w:abstractNumId w:val="11"/>
  </w:num>
  <w:num w:numId="10" w16cid:durableId="2048676652">
    <w:abstractNumId w:val="21"/>
  </w:num>
  <w:num w:numId="11" w16cid:durableId="1569729861">
    <w:abstractNumId w:val="6"/>
  </w:num>
  <w:num w:numId="12" w16cid:durableId="1026831623">
    <w:abstractNumId w:val="9"/>
  </w:num>
  <w:num w:numId="13" w16cid:durableId="253126817">
    <w:abstractNumId w:val="10"/>
  </w:num>
  <w:num w:numId="14" w16cid:durableId="18590045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9568516">
    <w:abstractNumId w:val="18"/>
  </w:num>
  <w:num w:numId="16" w16cid:durableId="1377000915">
    <w:abstractNumId w:val="18"/>
  </w:num>
  <w:num w:numId="17" w16cid:durableId="822895146">
    <w:abstractNumId w:val="3"/>
  </w:num>
  <w:num w:numId="18" w16cid:durableId="895361745">
    <w:abstractNumId w:val="3"/>
  </w:num>
  <w:num w:numId="19" w16cid:durableId="1523129695">
    <w:abstractNumId w:val="4"/>
  </w:num>
  <w:num w:numId="20" w16cid:durableId="1871339463">
    <w:abstractNumId w:val="12"/>
  </w:num>
  <w:num w:numId="21" w16cid:durableId="1042829488">
    <w:abstractNumId w:val="20"/>
  </w:num>
  <w:num w:numId="22" w16cid:durableId="1919748453">
    <w:abstractNumId w:val="1"/>
  </w:num>
  <w:num w:numId="23" w16cid:durableId="563032680">
    <w:abstractNumId w:val="17"/>
  </w:num>
  <w:num w:numId="24" w16cid:durableId="941454752">
    <w:abstractNumId w:val="8"/>
  </w:num>
  <w:num w:numId="25" w16cid:durableId="80487098">
    <w:abstractNumId w:val="15"/>
  </w:num>
  <w:num w:numId="26" w16cid:durableId="2118258832">
    <w:abstractNumId w:val="22"/>
  </w:num>
  <w:num w:numId="27" w16cid:durableId="592127530">
    <w:abstractNumId w:val="7"/>
  </w:num>
  <w:num w:numId="28" w16cid:durableId="1016617304">
    <w:abstractNumId w:val="23"/>
  </w:num>
  <w:num w:numId="29" w16cid:durableId="12986856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C51"/>
    <w:rsid w:val="0006030C"/>
    <w:rsid w:val="00061261"/>
    <w:rsid w:val="00067B70"/>
    <w:rsid w:val="000811F7"/>
    <w:rsid w:val="00081583"/>
    <w:rsid w:val="00081602"/>
    <w:rsid w:val="000A72E1"/>
    <w:rsid w:val="000C0C06"/>
    <w:rsid w:val="000E2A52"/>
    <w:rsid w:val="00102E86"/>
    <w:rsid w:val="00110B51"/>
    <w:rsid w:val="00117CB9"/>
    <w:rsid w:val="001261ED"/>
    <w:rsid w:val="0017094E"/>
    <w:rsid w:val="0017716B"/>
    <w:rsid w:val="0018059C"/>
    <w:rsid w:val="001A3547"/>
    <w:rsid w:val="001A6982"/>
    <w:rsid w:val="001B782A"/>
    <w:rsid w:val="001B7C98"/>
    <w:rsid w:val="001F3402"/>
    <w:rsid w:val="001F3838"/>
    <w:rsid w:val="00214BBC"/>
    <w:rsid w:val="00235F9C"/>
    <w:rsid w:val="0026009C"/>
    <w:rsid w:val="002662FE"/>
    <w:rsid w:val="0027348A"/>
    <w:rsid w:val="00274C30"/>
    <w:rsid w:val="00275297"/>
    <w:rsid w:val="00280125"/>
    <w:rsid w:val="0028553C"/>
    <w:rsid w:val="00294D9F"/>
    <w:rsid w:val="002A2DF8"/>
    <w:rsid w:val="002A331A"/>
    <w:rsid w:val="002A7016"/>
    <w:rsid w:val="002B3277"/>
    <w:rsid w:val="002B7F23"/>
    <w:rsid w:val="002C5B85"/>
    <w:rsid w:val="002C600F"/>
    <w:rsid w:val="002D7317"/>
    <w:rsid w:val="002E105B"/>
    <w:rsid w:val="002F5572"/>
    <w:rsid w:val="00300D64"/>
    <w:rsid w:val="003047F3"/>
    <w:rsid w:val="003057B3"/>
    <w:rsid w:val="00313977"/>
    <w:rsid w:val="0033546B"/>
    <w:rsid w:val="0036390D"/>
    <w:rsid w:val="0037053B"/>
    <w:rsid w:val="003749C6"/>
    <w:rsid w:val="00376CD5"/>
    <w:rsid w:val="003826BF"/>
    <w:rsid w:val="00382B5A"/>
    <w:rsid w:val="00394DFE"/>
    <w:rsid w:val="003953BE"/>
    <w:rsid w:val="0039646E"/>
    <w:rsid w:val="003C5DD1"/>
    <w:rsid w:val="003D6004"/>
    <w:rsid w:val="003E21B4"/>
    <w:rsid w:val="0041039F"/>
    <w:rsid w:val="004149C3"/>
    <w:rsid w:val="00416D8A"/>
    <w:rsid w:val="004224BF"/>
    <w:rsid w:val="004253E9"/>
    <w:rsid w:val="00430219"/>
    <w:rsid w:val="004414F5"/>
    <w:rsid w:val="004541C8"/>
    <w:rsid w:val="004545D5"/>
    <w:rsid w:val="00467E89"/>
    <w:rsid w:val="00475997"/>
    <w:rsid w:val="00496C69"/>
    <w:rsid w:val="004A588F"/>
    <w:rsid w:val="004C2777"/>
    <w:rsid w:val="004E2619"/>
    <w:rsid w:val="004E6EDF"/>
    <w:rsid w:val="004F158E"/>
    <w:rsid w:val="004F4DD8"/>
    <w:rsid w:val="00500569"/>
    <w:rsid w:val="005065A2"/>
    <w:rsid w:val="00513C27"/>
    <w:rsid w:val="00532336"/>
    <w:rsid w:val="005355A5"/>
    <w:rsid w:val="00536984"/>
    <w:rsid w:val="00537DE7"/>
    <w:rsid w:val="00557D4E"/>
    <w:rsid w:val="00560E7E"/>
    <w:rsid w:val="005652F7"/>
    <w:rsid w:val="00572A9C"/>
    <w:rsid w:val="00574834"/>
    <w:rsid w:val="005A4B45"/>
    <w:rsid w:val="005A579D"/>
    <w:rsid w:val="005C26A6"/>
    <w:rsid w:val="005C539C"/>
    <w:rsid w:val="005C69A6"/>
    <w:rsid w:val="005C6BB4"/>
    <w:rsid w:val="005D019A"/>
    <w:rsid w:val="005F0010"/>
    <w:rsid w:val="005F1D84"/>
    <w:rsid w:val="005F3B5F"/>
    <w:rsid w:val="0060315C"/>
    <w:rsid w:val="00605928"/>
    <w:rsid w:val="00610AD2"/>
    <w:rsid w:val="006128B9"/>
    <w:rsid w:val="006261D5"/>
    <w:rsid w:val="0066117B"/>
    <w:rsid w:val="00664A60"/>
    <w:rsid w:val="00673F4E"/>
    <w:rsid w:val="00691F21"/>
    <w:rsid w:val="006C57AF"/>
    <w:rsid w:val="006C657C"/>
    <w:rsid w:val="006E06E1"/>
    <w:rsid w:val="006E0C36"/>
    <w:rsid w:val="0071104F"/>
    <w:rsid w:val="007139A9"/>
    <w:rsid w:val="00717F51"/>
    <w:rsid w:val="007221A2"/>
    <w:rsid w:val="0073085E"/>
    <w:rsid w:val="00731245"/>
    <w:rsid w:val="00776ADB"/>
    <w:rsid w:val="00780D02"/>
    <w:rsid w:val="007825C1"/>
    <w:rsid w:val="0079007F"/>
    <w:rsid w:val="007928EE"/>
    <w:rsid w:val="007A062C"/>
    <w:rsid w:val="007A7587"/>
    <w:rsid w:val="007B5D4E"/>
    <w:rsid w:val="007C7B28"/>
    <w:rsid w:val="007D17A1"/>
    <w:rsid w:val="007D50FE"/>
    <w:rsid w:val="007D5EC7"/>
    <w:rsid w:val="007E4C39"/>
    <w:rsid w:val="007E54A5"/>
    <w:rsid w:val="00800A48"/>
    <w:rsid w:val="008143AD"/>
    <w:rsid w:val="00836786"/>
    <w:rsid w:val="008546BE"/>
    <w:rsid w:val="00866BEC"/>
    <w:rsid w:val="00876804"/>
    <w:rsid w:val="0088079D"/>
    <w:rsid w:val="00880EF7"/>
    <w:rsid w:val="00887542"/>
    <w:rsid w:val="00895283"/>
    <w:rsid w:val="008A6237"/>
    <w:rsid w:val="008B3036"/>
    <w:rsid w:val="008D3332"/>
    <w:rsid w:val="008E7B56"/>
    <w:rsid w:val="008F233C"/>
    <w:rsid w:val="00914C51"/>
    <w:rsid w:val="00926F63"/>
    <w:rsid w:val="00927E40"/>
    <w:rsid w:val="00932A70"/>
    <w:rsid w:val="00935AC0"/>
    <w:rsid w:val="00940947"/>
    <w:rsid w:val="00942781"/>
    <w:rsid w:val="009477E4"/>
    <w:rsid w:val="00950242"/>
    <w:rsid w:val="00963CA9"/>
    <w:rsid w:val="00980995"/>
    <w:rsid w:val="009B0840"/>
    <w:rsid w:val="009D2289"/>
    <w:rsid w:val="009D4516"/>
    <w:rsid w:val="009D6D55"/>
    <w:rsid w:val="009D71A5"/>
    <w:rsid w:val="009F26A6"/>
    <w:rsid w:val="00A02C41"/>
    <w:rsid w:val="00A1322B"/>
    <w:rsid w:val="00A136BE"/>
    <w:rsid w:val="00A224A2"/>
    <w:rsid w:val="00A277B1"/>
    <w:rsid w:val="00A33679"/>
    <w:rsid w:val="00A33B99"/>
    <w:rsid w:val="00A3744E"/>
    <w:rsid w:val="00A470DE"/>
    <w:rsid w:val="00A5265D"/>
    <w:rsid w:val="00A5677D"/>
    <w:rsid w:val="00A72E84"/>
    <w:rsid w:val="00A731DA"/>
    <w:rsid w:val="00A90580"/>
    <w:rsid w:val="00AB63A6"/>
    <w:rsid w:val="00AB78C2"/>
    <w:rsid w:val="00AB7AB3"/>
    <w:rsid w:val="00AC6D66"/>
    <w:rsid w:val="00AD2744"/>
    <w:rsid w:val="00AD28CF"/>
    <w:rsid w:val="00AD2DB5"/>
    <w:rsid w:val="00B01886"/>
    <w:rsid w:val="00B15AF9"/>
    <w:rsid w:val="00B2360D"/>
    <w:rsid w:val="00B30485"/>
    <w:rsid w:val="00B3149A"/>
    <w:rsid w:val="00B51B79"/>
    <w:rsid w:val="00B54891"/>
    <w:rsid w:val="00B679AA"/>
    <w:rsid w:val="00B91E13"/>
    <w:rsid w:val="00B938A9"/>
    <w:rsid w:val="00B94B39"/>
    <w:rsid w:val="00BB1437"/>
    <w:rsid w:val="00BB1688"/>
    <w:rsid w:val="00BB28C0"/>
    <w:rsid w:val="00BF0384"/>
    <w:rsid w:val="00C057C7"/>
    <w:rsid w:val="00C0617E"/>
    <w:rsid w:val="00C06F75"/>
    <w:rsid w:val="00C166B0"/>
    <w:rsid w:val="00C30A51"/>
    <w:rsid w:val="00C36938"/>
    <w:rsid w:val="00CA22AF"/>
    <w:rsid w:val="00CA4852"/>
    <w:rsid w:val="00CC51D3"/>
    <w:rsid w:val="00CD5656"/>
    <w:rsid w:val="00CD6FB6"/>
    <w:rsid w:val="00CD7508"/>
    <w:rsid w:val="00CE4B3D"/>
    <w:rsid w:val="00D016C4"/>
    <w:rsid w:val="00D076D1"/>
    <w:rsid w:val="00D077A8"/>
    <w:rsid w:val="00D179BA"/>
    <w:rsid w:val="00D30566"/>
    <w:rsid w:val="00D31183"/>
    <w:rsid w:val="00D428DC"/>
    <w:rsid w:val="00D50A87"/>
    <w:rsid w:val="00D61D88"/>
    <w:rsid w:val="00D75B9C"/>
    <w:rsid w:val="00D80562"/>
    <w:rsid w:val="00D83207"/>
    <w:rsid w:val="00D87F01"/>
    <w:rsid w:val="00D9375D"/>
    <w:rsid w:val="00DC43FB"/>
    <w:rsid w:val="00DD29DA"/>
    <w:rsid w:val="00DD5A5C"/>
    <w:rsid w:val="00DD65CB"/>
    <w:rsid w:val="00E023AD"/>
    <w:rsid w:val="00E12F8C"/>
    <w:rsid w:val="00E252D4"/>
    <w:rsid w:val="00E3047D"/>
    <w:rsid w:val="00E33A94"/>
    <w:rsid w:val="00E549F8"/>
    <w:rsid w:val="00E84B42"/>
    <w:rsid w:val="00E86DE1"/>
    <w:rsid w:val="00E92918"/>
    <w:rsid w:val="00EB282A"/>
    <w:rsid w:val="00EB5DB0"/>
    <w:rsid w:val="00ED7988"/>
    <w:rsid w:val="00EE4618"/>
    <w:rsid w:val="00EE6DFA"/>
    <w:rsid w:val="00EF71AF"/>
    <w:rsid w:val="00F00A4B"/>
    <w:rsid w:val="00F0358A"/>
    <w:rsid w:val="00F04A3B"/>
    <w:rsid w:val="00F270BD"/>
    <w:rsid w:val="00F30A35"/>
    <w:rsid w:val="00F3308A"/>
    <w:rsid w:val="00F45F41"/>
    <w:rsid w:val="00F64AD3"/>
    <w:rsid w:val="00F65CA1"/>
    <w:rsid w:val="00F73850"/>
    <w:rsid w:val="00F73A8F"/>
    <w:rsid w:val="00F80E4D"/>
    <w:rsid w:val="00F86914"/>
    <w:rsid w:val="00F92637"/>
    <w:rsid w:val="00F95B9C"/>
    <w:rsid w:val="00FA7350"/>
    <w:rsid w:val="00FB3041"/>
    <w:rsid w:val="00FB3775"/>
    <w:rsid w:val="00FD1471"/>
    <w:rsid w:val="00FD1995"/>
    <w:rsid w:val="00FD6D38"/>
    <w:rsid w:val="00FE0CB7"/>
    <w:rsid w:val="00FE54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AE9BA"/>
  <w15:chartTrackingRefBased/>
  <w15:docId w15:val="{F595DC1C-FB71-47D7-8F75-B4C6F561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67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Bulleted"/>
    <w:basedOn w:val="Normal"/>
    <w:link w:val="OdlomakpopisaChar"/>
    <w:uiPriority w:val="34"/>
    <w:qFormat/>
    <w:rsid w:val="00D016C4"/>
    <w:pPr>
      <w:ind w:left="720"/>
      <w:contextualSpacing/>
    </w:pPr>
  </w:style>
  <w:style w:type="paragraph" w:customStyle="1" w:styleId="Standard">
    <w:name w:val="Standard"/>
    <w:qFormat/>
    <w:rsid w:val="00394DF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OdlomakpopisaChar">
    <w:name w:val="Odlomak popisa Char"/>
    <w:aliases w:val="Bulleted Char"/>
    <w:link w:val="Odlomakpopisa"/>
    <w:uiPriority w:val="34"/>
    <w:locked/>
    <w:rsid w:val="00394DFE"/>
  </w:style>
  <w:style w:type="paragraph" w:styleId="Zaglavlje">
    <w:name w:val="header"/>
    <w:basedOn w:val="Normal"/>
    <w:link w:val="ZaglavljeChar"/>
    <w:uiPriority w:val="99"/>
    <w:unhideWhenUsed/>
    <w:rsid w:val="0028553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8553C"/>
  </w:style>
  <w:style w:type="paragraph" w:styleId="Podnoje">
    <w:name w:val="footer"/>
    <w:basedOn w:val="Normal"/>
    <w:link w:val="PodnojeChar"/>
    <w:uiPriority w:val="99"/>
    <w:unhideWhenUsed/>
    <w:rsid w:val="0028553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8553C"/>
  </w:style>
  <w:style w:type="table" w:styleId="Reetkatablice">
    <w:name w:val="Table Grid"/>
    <w:basedOn w:val="Obinatablica"/>
    <w:uiPriority w:val="59"/>
    <w:rsid w:val="00A22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866BEC"/>
    <w:pPr>
      <w:spacing w:after="0" w:line="240" w:lineRule="auto"/>
    </w:pPr>
  </w:style>
  <w:style w:type="table" w:customStyle="1" w:styleId="TableGrid1">
    <w:name w:val="Table Grid1"/>
    <w:basedOn w:val="Obinatablica"/>
    <w:next w:val="Reetkatablice"/>
    <w:uiPriority w:val="59"/>
    <w:rsid w:val="00DC4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F270BD"/>
    <w:pPr>
      <w:numPr>
        <w:numId w:val="15"/>
      </w:numPr>
    </w:pPr>
  </w:style>
  <w:style w:type="numbering" w:customStyle="1" w:styleId="WW8Num4">
    <w:name w:val="WW8Num4"/>
    <w:rsid w:val="00F270BD"/>
    <w:pPr>
      <w:numPr>
        <w:numId w:val="17"/>
      </w:numPr>
    </w:pPr>
  </w:style>
  <w:style w:type="table" w:customStyle="1" w:styleId="Reetkatablice1">
    <w:name w:val="Rešetka tablice1"/>
    <w:basedOn w:val="Obinatablica"/>
    <w:next w:val="Reetkatablice"/>
    <w:uiPriority w:val="39"/>
    <w:rsid w:val="00F73A8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F73A8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CEBA5-C80B-4B22-A1EB-711D73436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3212</Words>
  <Characters>18312</Characters>
  <Application>Microsoft Office Word</Application>
  <DocSecurity>0</DocSecurity>
  <Lines>152</Lines>
  <Paragraphs>42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Matea Čeliković</dc:creator>
  <cp:keywords/>
  <dc:description/>
  <cp:lastModifiedBy>mario krizanac</cp:lastModifiedBy>
  <cp:revision>2</cp:revision>
  <cp:lastPrinted>2026-06-08T13:05:00Z</cp:lastPrinted>
  <dcterms:created xsi:type="dcterms:W3CDTF">2026-06-09T13:00:00Z</dcterms:created>
  <dcterms:modified xsi:type="dcterms:W3CDTF">2026-06-09T13:00:00Z</dcterms:modified>
</cp:coreProperties>
</file>