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4" w:type="dxa"/>
          <w:left w:w="284" w:type="dxa"/>
          <w:bottom w:w="1134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0B0340" w:rsidRPr="000B0340" w14:paraId="3E54B004" w14:textId="77777777" w:rsidTr="005F314B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602E" w14:textId="2E61689F" w:rsidR="00861F31" w:rsidRPr="001D5B63" w:rsidRDefault="00BF38D2" w:rsidP="00CE1475">
            <w:pPr>
              <w:pStyle w:val="Odlomakpopisa"/>
              <w:widowControl w:val="0"/>
              <w:spacing w:after="0" w:line="252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1D5B63">
              <w:rPr>
                <w:rFonts w:cstheme="minorHAnsi"/>
                <w:sz w:val="28"/>
                <w:szCs w:val="28"/>
              </w:rPr>
              <w:t>11</w:t>
            </w:r>
            <w:r w:rsidR="00861F31" w:rsidRPr="001D5B63">
              <w:rPr>
                <w:rFonts w:cstheme="minorHAnsi"/>
                <w:sz w:val="28"/>
                <w:szCs w:val="28"/>
              </w:rPr>
              <w:t>. SJEDNICA GRADSKOG VIJEĆA GRADA POŽEGE</w:t>
            </w:r>
          </w:p>
          <w:p w14:paraId="201ED01A" w14:textId="5D2C83DA" w:rsidR="00861F31" w:rsidRPr="001D5B63" w:rsidRDefault="00861F31" w:rsidP="00CE1475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67278BF3" w14:textId="77777777" w:rsidR="00CE1475" w:rsidRPr="001D5B63" w:rsidRDefault="00CE1475" w:rsidP="00CE1475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59224325" w14:textId="2A5FBC12" w:rsidR="00861F31" w:rsidRPr="001D5B63" w:rsidRDefault="00861F31" w:rsidP="005F314B">
            <w:pPr>
              <w:spacing w:line="252" w:lineRule="auto"/>
              <w:ind w:right="33"/>
              <w:jc w:val="center"/>
              <w:rPr>
                <w:rFonts w:cstheme="minorHAnsi"/>
                <w:sz w:val="28"/>
                <w:szCs w:val="28"/>
              </w:rPr>
            </w:pPr>
            <w:r w:rsidRPr="001D5B63">
              <w:rPr>
                <w:rFonts w:cstheme="minorHAnsi"/>
                <w:sz w:val="28"/>
                <w:szCs w:val="28"/>
              </w:rPr>
              <w:t xml:space="preserve">TOČKA </w:t>
            </w:r>
            <w:r w:rsidR="00BF38D2" w:rsidRPr="001D5B63">
              <w:rPr>
                <w:rFonts w:cstheme="minorHAnsi"/>
                <w:sz w:val="28"/>
                <w:szCs w:val="28"/>
              </w:rPr>
              <w:t>7</w:t>
            </w:r>
            <w:r w:rsidRPr="001D5B63">
              <w:rPr>
                <w:rFonts w:cstheme="minorHAnsi"/>
                <w:sz w:val="28"/>
                <w:szCs w:val="28"/>
              </w:rPr>
              <w:t>.</w:t>
            </w:r>
            <w:r w:rsidR="00BF38D2" w:rsidRPr="001D5B63">
              <w:rPr>
                <w:rFonts w:cstheme="minorHAnsi"/>
                <w:sz w:val="28"/>
                <w:szCs w:val="28"/>
              </w:rPr>
              <w:t>c</w:t>
            </w:r>
            <w:r w:rsidRPr="001D5B63">
              <w:rPr>
                <w:rFonts w:cstheme="minorHAnsi"/>
                <w:sz w:val="28"/>
                <w:szCs w:val="28"/>
              </w:rPr>
              <w:t>) DNEVNOG REDA</w:t>
            </w:r>
          </w:p>
          <w:p w14:paraId="67151EAA" w14:textId="7330E49B" w:rsidR="00861F31" w:rsidRPr="001D5B63" w:rsidRDefault="00861F31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5BF0DC3" w14:textId="7D7FCAA0" w:rsidR="00CE1475" w:rsidRPr="001D5B63" w:rsidRDefault="00CE1475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A8D65B2" w14:textId="0D832406" w:rsidR="00CE1475" w:rsidRPr="001D5B63" w:rsidRDefault="00CE1475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B09C328" w14:textId="77777777" w:rsidR="00CE1475" w:rsidRPr="001D5B63" w:rsidRDefault="00CE1475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046607C" w14:textId="77777777" w:rsidR="00861F31" w:rsidRPr="001D5B63" w:rsidRDefault="00861F31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7D3EC72" w14:textId="77777777" w:rsidR="004742ED" w:rsidRPr="001D5B63" w:rsidRDefault="00861F31" w:rsidP="005F314B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D5B63">
              <w:rPr>
                <w:rFonts w:asciiTheme="minorHAnsi" w:hAnsiTheme="minorHAnsi" w:cstheme="minorHAnsi"/>
                <w:sz w:val="28"/>
                <w:szCs w:val="28"/>
              </w:rPr>
              <w:t>PRIJEDLOG PROGRAMA</w:t>
            </w:r>
            <w:r w:rsidR="00550D47" w:rsidRPr="001D5B6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BF38D2" w:rsidRPr="001D5B6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795D7CD2" w14:textId="4A3913C1" w:rsidR="00861F31" w:rsidRPr="001D5B63" w:rsidRDefault="00BF38D2" w:rsidP="005F314B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1D5B63">
              <w:rPr>
                <w:rFonts w:asciiTheme="minorHAnsi" w:hAnsiTheme="minorHAnsi" w:cstheme="minorHAnsi"/>
                <w:sz w:val="28"/>
                <w:szCs w:val="28"/>
              </w:rPr>
              <w:t xml:space="preserve">O I. IZMJENAMA </w:t>
            </w:r>
            <w:r w:rsidR="00FD1CB0" w:rsidRPr="001D5B63">
              <w:rPr>
                <w:rFonts w:asciiTheme="minorHAnsi" w:hAnsiTheme="minorHAnsi" w:cstheme="minorHAnsi"/>
                <w:sz w:val="28"/>
                <w:szCs w:val="28"/>
              </w:rPr>
              <w:t>P</w:t>
            </w:r>
            <w:r w:rsidRPr="001D5B63">
              <w:rPr>
                <w:rFonts w:asciiTheme="minorHAnsi" w:hAnsiTheme="minorHAnsi" w:cstheme="minorHAnsi"/>
                <w:sz w:val="28"/>
                <w:szCs w:val="28"/>
              </w:rPr>
              <w:t xml:space="preserve">ROGRAMA </w:t>
            </w:r>
            <w:r w:rsidR="00550D47" w:rsidRPr="001D5B63">
              <w:rPr>
                <w:rFonts w:asciiTheme="minorHAnsi" w:hAnsiTheme="minorHAnsi" w:cstheme="minorHAnsi"/>
                <w:sz w:val="28"/>
                <w:szCs w:val="28"/>
              </w:rPr>
              <w:t xml:space="preserve">JAVNIH POTREBA </w:t>
            </w:r>
            <w:r w:rsidR="00861F31" w:rsidRPr="001D5B63">
              <w:rPr>
                <w:rFonts w:asciiTheme="minorHAnsi" w:hAnsiTheme="minorHAnsi" w:cstheme="minorHAnsi"/>
                <w:sz w:val="28"/>
                <w:szCs w:val="28"/>
              </w:rPr>
              <w:t>U SOCIJALNOJ SKRBI</w:t>
            </w:r>
            <w:r w:rsidR="00AF0AFD" w:rsidRPr="001D5B63">
              <w:rPr>
                <w:rFonts w:asciiTheme="minorHAnsi" w:hAnsiTheme="minorHAnsi" w:cstheme="minorHAnsi"/>
                <w:sz w:val="28"/>
                <w:szCs w:val="28"/>
              </w:rPr>
              <w:t xml:space="preserve"> I DEMOGRAFSKIH MJERA</w:t>
            </w:r>
            <w:r w:rsidR="00117BC8" w:rsidRPr="001D5B6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861F31" w:rsidRPr="001D5B63">
              <w:rPr>
                <w:rFonts w:asciiTheme="minorHAnsi" w:hAnsiTheme="minorHAnsi" w:cstheme="minorHAnsi"/>
                <w:sz w:val="28"/>
                <w:szCs w:val="28"/>
              </w:rPr>
              <w:t>U GRADU POŽEGI ZA 202</w:t>
            </w:r>
            <w:r w:rsidR="00B62168" w:rsidRPr="001D5B63">
              <w:rPr>
                <w:rFonts w:asciiTheme="minorHAnsi" w:hAnsiTheme="minorHAnsi" w:cstheme="minorHAnsi"/>
                <w:sz w:val="28"/>
                <w:szCs w:val="28"/>
              </w:rPr>
              <w:t>6</w:t>
            </w:r>
            <w:r w:rsidR="00861F31" w:rsidRPr="001D5B63">
              <w:rPr>
                <w:rFonts w:asciiTheme="minorHAnsi" w:hAnsiTheme="minorHAnsi" w:cstheme="minorHAnsi"/>
                <w:sz w:val="28"/>
                <w:szCs w:val="28"/>
              </w:rPr>
              <w:t>. GODINU</w:t>
            </w:r>
          </w:p>
          <w:p w14:paraId="128A841F" w14:textId="77777777" w:rsidR="00861F31" w:rsidRPr="001D5B63" w:rsidRDefault="00861F31" w:rsidP="00CE1475">
            <w:pPr>
              <w:spacing w:after="0"/>
              <w:rPr>
                <w:rFonts w:eastAsia="Arial Unicode MS" w:cstheme="minorHAnsi"/>
                <w:sz w:val="28"/>
                <w:szCs w:val="28"/>
              </w:rPr>
            </w:pPr>
          </w:p>
          <w:p w14:paraId="66FB483D" w14:textId="77777777" w:rsidR="00861F31" w:rsidRPr="001D5B63" w:rsidRDefault="00861F31" w:rsidP="00CE1475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10F4817" w14:textId="3EFA6BE4" w:rsidR="00861F31" w:rsidRPr="001D5B63" w:rsidRDefault="00861F31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2809CCDA" w14:textId="1B04A036" w:rsidR="00CE1475" w:rsidRPr="001D5B63" w:rsidRDefault="00CE1475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02ED9721" w14:textId="77777777" w:rsidR="00861F31" w:rsidRPr="001D5B63" w:rsidRDefault="00861F31" w:rsidP="00CE1475">
            <w:pPr>
              <w:spacing w:after="0" w:line="252" w:lineRule="auto"/>
              <w:rPr>
                <w:rFonts w:eastAsia="Arial Unicode MS" w:cstheme="minorHAnsi"/>
                <w:sz w:val="28"/>
                <w:szCs w:val="28"/>
              </w:rPr>
            </w:pPr>
          </w:p>
          <w:p w14:paraId="6FCB85DB" w14:textId="77777777" w:rsidR="00861F31" w:rsidRPr="001D5B63" w:rsidRDefault="00861F31" w:rsidP="00CE1475">
            <w:pPr>
              <w:spacing w:after="0" w:line="252" w:lineRule="auto"/>
              <w:rPr>
                <w:rFonts w:eastAsia="Arial Unicode MS" w:cstheme="minorHAnsi"/>
                <w:sz w:val="28"/>
                <w:szCs w:val="28"/>
              </w:rPr>
            </w:pPr>
            <w:r w:rsidRPr="001D5B63">
              <w:rPr>
                <w:rFonts w:cstheme="minorHAnsi"/>
                <w:sz w:val="28"/>
                <w:szCs w:val="28"/>
              </w:rPr>
              <w:t>PREDLAGATELJ:</w:t>
            </w:r>
            <w:r w:rsidRPr="001D5B63">
              <w:rPr>
                <w:rFonts w:cstheme="minorHAnsi"/>
                <w:sz w:val="28"/>
                <w:szCs w:val="28"/>
              </w:rPr>
              <w:tab/>
              <w:t>Gradonačelnik Grada Požege</w:t>
            </w:r>
          </w:p>
          <w:p w14:paraId="0A0B2484" w14:textId="77777777" w:rsidR="00861F31" w:rsidRPr="001D5B63" w:rsidRDefault="00861F31" w:rsidP="00CE1475">
            <w:pPr>
              <w:spacing w:after="0" w:line="252" w:lineRule="auto"/>
              <w:rPr>
                <w:rFonts w:eastAsia="Arial Unicode MS" w:cstheme="minorHAnsi"/>
                <w:sz w:val="28"/>
                <w:szCs w:val="28"/>
              </w:rPr>
            </w:pPr>
          </w:p>
          <w:p w14:paraId="68849CC4" w14:textId="4CC335AA" w:rsidR="00861F31" w:rsidRPr="001D5B63" w:rsidRDefault="00861F31" w:rsidP="001D5B63">
            <w:pPr>
              <w:spacing w:after="0" w:line="252" w:lineRule="auto"/>
              <w:ind w:left="2125" w:hanging="2125"/>
              <w:rPr>
                <w:rFonts w:eastAsia="Arial Unicode MS" w:cstheme="minorHAnsi"/>
                <w:sz w:val="28"/>
                <w:szCs w:val="28"/>
              </w:rPr>
            </w:pPr>
            <w:r w:rsidRPr="001D5B63">
              <w:rPr>
                <w:rFonts w:eastAsia="Arial Unicode MS" w:cstheme="minorHAnsi"/>
                <w:sz w:val="28"/>
                <w:szCs w:val="28"/>
              </w:rPr>
              <w:t>IZVJESTITELJ:</w:t>
            </w:r>
            <w:r w:rsidRPr="001D5B63">
              <w:rPr>
                <w:rFonts w:eastAsia="Arial Unicode MS" w:cstheme="minorHAnsi"/>
                <w:sz w:val="28"/>
                <w:szCs w:val="28"/>
              </w:rPr>
              <w:tab/>
            </w:r>
            <w:r w:rsidRPr="001D5B63">
              <w:rPr>
                <w:rFonts w:cstheme="minorHAnsi"/>
                <w:sz w:val="28"/>
                <w:szCs w:val="28"/>
              </w:rPr>
              <w:t>Gradonačelnik Grada Požege</w:t>
            </w:r>
            <w:r w:rsidR="00BF38D2" w:rsidRPr="001D5B63">
              <w:rPr>
                <w:rFonts w:cstheme="minorHAnsi"/>
                <w:sz w:val="28"/>
                <w:szCs w:val="28"/>
              </w:rPr>
              <w:t xml:space="preserve"> i/</w:t>
            </w:r>
            <w:r w:rsidR="00784064" w:rsidRPr="001D5B63">
              <w:rPr>
                <w:rFonts w:cstheme="minorHAnsi"/>
                <w:sz w:val="28"/>
                <w:szCs w:val="28"/>
              </w:rPr>
              <w:t xml:space="preserve"> </w:t>
            </w:r>
            <w:r w:rsidR="00BF38D2" w:rsidRPr="001D5B63">
              <w:rPr>
                <w:rFonts w:cstheme="minorHAnsi"/>
                <w:sz w:val="28"/>
                <w:szCs w:val="28"/>
              </w:rPr>
              <w:t>ili pročelnica Upravnog odjela za samoupravu</w:t>
            </w:r>
          </w:p>
          <w:p w14:paraId="427EE99D" w14:textId="77777777" w:rsidR="00861F31" w:rsidRPr="001D5B63" w:rsidRDefault="00861F31" w:rsidP="00CE1475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19D500C8" w14:textId="77777777" w:rsidR="00861F31" w:rsidRPr="001D5B63" w:rsidRDefault="00861F31" w:rsidP="00CE1475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1B8CA294" w14:textId="77777777" w:rsidR="00381809" w:rsidRPr="001D5B63" w:rsidRDefault="00381809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47AF84D7" w14:textId="33880F76" w:rsidR="00CE1475" w:rsidRDefault="00CE1475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347DD55A" w14:textId="77777777" w:rsidR="001D5B63" w:rsidRDefault="001D5B63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626D2C7F" w14:textId="77777777" w:rsidR="001D5B63" w:rsidRDefault="001D5B63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6632938F" w14:textId="77777777" w:rsidR="001D5B63" w:rsidRDefault="001D5B63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1BC4DEF3" w14:textId="77777777" w:rsidR="001D5B63" w:rsidRPr="001D5B63" w:rsidRDefault="001D5B63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05C5F62A" w14:textId="16816A00" w:rsidR="00CE1475" w:rsidRPr="001D5B63" w:rsidRDefault="00CE1475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178EDA15" w14:textId="77777777" w:rsidR="007A5E4B" w:rsidRPr="001D5B63" w:rsidRDefault="007A5E4B" w:rsidP="007A5E4B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653BB326" w14:textId="0B299859" w:rsidR="00861F31" w:rsidRPr="001D5B63" w:rsidRDefault="00BF38D2" w:rsidP="00FD482C">
            <w:pPr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1D5B63">
              <w:rPr>
                <w:rFonts w:cstheme="minorHAnsi"/>
                <w:sz w:val="28"/>
                <w:szCs w:val="28"/>
              </w:rPr>
              <w:t xml:space="preserve">lipanj </w:t>
            </w:r>
            <w:r w:rsidR="00861F31" w:rsidRPr="001D5B63">
              <w:rPr>
                <w:rFonts w:cstheme="minorHAnsi"/>
                <w:sz w:val="28"/>
                <w:szCs w:val="28"/>
              </w:rPr>
              <w:t>202</w:t>
            </w:r>
            <w:r w:rsidRPr="001D5B63">
              <w:rPr>
                <w:rFonts w:cstheme="minorHAnsi"/>
                <w:sz w:val="28"/>
                <w:szCs w:val="28"/>
              </w:rPr>
              <w:t>6</w:t>
            </w:r>
            <w:r w:rsidR="00861F31" w:rsidRPr="001D5B63">
              <w:rPr>
                <w:rFonts w:cstheme="minorHAnsi"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1"/>
      </w:tblGrid>
      <w:tr w:rsidR="001D5B63" w:rsidRPr="0037572C" w14:paraId="6C55C674" w14:textId="77777777" w:rsidTr="001D5B63">
        <w:trPr>
          <w:trHeight w:val="332"/>
        </w:trPr>
        <w:tc>
          <w:tcPr>
            <w:tcW w:w="3331" w:type="dxa"/>
          </w:tcPr>
          <w:p w14:paraId="36581621" w14:textId="77777777" w:rsidR="001D5B63" w:rsidRPr="0037572C" w:rsidRDefault="001D5B63" w:rsidP="001D5B63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bookmarkStart w:id="0" w:name="_Hlk145935593"/>
            <w:r w:rsidRPr="0037572C">
              <w:rPr>
                <w:rFonts w:ascii="PDF417x" w:eastAsia="Times New Roman" w:hAnsi="PDF417x" w:cs="Times New Roman"/>
                <w:noProof/>
              </w:rPr>
              <w:lastRenderedPageBreak/>
              <w:t>+*xfs*pvs*lsu*cvA*xBj*tCi*ssq*rba*uaj*tcw*pBk*-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  <w:t>+*yqw*gzc*wqg*oyg*ugB*xCk*xDa*yms*zhg*jus*zew*-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  <w:t>+*eDs*lyd*lyd*lyd*lyd*nEy*gaj*vcz*ixw*aay*zfE*-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  <w:t>+*ftw*vtl*sow*oyz*CEB*xxq*nqB*BEE*jDt*oCg*onA*-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  <w:t>+*ftA*vbn*kfv*ajv*trn*njc*itz*qza*owc*ubg*uws*-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  <w:t>+*xjq*noi*ttj*jgg*yrn*Byt*prw*jBE*EFw*qkj*uzq*-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0F3CF4EA" w14:textId="4A333AE0" w:rsidR="00381809" w:rsidRPr="006C0EC8" w:rsidRDefault="00381809" w:rsidP="00381809">
      <w:pPr>
        <w:spacing w:after="0" w:line="240" w:lineRule="auto"/>
        <w:ind w:right="5244" w:firstLine="142"/>
        <w:jc w:val="center"/>
        <w:rPr>
          <w:rFonts w:ascii="Calibri" w:eastAsia="Times New Roman" w:hAnsi="Calibri" w:cs="Calibri"/>
          <w:lang w:eastAsia="hr-HR"/>
        </w:rPr>
      </w:pPr>
      <w:r w:rsidRPr="006C0EC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010581" wp14:editId="1F36612D">
            <wp:extent cx="314325" cy="428625"/>
            <wp:effectExtent l="0" t="0" r="9525" b="9525"/>
            <wp:docPr id="296830992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30992" name="Slika 2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C80B0" w14:textId="77777777" w:rsidR="00381809" w:rsidRPr="006C0EC8" w:rsidRDefault="00381809" w:rsidP="00381809">
      <w:pPr>
        <w:spacing w:after="0" w:line="240" w:lineRule="auto"/>
        <w:ind w:right="5244"/>
        <w:jc w:val="center"/>
        <w:rPr>
          <w:rFonts w:ascii="Calibri" w:eastAsia="Times New Roman" w:hAnsi="Calibri" w:cs="Calibri"/>
          <w:lang w:eastAsia="hr-HR"/>
        </w:rPr>
      </w:pPr>
      <w:r w:rsidRPr="006C0EC8">
        <w:rPr>
          <w:rFonts w:ascii="Calibri" w:eastAsia="Times New Roman" w:hAnsi="Calibri" w:cs="Calibri"/>
          <w:lang w:eastAsia="hr-HR"/>
        </w:rPr>
        <w:t>R  E  P  U  B  L  I  K  A    H  R  V  A  T  S  K  A</w:t>
      </w:r>
    </w:p>
    <w:p w14:paraId="1931A4F3" w14:textId="77777777" w:rsidR="00381809" w:rsidRPr="006C0EC8" w:rsidRDefault="00381809" w:rsidP="00381809">
      <w:pPr>
        <w:spacing w:after="0" w:line="240" w:lineRule="auto"/>
        <w:ind w:right="5244"/>
        <w:jc w:val="center"/>
        <w:rPr>
          <w:rFonts w:ascii="Calibri" w:eastAsia="Times New Roman" w:hAnsi="Calibri" w:cs="Calibri"/>
          <w:lang w:eastAsia="hr-HR"/>
        </w:rPr>
      </w:pPr>
      <w:r w:rsidRPr="006C0EC8">
        <w:rPr>
          <w:rFonts w:ascii="Calibri" w:eastAsia="Times New Roman" w:hAnsi="Calibri" w:cs="Calibri"/>
          <w:lang w:eastAsia="hr-HR"/>
        </w:rPr>
        <w:t>POŽEŠKO-SLAVONSKA ŽUPANIJA</w:t>
      </w:r>
    </w:p>
    <w:p w14:paraId="2091BCEB" w14:textId="68240FCB" w:rsidR="00381809" w:rsidRPr="006C0EC8" w:rsidRDefault="00381809" w:rsidP="00381809">
      <w:pPr>
        <w:spacing w:after="0" w:line="240" w:lineRule="auto"/>
        <w:ind w:right="5244"/>
        <w:jc w:val="center"/>
        <w:rPr>
          <w:rFonts w:ascii="Calibri" w:eastAsia="Times New Roman" w:hAnsi="Calibri" w:cs="Calibri"/>
          <w:lang w:eastAsia="hr-HR"/>
        </w:rPr>
      </w:pPr>
      <w:r w:rsidRPr="006C0EC8">
        <w:rPr>
          <w:rFonts w:ascii="Calibri" w:eastAsia="Times New Roman" w:hAnsi="Calibri" w:cs="Calibri"/>
          <w:noProof/>
          <w:sz w:val="20"/>
          <w:szCs w:val="20"/>
          <w:lang w:eastAsia="hr-HR"/>
        </w:rPr>
        <w:drawing>
          <wp:anchor distT="0" distB="0" distL="114300" distR="114300" simplePos="0" relativeHeight="251667456" behindDoc="0" locked="0" layoutInCell="1" allowOverlap="1" wp14:anchorId="7C0D9B05" wp14:editId="038A351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61470800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70800" name="Slika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C8">
        <w:rPr>
          <w:rFonts w:ascii="Calibri" w:eastAsia="Times New Roman" w:hAnsi="Calibri" w:cs="Calibri"/>
          <w:lang w:eastAsia="hr-HR"/>
        </w:rPr>
        <w:t>GRAD POŽEGA</w:t>
      </w:r>
    </w:p>
    <w:p w14:paraId="12095785" w14:textId="45827063" w:rsidR="00381809" w:rsidRPr="004742ED" w:rsidRDefault="00FD482C" w:rsidP="00381809">
      <w:pPr>
        <w:spacing w:after="240" w:line="240" w:lineRule="auto"/>
        <w:ind w:right="5244"/>
        <w:jc w:val="center"/>
        <w:rPr>
          <w:rFonts w:ascii="Calibri" w:eastAsia="Times New Roman" w:hAnsi="Calibri" w:cs="Calibri"/>
          <w:lang w:eastAsia="hr-HR"/>
        </w:rPr>
      </w:pPr>
      <w:r w:rsidRPr="006C0EC8">
        <w:rPr>
          <w:rFonts w:ascii="Calibri" w:eastAsia="Times New Roman" w:hAnsi="Calibri" w:cs="Calibri"/>
          <w:lang w:eastAsia="hr-HR"/>
        </w:rPr>
        <w:t>GRADONAČELNIK</w:t>
      </w:r>
    </w:p>
    <w:bookmarkEnd w:id="0"/>
    <w:p w14:paraId="3FA1E9CC" w14:textId="413B7D0C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 xml:space="preserve">KLASA: </w:t>
      </w:r>
      <w:r w:rsidR="002469DA" w:rsidRPr="000B0340">
        <w:rPr>
          <w:rFonts w:cstheme="minorHAnsi"/>
          <w:bCs/>
        </w:rPr>
        <w:t>550-01/2</w:t>
      </w:r>
      <w:r w:rsidR="00B62168">
        <w:rPr>
          <w:rFonts w:cstheme="minorHAnsi"/>
          <w:bCs/>
        </w:rPr>
        <w:t>5</w:t>
      </w:r>
      <w:r w:rsidR="002469DA" w:rsidRPr="000B0340">
        <w:rPr>
          <w:rFonts w:cstheme="minorHAnsi"/>
          <w:bCs/>
        </w:rPr>
        <w:t>-08/</w:t>
      </w:r>
      <w:r w:rsidR="004764BD">
        <w:rPr>
          <w:rFonts w:cstheme="minorHAnsi"/>
          <w:bCs/>
        </w:rPr>
        <w:t>3</w:t>
      </w:r>
    </w:p>
    <w:p w14:paraId="419316F1" w14:textId="427BA96F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URBROJ: 2177</w:t>
      </w:r>
      <w:r w:rsidR="002469DA" w:rsidRPr="000B0340">
        <w:rPr>
          <w:rFonts w:cstheme="minorHAnsi"/>
          <w:bCs/>
        </w:rPr>
        <w:t>-</w:t>
      </w:r>
      <w:r w:rsidRPr="000B0340">
        <w:rPr>
          <w:rFonts w:cstheme="minorHAnsi"/>
          <w:bCs/>
        </w:rPr>
        <w:t>1-0</w:t>
      </w:r>
      <w:r w:rsidR="0013739D" w:rsidRPr="000B0340">
        <w:rPr>
          <w:rFonts w:cstheme="minorHAnsi"/>
          <w:bCs/>
        </w:rPr>
        <w:t>1</w:t>
      </w:r>
      <w:r w:rsidRPr="000B0340">
        <w:rPr>
          <w:rFonts w:cstheme="minorHAnsi"/>
          <w:bCs/>
        </w:rPr>
        <w:t>/01-2</w:t>
      </w:r>
      <w:r w:rsidR="00FD1CB0">
        <w:rPr>
          <w:rFonts w:cstheme="minorHAnsi"/>
          <w:bCs/>
        </w:rPr>
        <w:t>6</w:t>
      </w:r>
      <w:r w:rsidRPr="000B0340">
        <w:rPr>
          <w:rFonts w:cstheme="minorHAnsi"/>
          <w:bCs/>
        </w:rPr>
        <w:t>-</w:t>
      </w:r>
      <w:r w:rsidR="00BF38D2">
        <w:rPr>
          <w:rFonts w:cstheme="minorHAnsi"/>
          <w:bCs/>
        </w:rPr>
        <w:t>6</w:t>
      </w:r>
    </w:p>
    <w:p w14:paraId="42E4019A" w14:textId="3ADBD89E" w:rsidR="00861F31" w:rsidRPr="000B0340" w:rsidRDefault="00861F31" w:rsidP="00381809">
      <w:pPr>
        <w:spacing w:line="240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 xml:space="preserve">Požega, </w:t>
      </w:r>
      <w:r w:rsidR="00FD482C">
        <w:rPr>
          <w:rFonts w:cstheme="minorHAnsi"/>
          <w:bCs/>
        </w:rPr>
        <w:t>2</w:t>
      </w:r>
      <w:r w:rsidRPr="000B0340">
        <w:rPr>
          <w:rFonts w:cstheme="minorHAnsi"/>
          <w:bCs/>
        </w:rPr>
        <w:t>.</w:t>
      </w:r>
      <w:r w:rsidR="00FD1CB0">
        <w:rPr>
          <w:rFonts w:cstheme="minorHAnsi"/>
          <w:bCs/>
        </w:rPr>
        <w:t xml:space="preserve"> lipnja 2026.</w:t>
      </w:r>
    </w:p>
    <w:p w14:paraId="475A379B" w14:textId="77777777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6B14027C" w14:textId="77777777" w:rsidR="00861F31" w:rsidRDefault="00861F31" w:rsidP="00381809">
      <w:pPr>
        <w:spacing w:line="240" w:lineRule="auto"/>
        <w:jc w:val="right"/>
        <w:rPr>
          <w:rFonts w:eastAsia="Arial Unicode MS" w:cstheme="minorHAnsi"/>
          <w:bCs/>
        </w:rPr>
      </w:pPr>
      <w:r w:rsidRPr="001D5B63">
        <w:rPr>
          <w:rFonts w:eastAsia="Arial Unicode MS" w:cstheme="minorHAnsi"/>
          <w:bCs/>
        </w:rPr>
        <w:t>GRADSKOM VIJEĆU GRADA POŽEGE</w:t>
      </w:r>
    </w:p>
    <w:p w14:paraId="11FCEB53" w14:textId="77777777" w:rsidR="001D5B63" w:rsidRPr="001D5B63" w:rsidRDefault="001D5B63" w:rsidP="001D5B63">
      <w:pPr>
        <w:spacing w:after="0" w:line="240" w:lineRule="auto"/>
        <w:rPr>
          <w:rFonts w:cstheme="minorHAnsi"/>
          <w:bCs/>
        </w:rPr>
      </w:pPr>
    </w:p>
    <w:p w14:paraId="51F551F6" w14:textId="12329881" w:rsidR="00861F31" w:rsidRPr="000B0340" w:rsidRDefault="00861F31" w:rsidP="001D5B63">
      <w:pPr>
        <w:spacing w:line="240" w:lineRule="auto"/>
        <w:ind w:left="1134" w:right="1" w:hanging="1134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 xml:space="preserve">PREDMET: Prijedlog Programa </w:t>
      </w:r>
      <w:r w:rsidR="00BF38D2">
        <w:rPr>
          <w:rFonts w:cstheme="minorHAnsi"/>
          <w:bCs/>
        </w:rPr>
        <w:t xml:space="preserve">o I. izmjenama Programa </w:t>
      </w:r>
      <w:r w:rsidRPr="000B0340">
        <w:rPr>
          <w:rFonts w:cstheme="minorHAnsi"/>
          <w:bCs/>
        </w:rPr>
        <w:t xml:space="preserve">javnih potreba u socijalnoj skrbi </w:t>
      </w:r>
      <w:r w:rsidR="00117BC8">
        <w:rPr>
          <w:rFonts w:cstheme="minorHAnsi"/>
          <w:bCs/>
        </w:rPr>
        <w:t xml:space="preserve">i </w:t>
      </w:r>
      <w:r w:rsidR="00550D47">
        <w:rPr>
          <w:rFonts w:cstheme="minorHAnsi"/>
          <w:bCs/>
        </w:rPr>
        <w:t xml:space="preserve">demografskih mjera </w:t>
      </w:r>
      <w:r w:rsidRPr="000B0340">
        <w:rPr>
          <w:rFonts w:cstheme="minorHAnsi"/>
          <w:bCs/>
        </w:rPr>
        <w:t>u Gradu Požegi za 202</w:t>
      </w:r>
      <w:r w:rsidR="00B62168">
        <w:rPr>
          <w:rFonts w:cstheme="minorHAnsi"/>
          <w:bCs/>
        </w:rPr>
        <w:t>6</w:t>
      </w:r>
      <w:r w:rsidRPr="000B0340">
        <w:rPr>
          <w:rFonts w:cstheme="minorHAnsi"/>
          <w:bCs/>
        </w:rPr>
        <w:t>. godinu</w:t>
      </w:r>
      <w:r w:rsidR="00550D47">
        <w:rPr>
          <w:rFonts w:cstheme="minorHAnsi"/>
          <w:bCs/>
        </w:rPr>
        <w:t>,</w:t>
      </w:r>
      <w:r w:rsidR="00B62168">
        <w:rPr>
          <w:rFonts w:cstheme="minorHAnsi"/>
          <w:bCs/>
        </w:rPr>
        <w:t xml:space="preserve"> -</w:t>
      </w:r>
      <w:r w:rsidRPr="000B0340">
        <w:rPr>
          <w:rFonts w:cstheme="minorHAnsi"/>
          <w:bCs/>
        </w:rPr>
        <w:t>dostavlja se</w:t>
      </w:r>
    </w:p>
    <w:p w14:paraId="21905827" w14:textId="77777777" w:rsidR="00B67086" w:rsidRPr="000B0340" w:rsidRDefault="00B67086" w:rsidP="00011825">
      <w:pPr>
        <w:spacing w:after="0" w:line="240" w:lineRule="auto"/>
        <w:ind w:left="1134" w:right="1" w:hanging="1134"/>
        <w:jc w:val="both"/>
        <w:rPr>
          <w:rFonts w:cstheme="minorHAnsi"/>
          <w:bCs/>
        </w:rPr>
      </w:pPr>
    </w:p>
    <w:p w14:paraId="413C67FF" w14:textId="327FF3E2" w:rsidR="00861F31" w:rsidRPr="000B0340" w:rsidRDefault="00861F31" w:rsidP="00011825">
      <w:pPr>
        <w:spacing w:after="0" w:line="240" w:lineRule="auto"/>
        <w:ind w:right="-142" w:firstLine="708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Na osnovi članka 62. stavka 1. podstavka 1. Statuta Grada Požege (Službene novine Grada Požege, broj: 2/21.</w:t>
      </w:r>
      <w:r w:rsidR="00BF38D2">
        <w:rPr>
          <w:rFonts w:cstheme="minorHAnsi"/>
          <w:bCs/>
        </w:rPr>
        <w:t xml:space="preserve">, </w:t>
      </w:r>
      <w:r w:rsidR="00D7462C" w:rsidRPr="000B0340">
        <w:rPr>
          <w:rFonts w:cstheme="minorHAnsi"/>
          <w:bCs/>
        </w:rPr>
        <w:t>11/22.</w:t>
      </w:r>
      <w:r w:rsidR="00BF38D2">
        <w:rPr>
          <w:rFonts w:cstheme="minorHAnsi"/>
          <w:bCs/>
        </w:rPr>
        <w:t xml:space="preserve"> i 3/26.</w:t>
      </w:r>
      <w:r w:rsidRPr="000B0340">
        <w:rPr>
          <w:rFonts w:cstheme="minorHAnsi"/>
          <w:bCs/>
        </w:rPr>
        <w:t xml:space="preserve"> </w:t>
      </w:r>
      <w:r w:rsidR="0028077D" w:rsidRPr="000B0340">
        <w:rPr>
          <w:rFonts w:cstheme="minorHAnsi"/>
          <w:bCs/>
        </w:rPr>
        <w:t>–</w:t>
      </w:r>
      <w:r w:rsidRPr="000B0340">
        <w:rPr>
          <w:rFonts w:cstheme="minorHAnsi"/>
          <w:bCs/>
        </w:rPr>
        <w:t xml:space="preserve"> u nastavku teksta: Statut Grada Požege) te članka 59. stavka 1. i članka 61. stavka 1. i 2. Poslovnika o radu Gradskog vijeća Grada Požege </w:t>
      </w:r>
      <w:r w:rsidRPr="000B0340">
        <w:rPr>
          <w:rStyle w:val="Zadanifontodlomka1"/>
          <w:rFonts w:cstheme="minorHAnsi"/>
          <w:bCs/>
        </w:rPr>
        <w:t>(Službene novine Grada Požege, broj: 9/13., 19/13., 5/14., 19/14., 4/18., 7/18.</w:t>
      </w:r>
      <w:r w:rsidR="0028077D" w:rsidRPr="000B0340">
        <w:rPr>
          <w:rStyle w:val="Zadanifontodlomka1"/>
          <w:rFonts w:cstheme="minorHAnsi"/>
          <w:bCs/>
        </w:rPr>
        <w:t xml:space="preserve"> –</w:t>
      </w:r>
      <w:r w:rsidRPr="000B0340">
        <w:rPr>
          <w:rStyle w:val="Zadanifontodlomka1"/>
          <w:rFonts w:cstheme="minorHAnsi"/>
          <w:bCs/>
        </w:rPr>
        <w:t xml:space="preserve"> pročišćeni tekst, 2/20., 2/21. i 4/21.</w:t>
      </w:r>
      <w:r w:rsidR="0028077D" w:rsidRPr="000B0340">
        <w:rPr>
          <w:rStyle w:val="Zadanifontodlomka1"/>
          <w:rFonts w:cstheme="minorHAnsi"/>
          <w:bCs/>
        </w:rPr>
        <w:t xml:space="preserve"> –</w:t>
      </w:r>
      <w:r w:rsidRPr="000B0340">
        <w:rPr>
          <w:rStyle w:val="Zadanifontodlomka1"/>
          <w:rFonts w:cstheme="minorHAnsi"/>
          <w:bCs/>
        </w:rPr>
        <w:t xml:space="preserve"> pročišćeni tekst), </w:t>
      </w:r>
      <w:r w:rsidRPr="000B0340">
        <w:rPr>
          <w:rFonts w:cstheme="minorHAnsi"/>
          <w:bCs/>
        </w:rPr>
        <w:t xml:space="preserve">dostavlja se Naslovu na razmatranje i usvajanje Prijedlog Programa </w:t>
      </w:r>
      <w:r w:rsidR="00BF38D2">
        <w:rPr>
          <w:rFonts w:cstheme="minorHAnsi"/>
          <w:bCs/>
        </w:rPr>
        <w:t xml:space="preserve">o I. izmjenama Programa </w:t>
      </w:r>
      <w:r w:rsidRPr="000B0340">
        <w:rPr>
          <w:rFonts w:cstheme="minorHAnsi"/>
          <w:bCs/>
        </w:rPr>
        <w:t>javnih potreba u socijalnoj skrbi</w:t>
      </w:r>
      <w:r w:rsidR="00FD482C">
        <w:rPr>
          <w:rFonts w:cstheme="minorHAnsi"/>
          <w:bCs/>
        </w:rPr>
        <w:t xml:space="preserve"> i demografskih mjera</w:t>
      </w:r>
      <w:r w:rsidRPr="000B0340">
        <w:rPr>
          <w:rFonts w:cstheme="minorHAnsi"/>
          <w:bCs/>
        </w:rPr>
        <w:t xml:space="preserve"> u Gradu Požegi za 202</w:t>
      </w:r>
      <w:r w:rsidR="00B62168">
        <w:rPr>
          <w:rFonts w:cstheme="minorHAnsi"/>
          <w:bCs/>
        </w:rPr>
        <w:t>6</w:t>
      </w:r>
      <w:r w:rsidRPr="000B0340">
        <w:rPr>
          <w:rFonts w:cstheme="minorHAnsi"/>
          <w:bCs/>
        </w:rPr>
        <w:t xml:space="preserve">. godinu. </w:t>
      </w:r>
    </w:p>
    <w:p w14:paraId="59FC427F" w14:textId="5DF1DAF9" w:rsidR="00B67086" w:rsidRDefault="00861F31" w:rsidP="00807C1E">
      <w:pPr>
        <w:spacing w:line="240" w:lineRule="auto"/>
        <w:ind w:right="-142" w:firstLine="708"/>
        <w:jc w:val="both"/>
        <w:rPr>
          <w:rFonts w:cstheme="minorHAnsi"/>
          <w:bCs/>
        </w:rPr>
      </w:pPr>
      <w:bookmarkStart w:id="1" w:name="_Hlk121228306"/>
      <w:r w:rsidRPr="000B0340">
        <w:rPr>
          <w:rFonts w:cstheme="minorHAnsi"/>
          <w:bCs/>
        </w:rPr>
        <w:t>Pravna osnova za donošenje ovog Programa je u odredbama Zakona o lokalnoj i područnoj (regionalnoj) samoupravi (Narodne novine, broj: 33/01., 60/01.</w:t>
      </w:r>
      <w:r w:rsidR="0028077D" w:rsidRPr="000B0340">
        <w:rPr>
          <w:rFonts w:cstheme="minorHAnsi"/>
          <w:bCs/>
        </w:rPr>
        <w:t xml:space="preserve"> –</w:t>
      </w:r>
      <w:r w:rsidRPr="000B0340">
        <w:rPr>
          <w:rFonts w:cstheme="minorHAnsi"/>
          <w:bCs/>
        </w:rPr>
        <w:t xml:space="preserve"> vjerodostojno tumačenje, 106/03</w:t>
      </w:r>
      <w:r w:rsidR="00D7462C" w:rsidRPr="000B0340">
        <w:rPr>
          <w:rFonts w:cstheme="minorHAnsi"/>
          <w:bCs/>
        </w:rPr>
        <w:t>.</w:t>
      </w:r>
      <w:r w:rsidRPr="000B0340">
        <w:rPr>
          <w:rFonts w:cstheme="minorHAnsi"/>
          <w:bCs/>
        </w:rPr>
        <w:t>, 129/05</w:t>
      </w:r>
      <w:r w:rsidR="00D7462C" w:rsidRPr="000B0340">
        <w:rPr>
          <w:rFonts w:cstheme="minorHAnsi"/>
          <w:bCs/>
        </w:rPr>
        <w:t>.</w:t>
      </w:r>
      <w:r w:rsidRPr="000B0340">
        <w:rPr>
          <w:rFonts w:cstheme="minorHAnsi"/>
          <w:bCs/>
        </w:rPr>
        <w:t>, 109/07</w:t>
      </w:r>
      <w:r w:rsidR="00D7462C" w:rsidRPr="000B0340">
        <w:rPr>
          <w:rFonts w:cstheme="minorHAnsi"/>
          <w:bCs/>
        </w:rPr>
        <w:t>.</w:t>
      </w:r>
      <w:r w:rsidRPr="000B0340">
        <w:rPr>
          <w:rFonts w:cstheme="minorHAnsi"/>
          <w:bCs/>
        </w:rPr>
        <w:t>, 125/08., 36/09., 150/11., 144/12., 19/13.</w:t>
      </w:r>
      <w:r w:rsidR="0028077D" w:rsidRPr="000B0340">
        <w:rPr>
          <w:rFonts w:cstheme="minorHAnsi"/>
          <w:bCs/>
        </w:rPr>
        <w:t xml:space="preserve"> –</w:t>
      </w:r>
      <w:r w:rsidRPr="000B0340">
        <w:rPr>
          <w:rFonts w:cstheme="minorHAnsi"/>
          <w:bCs/>
        </w:rPr>
        <w:t xml:space="preserve"> pročišćeni tekst, 137/15.</w:t>
      </w:r>
      <w:r w:rsidR="0028077D" w:rsidRPr="000B0340">
        <w:rPr>
          <w:rFonts w:cstheme="minorHAnsi"/>
          <w:bCs/>
        </w:rPr>
        <w:t xml:space="preserve"> –</w:t>
      </w:r>
      <w:r w:rsidRPr="000B0340">
        <w:rPr>
          <w:rFonts w:cstheme="minorHAnsi"/>
          <w:bCs/>
        </w:rPr>
        <w:t xml:space="preserve"> ispravak, 123/17.,  98/19. i 144/20.), Zakona o socijalnoj skrbi (Narodne novine, broj:</w:t>
      </w:r>
      <w:r w:rsidR="00054FA1" w:rsidRPr="000B0340">
        <w:rPr>
          <w:rFonts w:cstheme="minorHAnsi"/>
          <w:bCs/>
        </w:rPr>
        <w:t xml:space="preserve">18/22., 46/22., </w:t>
      </w:r>
      <w:r w:rsidR="003A271E" w:rsidRPr="000B0340">
        <w:rPr>
          <w:rFonts w:cstheme="minorHAnsi"/>
          <w:bCs/>
        </w:rPr>
        <w:t>119/22.</w:t>
      </w:r>
      <w:r w:rsidR="004764BD">
        <w:rPr>
          <w:rFonts w:cstheme="minorHAnsi"/>
          <w:bCs/>
        </w:rPr>
        <w:t>,</w:t>
      </w:r>
      <w:r w:rsidR="00054FA1" w:rsidRPr="000B0340">
        <w:rPr>
          <w:rFonts w:cstheme="minorHAnsi"/>
          <w:bCs/>
        </w:rPr>
        <w:t xml:space="preserve"> 71/23.</w:t>
      </w:r>
      <w:r w:rsidR="004764BD">
        <w:rPr>
          <w:rFonts w:cstheme="minorHAnsi"/>
          <w:bCs/>
        </w:rPr>
        <w:t>, 156/23. i 61/25.</w:t>
      </w:r>
      <w:r w:rsidRPr="000B0340">
        <w:rPr>
          <w:rFonts w:cstheme="minorHAnsi"/>
          <w:bCs/>
        </w:rPr>
        <w:t>), Zakona o udrugama (Narodne</w:t>
      </w:r>
      <w:r w:rsidR="00054FA1" w:rsidRPr="000B0340">
        <w:rPr>
          <w:rFonts w:cstheme="minorHAnsi"/>
          <w:bCs/>
        </w:rPr>
        <w:t xml:space="preserve"> novine, broj: 74/14., 70/17., </w:t>
      </w:r>
      <w:r w:rsidRPr="000B0340">
        <w:rPr>
          <w:rFonts w:cstheme="minorHAnsi"/>
          <w:bCs/>
        </w:rPr>
        <w:t>98/19.</w:t>
      </w:r>
      <w:r w:rsidR="00054FA1" w:rsidRPr="000B0340">
        <w:rPr>
          <w:rFonts w:cstheme="minorHAnsi"/>
          <w:bCs/>
        </w:rPr>
        <w:t xml:space="preserve"> i 151/22.</w:t>
      </w:r>
      <w:r w:rsidRPr="000B0340">
        <w:rPr>
          <w:rFonts w:cstheme="minorHAnsi"/>
          <w:bCs/>
        </w:rPr>
        <w:t>), Odluke o socijalnoj skrbi Grada Požege (Službene novine Grada Požege, broj:</w:t>
      </w:r>
      <w:r w:rsidR="002469DA" w:rsidRPr="000B0340">
        <w:rPr>
          <w:rFonts w:cstheme="minorHAnsi"/>
          <w:bCs/>
        </w:rPr>
        <w:t xml:space="preserve"> </w:t>
      </w:r>
      <w:r w:rsidR="00807C1E">
        <w:rPr>
          <w:rFonts w:cstheme="minorHAnsi"/>
          <w:bCs/>
        </w:rPr>
        <w:t>20/23.</w:t>
      </w:r>
      <w:r w:rsidR="004764BD">
        <w:rPr>
          <w:rFonts w:cstheme="minorHAnsi"/>
          <w:bCs/>
        </w:rPr>
        <w:t>, 21/24.</w:t>
      </w:r>
      <w:r w:rsidR="00BF38D2">
        <w:rPr>
          <w:rFonts w:cstheme="minorHAnsi"/>
          <w:bCs/>
        </w:rPr>
        <w:t xml:space="preserve">, </w:t>
      </w:r>
      <w:r w:rsidR="004764BD">
        <w:rPr>
          <w:rFonts w:cstheme="minorHAnsi"/>
          <w:bCs/>
        </w:rPr>
        <w:t>14/25.</w:t>
      </w:r>
      <w:r w:rsidR="00BF38D2">
        <w:rPr>
          <w:rFonts w:cstheme="minorHAnsi"/>
          <w:bCs/>
        </w:rPr>
        <w:t xml:space="preserve"> i 4/26.</w:t>
      </w:r>
      <w:r w:rsidRPr="000B0340">
        <w:rPr>
          <w:rFonts w:cstheme="minorHAnsi"/>
          <w:bCs/>
        </w:rPr>
        <w:t>)</w:t>
      </w:r>
      <w:r w:rsidR="00807C1E">
        <w:rPr>
          <w:rFonts w:cstheme="minorHAnsi"/>
          <w:bCs/>
        </w:rPr>
        <w:t xml:space="preserve">, </w:t>
      </w:r>
      <w:r w:rsidR="00807C1E" w:rsidRPr="00807C1E">
        <w:rPr>
          <w:rFonts w:cstheme="minorHAnsi"/>
          <w:bCs/>
        </w:rPr>
        <w:t>Strategij</w:t>
      </w:r>
      <w:r w:rsidR="00807C1E">
        <w:rPr>
          <w:rFonts w:cstheme="minorHAnsi"/>
          <w:bCs/>
        </w:rPr>
        <w:t>e</w:t>
      </w:r>
      <w:r w:rsidR="00807C1E" w:rsidRPr="00807C1E">
        <w:rPr>
          <w:rFonts w:cstheme="minorHAnsi"/>
          <w:bCs/>
        </w:rPr>
        <w:t xml:space="preserve"> demografske revitalizacije RH do 2033. godine (Narodne novine, broj: 36/24.)</w:t>
      </w:r>
      <w:r w:rsidR="00807C1E">
        <w:rPr>
          <w:rFonts w:cstheme="minorHAnsi"/>
          <w:bCs/>
        </w:rPr>
        <w:t xml:space="preserve"> </w:t>
      </w:r>
      <w:r w:rsidRPr="000B0340">
        <w:rPr>
          <w:rFonts w:cstheme="minorHAnsi"/>
          <w:bCs/>
        </w:rPr>
        <w:t xml:space="preserve"> i Statuta Grada Požege. </w:t>
      </w:r>
      <w:bookmarkStart w:id="2" w:name="_Hlk83193608"/>
      <w:bookmarkStart w:id="3" w:name="_Hlk511381415"/>
      <w:bookmarkStart w:id="4" w:name="_Hlk524329035"/>
      <w:bookmarkStart w:id="5" w:name="_Hlk499303751"/>
      <w:bookmarkEnd w:id="1"/>
    </w:p>
    <w:p w14:paraId="046C2226" w14:textId="77777777" w:rsidR="00807C1E" w:rsidRDefault="00807C1E" w:rsidP="00F83990">
      <w:pPr>
        <w:spacing w:line="240" w:lineRule="auto"/>
        <w:ind w:right="-142"/>
        <w:jc w:val="both"/>
        <w:rPr>
          <w:rFonts w:cstheme="minorHAnsi"/>
          <w:bCs/>
        </w:rPr>
      </w:pPr>
      <w:bookmarkStart w:id="6" w:name="_Hlk215649245"/>
    </w:p>
    <w:p w14:paraId="4A089D86" w14:textId="77777777" w:rsidR="00381809" w:rsidRPr="0025690B" w:rsidRDefault="00381809" w:rsidP="0028728A">
      <w:pPr>
        <w:spacing w:after="0" w:line="240" w:lineRule="auto"/>
        <w:ind w:left="5812"/>
        <w:jc w:val="center"/>
        <w:rPr>
          <w:rFonts w:ascii="Calibri" w:eastAsia="Times New Roman" w:hAnsi="Calibri" w:cs="Calibri"/>
          <w:lang w:eastAsia="hr-HR"/>
        </w:rPr>
      </w:pPr>
      <w:bookmarkStart w:id="7" w:name="_Hlk152703179"/>
      <w:bookmarkEnd w:id="2"/>
      <w:r w:rsidRPr="0025690B">
        <w:rPr>
          <w:rFonts w:ascii="Calibri" w:eastAsia="Times New Roman" w:hAnsi="Calibri" w:cs="Calibri"/>
          <w:lang w:eastAsia="hr-HR"/>
        </w:rPr>
        <w:t>GRADONAČELNIK</w:t>
      </w:r>
    </w:p>
    <w:p w14:paraId="47900BD3" w14:textId="43ED4D7E" w:rsidR="00381809" w:rsidRPr="00AF0AFD" w:rsidRDefault="00B62168" w:rsidP="0028728A">
      <w:pPr>
        <w:spacing w:after="240" w:line="240" w:lineRule="auto"/>
        <w:ind w:left="5954"/>
        <w:jc w:val="center"/>
        <w:rPr>
          <w:rFonts w:ascii="Calibri" w:eastAsia="Times New Roman" w:hAnsi="Calibri" w:cs="Calibri"/>
          <w:u w:val="single"/>
          <w:lang w:eastAsia="hr-HR"/>
        </w:rPr>
      </w:pPr>
      <w:bookmarkStart w:id="8" w:name="_Hlk152713624"/>
      <w:r>
        <w:rPr>
          <w:rFonts w:ascii="Calibri" w:eastAsia="Times New Roman" w:hAnsi="Calibri" w:cs="Calibri"/>
          <w:lang w:eastAsia="hr-HR"/>
        </w:rPr>
        <w:t>prof.</w:t>
      </w:r>
      <w:r w:rsidR="00AF0AFD">
        <w:rPr>
          <w:rFonts w:ascii="Calibri" w:eastAsia="Times New Roman" w:hAnsi="Calibri" w:cs="Calibri"/>
          <w:lang w:eastAsia="hr-HR"/>
        </w:rPr>
        <w:t xml:space="preserve">dr.sc. </w:t>
      </w:r>
      <w:r>
        <w:rPr>
          <w:rFonts w:ascii="Calibri" w:eastAsia="Times New Roman" w:hAnsi="Calibri" w:cs="Calibri"/>
          <w:lang w:eastAsia="hr-HR"/>
        </w:rPr>
        <w:t>Borislav Miličević</w:t>
      </w:r>
      <w:r w:rsidR="0028728A">
        <w:rPr>
          <w:rFonts w:ascii="Calibri" w:eastAsia="Times New Roman" w:hAnsi="Calibri" w:cs="Calibri"/>
          <w:lang w:eastAsia="hr-HR"/>
        </w:rPr>
        <w:t>, v.r.</w:t>
      </w:r>
    </w:p>
    <w:bookmarkEnd w:id="7"/>
    <w:bookmarkEnd w:id="8"/>
    <w:p w14:paraId="009E16A6" w14:textId="77777777" w:rsidR="00861F31" w:rsidRPr="000B0340" w:rsidRDefault="00861F31" w:rsidP="00011825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bookmarkEnd w:id="3"/>
    <w:bookmarkEnd w:id="4"/>
    <w:bookmarkEnd w:id="6"/>
    <w:p w14:paraId="4BD79839" w14:textId="77777777" w:rsidR="00861F31" w:rsidRDefault="00861F31" w:rsidP="00011825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p w14:paraId="085F0992" w14:textId="77777777" w:rsidR="001D5B63" w:rsidRDefault="001D5B63" w:rsidP="00011825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p w14:paraId="1FAB3A6B" w14:textId="77777777" w:rsidR="001D5B63" w:rsidRDefault="001D5B63" w:rsidP="00011825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p w14:paraId="592DA471" w14:textId="77777777" w:rsidR="001D5B63" w:rsidRDefault="001D5B63" w:rsidP="00011825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p w14:paraId="3B6A5BA3" w14:textId="77777777" w:rsidR="001D5B63" w:rsidRPr="000B0340" w:rsidRDefault="001D5B63" w:rsidP="00011825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bookmarkEnd w:id="5"/>
    <w:p w14:paraId="3EBC4D74" w14:textId="77777777" w:rsidR="00861F31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58F436F7" w14:textId="77777777" w:rsidR="00861F31" w:rsidRPr="000B0340" w:rsidRDefault="00861F31" w:rsidP="00381809">
      <w:pPr>
        <w:spacing w:after="0" w:line="276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PRIVITAK:</w:t>
      </w:r>
    </w:p>
    <w:p w14:paraId="2BED7F64" w14:textId="12977467" w:rsidR="00861F31" w:rsidRDefault="00861F31" w:rsidP="00BF38D2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Zaključak Gradonačelnika Grada Požege</w:t>
      </w:r>
    </w:p>
    <w:p w14:paraId="37A4E44C" w14:textId="53C85421" w:rsidR="00FF54BF" w:rsidRDefault="00BF38D2" w:rsidP="006D0E01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cstheme="minorHAnsi"/>
          <w:bCs/>
        </w:rPr>
      </w:pPr>
      <w:r w:rsidRPr="00BF38D2">
        <w:rPr>
          <w:rFonts w:cstheme="minorHAnsi"/>
          <w:bCs/>
        </w:rPr>
        <w:t xml:space="preserve">Prijedlog Programa o I. izmjenama Programa javnih potreba </w:t>
      </w:r>
      <w:r w:rsidR="00FF54BF" w:rsidRPr="00BF38D2">
        <w:rPr>
          <w:rFonts w:cstheme="minorHAnsi"/>
          <w:bCs/>
        </w:rPr>
        <w:t>u socijalnoj</w:t>
      </w:r>
    </w:p>
    <w:p w14:paraId="69A24E01" w14:textId="4556365B" w:rsidR="00BF38D2" w:rsidRPr="00BF38D2" w:rsidRDefault="00BF38D2" w:rsidP="00FF54BF">
      <w:pPr>
        <w:pStyle w:val="Odlomakpopisa"/>
        <w:spacing w:after="0" w:line="240" w:lineRule="auto"/>
        <w:ind w:left="503"/>
        <w:jc w:val="both"/>
        <w:rPr>
          <w:rFonts w:cstheme="minorHAnsi"/>
          <w:bCs/>
        </w:rPr>
      </w:pPr>
      <w:r w:rsidRPr="00BF38D2">
        <w:rPr>
          <w:rFonts w:cstheme="minorHAnsi"/>
          <w:bCs/>
        </w:rPr>
        <w:t>skrbi i demografskih mjera u Gradu Požegi za 2026. godinu</w:t>
      </w:r>
    </w:p>
    <w:p w14:paraId="513CFB1D" w14:textId="221612AC" w:rsidR="00B67086" w:rsidRPr="000B0340" w:rsidRDefault="00BF38D2" w:rsidP="001D5B63">
      <w:pPr>
        <w:pStyle w:val="Odlomakpopisa"/>
        <w:spacing w:after="0" w:line="240" w:lineRule="auto"/>
        <w:ind w:left="426" w:right="-142" w:hanging="283"/>
        <w:jc w:val="both"/>
        <w:rPr>
          <w:rFonts w:cstheme="minorHAnsi"/>
          <w:bCs/>
        </w:rPr>
      </w:pPr>
      <w:r>
        <w:rPr>
          <w:rFonts w:cstheme="minorHAnsi"/>
          <w:bCs/>
        </w:rPr>
        <w:t>3</w:t>
      </w:r>
      <w:r w:rsidR="00861F31" w:rsidRPr="000B0340">
        <w:rPr>
          <w:rFonts w:cstheme="minorHAnsi"/>
          <w:bCs/>
        </w:rPr>
        <w:t>.</w:t>
      </w:r>
      <w:r w:rsidR="00861F31" w:rsidRPr="000B0340">
        <w:rPr>
          <w:rFonts w:cstheme="minorHAnsi"/>
          <w:bCs/>
        </w:rPr>
        <w:tab/>
      </w:r>
      <w:r w:rsidR="004742ED">
        <w:rPr>
          <w:rFonts w:cstheme="minorHAnsi"/>
          <w:bCs/>
        </w:rPr>
        <w:t xml:space="preserve"> </w:t>
      </w:r>
      <w:r w:rsidR="00861F31" w:rsidRPr="000B0340">
        <w:rPr>
          <w:rFonts w:cstheme="minorHAnsi"/>
          <w:bCs/>
        </w:rPr>
        <w:t>Prijedlog Programa javnih potreba u socijalnoj skrbi</w:t>
      </w:r>
      <w:r w:rsidR="00117BC8">
        <w:rPr>
          <w:rFonts w:cstheme="minorHAnsi"/>
          <w:bCs/>
        </w:rPr>
        <w:t xml:space="preserve"> i </w:t>
      </w:r>
      <w:r w:rsidR="00550D47">
        <w:rPr>
          <w:rFonts w:cstheme="minorHAnsi"/>
          <w:bCs/>
        </w:rPr>
        <w:t xml:space="preserve">demografskih mjera </w:t>
      </w:r>
      <w:r w:rsidR="00FF54BF" w:rsidRPr="000B0340">
        <w:rPr>
          <w:rFonts w:cstheme="minorHAnsi"/>
          <w:bCs/>
        </w:rPr>
        <w:t>u Gradu</w:t>
      </w:r>
      <w:r w:rsidR="004742ED">
        <w:rPr>
          <w:rFonts w:cstheme="minorHAnsi"/>
          <w:bCs/>
        </w:rPr>
        <w:t xml:space="preserve"> </w:t>
      </w:r>
      <w:r w:rsidR="00861F31" w:rsidRPr="000B0340">
        <w:rPr>
          <w:rFonts w:cstheme="minorHAnsi"/>
          <w:bCs/>
        </w:rPr>
        <w:t>Požegi za 202</w:t>
      </w:r>
      <w:r w:rsidR="00B62168">
        <w:rPr>
          <w:rFonts w:cstheme="minorHAnsi"/>
          <w:bCs/>
        </w:rPr>
        <w:t>6</w:t>
      </w:r>
      <w:r w:rsidR="00861F31" w:rsidRPr="000B0340">
        <w:rPr>
          <w:rFonts w:cstheme="minorHAnsi"/>
          <w:bCs/>
        </w:rPr>
        <w:t>. godinu</w:t>
      </w:r>
      <w:r>
        <w:rPr>
          <w:rFonts w:cstheme="minorHAnsi"/>
          <w:bCs/>
        </w:rPr>
        <w:t xml:space="preserve"> (Službene novine Grada Požege, broj: 18/25.)</w:t>
      </w:r>
    </w:p>
    <w:p w14:paraId="083AA826" w14:textId="77777777" w:rsidR="00B67086" w:rsidRDefault="00B67086">
      <w:pPr>
        <w:rPr>
          <w:rFonts w:cstheme="minorHAnsi"/>
          <w:bCs/>
        </w:rPr>
      </w:pPr>
      <w:r w:rsidRPr="000B0340">
        <w:rPr>
          <w:rFonts w:cstheme="minorHAnsi"/>
          <w:bCs/>
        </w:rPr>
        <w:br w:type="page"/>
      </w:r>
    </w:p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0"/>
      </w:tblGrid>
      <w:tr w:rsidR="001D5B63" w:rsidRPr="0037572C" w14:paraId="200C05AE" w14:textId="77777777" w:rsidTr="001D5B63">
        <w:trPr>
          <w:trHeight w:val="310"/>
        </w:trPr>
        <w:tc>
          <w:tcPr>
            <w:tcW w:w="3220" w:type="dxa"/>
          </w:tcPr>
          <w:p w14:paraId="00BAF9C1" w14:textId="77777777" w:rsidR="001D5B63" w:rsidRPr="0037572C" w:rsidRDefault="001D5B63" w:rsidP="001D5B63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r w:rsidRPr="0037572C">
              <w:rPr>
                <w:rFonts w:ascii="PDF417x" w:eastAsia="Times New Roman" w:hAnsi="PDF417x" w:cs="Times New Roman"/>
                <w:noProof/>
              </w:rPr>
              <w:lastRenderedPageBreak/>
              <w:t>+*xfs*pvs*lsu*cvA*xBj*tCi*ssq*rba*uaj*tcw*pBk*-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  <w:t>+*yqw*gzc*wqg*oyg*ugB*xCk*xDa*yms*hjs*jus*zew*-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  <w:t>+*eDs*lyd*lyd*lyd*lyd*Bgz*jrg*gtw*rxl*qEj*zfE*-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  <w:t>+*ftw*Eas*txm*hww*CCB*Cjj*Bnn*nck*ttn*llE*onA*-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  <w:t>+*ftA*Bru*kFt*vDo*lbE*EzD*oik*oxA*yuE*fsE*uws*-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  <w:t>+*xjq*isi*gsj*mhz*bkl*jnB*spz*EEy*FBw*Cgz*uzq*-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2EAF4BE2" w14:textId="77777777" w:rsidR="001D5B63" w:rsidRPr="001D5B63" w:rsidRDefault="001D5B63" w:rsidP="001D5B63">
      <w:pPr>
        <w:autoSpaceDN w:val="0"/>
        <w:spacing w:after="0" w:line="240" w:lineRule="auto"/>
        <w:ind w:right="5386" w:firstLine="142"/>
        <w:jc w:val="center"/>
        <w:rPr>
          <w:rFonts w:ascii="Calibri" w:eastAsia="Times New Roman" w:hAnsi="Calibri" w:cs="Calibri"/>
          <w:lang w:val="en-US" w:eastAsia="hr-HR"/>
        </w:rPr>
      </w:pPr>
      <w:r w:rsidRPr="001D5B63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14C2180E" wp14:editId="752191E5">
            <wp:extent cx="314325" cy="428625"/>
            <wp:effectExtent l="0" t="0" r="9525" b="9525"/>
            <wp:docPr id="547651112" name="Slika 1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51112" name="Slika 1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DE4B" w14:textId="77777777" w:rsidR="001D5B63" w:rsidRPr="001D5B63" w:rsidRDefault="001D5B63" w:rsidP="001D5B63">
      <w:pPr>
        <w:autoSpaceDN w:val="0"/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1D5B63">
        <w:rPr>
          <w:rFonts w:ascii="Calibri" w:eastAsia="Times New Roman" w:hAnsi="Calibri" w:cs="Calibri"/>
          <w:lang w:eastAsia="hr-HR"/>
        </w:rPr>
        <w:t>R  E  P  U  B  L  I  K  A    H  R  V  A  T  S  K  A</w:t>
      </w:r>
    </w:p>
    <w:p w14:paraId="6DA297C5" w14:textId="77777777" w:rsidR="001D5B63" w:rsidRPr="001D5B63" w:rsidRDefault="001D5B63" w:rsidP="001D5B63">
      <w:pPr>
        <w:autoSpaceDN w:val="0"/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1D5B63">
        <w:rPr>
          <w:rFonts w:ascii="Calibri" w:eastAsia="Times New Roman" w:hAnsi="Calibri" w:cs="Calibri"/>
          <w:lang w:eastAsia="hr-HR"/>
        </w:rPr>
        <w:t>POŽEŠKO-SLAVONSKA ŽUPANIJA</w:t>
      </w:r>
    </w:p>
    <w:p w14:paraId="11A54712" w14:textId="77777777" w:rsidR="001D5B63" w:rsidRPr="001D5B63" w:rsidRDefault="001D5B63" w:rsidP="001D5B63">
      <w:pPr>
        <w:autoSpaceDN w:val="0"/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1D5B63">
        <w:rPr>
          <w:rFonts w:ascii="Calibri" w:eastAsia="Times New Roman" w:hAnsi="Calibri" w:cs="Calibri"/>
          <w:noProof/>
          <w:sz w:val="20"/>
          <w:szCs w:val="20"/>
          <w:lang w:val="en-US" w:eastAsia="hr-HR"/>
        </w:rPr>
        <w:drawing>
          <wp:anchor distT="0" distB="0" distL="114300" distR="114300" simplePos="0" relativeHeight="251673600" behindDoc="0" locked="0" layoutInCell="1" allowOverlap="1" wp14:anchorId="23E702F7" wp14:editId="7069927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21605248" name="Slika 2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05248" name="Slika 2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B63">
        <w:rPr>
          <w:rFonts w:ascii="Calibri" w:eastAsia="Times New Roman" w:hAnsi="Calibri" w:cs="Calibri"/>
          <w:lang w:eastAsia="hr-HR"/>
        </w:rPr>
        <w:t>GRAD POŽEGA</w:t>
      </w:r>
    </w:p>
    <w:p w14:paraId="0CA4439A" w14:textId="77777777" w:rsidR="001D5B63" w:rsidRPr="001D5B63" w:rsidRDefault="001D5B63" w:rsidP="001D5B63">
      <w:pPr>
        <w:autoSpaceDN w:val="0"/>
        <w:spacing w:after="24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1D5B63">
        <w:rPr>
          <w:rFonts w:ascii="Calibri" w:eastAsia="Times New Roman" w:hAnsi="Calibri" w:cs="Calibri"/>
          <w:lang w:eastAsia="hr-HR"/>
        </w:rPr>
        <w:t>GRADONAČELNIK</w:t>
      </w:r>
    </w:p>
    <w:p w14:paraId="7EA5A1CC" w14:textId="3046AC63" w:rsidR="002469DA" w:rsidRPr="000B0340" w:rsidRDefault="002469DA" w:rsidP="002469DA">
      <w:pPr>
        <w:spacing w:after="0" w:line="240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KLASA: 550-01/2</w:t>
      </w:r>
      <w:r w:rsidR="00831E57">
        <w:rPr>
          <w:rFonts w:cstheme="minorHAnsi"/>
          <w:bCs/>
        </w:rPr>
        <w:t>5</w:t>
      </w:r>
      <w:r w:rsidRPr="000B0340">
        <w:rPr>
          <w:rFonts w:cstheme="minorHAnsi"/>
          <w:bCs/>
        </w:rPr>
        <w:t>-08/</w:t>
      </w:r>
      <w:r w:rsidR="00117BC8">
        <w:rPr>
          <w:rFonts w:cstheme="minorHAnsi"/>
          <w:bCs/>
        </w:rPr>
        <w:t>3</w:t>
      </w:r>
    </w:p>
    <w:p w14:paraId="333CFD54" w14:textId="1EE0A7D8" w:rsidR="002469DA" w:rsidRPr="000B0340" w:rsidRDefault="002469DA" w:rsidP="002469DA">
      <w:pPr>
        <w:spacing w:after="0" w:line="240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URBROJ: 2177-1-0</w:t>
      </w:r>
      <w:r w:rsidR="0013739D" w:rsidRPr="000B0340">
        <w:rPr>
          <w:rFonts w:cstheme="minorHAnsi"/>
          <w:bCs/>
        </w:rPr>
        <w:t>1</w:t>
      </w:r>
      <w:r w:rsidRPr="000B0340">
        <w:rPr>
          <w:rFonts w:cstheme="minorHAnsi"/>
          <w:bCs/>
        </w:rPr>
        <w:t>/01-2</w:t>
      </w:r>
      <w:r w:rsidR="00BF38D2">
        <w:rPr>
          <w:rFonts w:cstheme="minorHAnsi"/>
          <w:bCs/>
        </w:rPr>
        <w:t>6</w:t>
      </w:r>
      <w:r w:rsidRPr="000B0340">
        <w:rPr>
          <w:rFonts w:cstheme="minorHAnsi"/>
          <w:bCs/>
        </w:rPr>
        <w:t>-</w:t>
      </w:r>
      <w:r w:rsidR="00BF38D2">
        <w:rPr>
          <w:rFonts w:cstheme="minorHAnsi"/>
          <w:bCs/>
        </w:rPr>
        <w:t>7</w:t>
      </w:r>
    </w:p>
    <w:p w14:paraId="45CF60D9" w14:textId="5B4A5822" w:rsidR="002469DA" w:rsidRPr="000B0340" w:rsidRDefault="00807C1E" w:rsidP="00381809">
      <w:pPr>
        <w:spacing w:line="24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Požega, 2</w:t>
      </w:r>
      <w:r w:rsidR="002469DA" w:rsidRPr="000B0340">
        <w:rPr>
          <w:rFonts w:cstheme="minorHAnsi"/>
          <w:bCs/>
        </w:rPr>
        <w:t xml:space="preserve">. </w:t>
      </w:r>
      <w:r w:rsidR="00BF38D2">
        <w:rPr>
          <w:rFonts w:cstheme="minorHAnsi"/>
          <w:bCs/>
        </w:rPr>
        <w:t>lipnja</w:t>
      </w:r>
      <w:r w:rsidR="002469DA" w:rsidRPr="000B0340">
        <w:rPr>
          <w:rFonts w:cstheme="minorHAnsi"/>
          <w:bCs/>
        </w:rPr>
        <w:t xml:space="preserve"> 202</w:t>
      </w:r>
      <w:r w:rsidR="00BF38D2">
        <w:rPr>
          <w:rFonts w:cstheme="minorHAnsi"/>
          <w:bCs/>
        </w:rPr>
        <w:t>6</w:t>
      </w:r>
      <w:r w:rsidR="002469DA" w:rsidRPr="000B0340">
        <w:rPr>
          <w:rFonts w:cstheme="minorHAnsi"/>
          <w:bCs/>
        </w:rPr>
        <w:t>.</w:t>
      </w:r>
    </w:p>
    <w:p w14:paraId="1BC0E4D6" w14:textId="69289D71" w:rsidR="00861F31" w:rsidRPr="000B0340" w:rsidRDefault="00861F31" w:rsidP="00381809">
      <w:pPr>
        <w:spacing w:line="240" w:lineRule="auto"/>
        <w:ind w:firstLine="708"/>
        <w:jc w:val="both"/>
        <w:rPr>
          <w:rFonts w:eastAsia="Arial Unicode MS" w:cstheme="minorHAnsi"/>
        </w:rPr>
      </w:pPr>
      <w:r w:rsidRPr="000B0340">
        <w:rPr>
          <w:rFonts w:eastAsia="Arial Unicode MS" w:cstheme="minorHAnsi"/>
        </w:rPr>
        <w:t>Na temelju članka 44. stavka 1. i članka 48. stavka 1. točke 1. Zakona o lokalnoj i područnoj (regionalnoj) samoupravi (Narodne novine, broj:</w:t>
      </w:r>
      <w:r w:rsidRPr="000B0340">
        <w:rPr>
          <w:rFonts w:cstheme="minorHAnsi"/>
        </w:rPr>
        <w:t xml:space="preserve"> 33/01</w:t>
      </w:r>
      <w:r w:rsidR="00D7462C" w:rsidRPr="000B0340">
        <w:rPr>
          <w:rFonts w:cstheme="minorHAnsi"/>
        </w:rPr>
        <w:t>.</w:t>
      </w:r>
      <w:r w:rsidRPr="000B0340">
        <w:rPr>
          <w:rFonts w:cstheme="minorHAnsi"/>
        </w:rPr>
        <w:t>, 60/01.</w:t>
      </w:r>
      <w:r w:rsidR="0028077D" w:rsidRPr="000B0340">
        <w:rPr>
          <w:rFonts w:cstheme="minorHAnsi"/>
        </w:rPr>
        <w:t xml:space="preserve"> –</w:t>
      </w:r>
      <w:r w:rsidRPr="000B0340">
        <w:rPr>
          <w:rFonts w:cstheme="minorHAnsi"/>
        </w:rPr>
        <w:t xml:space="preserve"> vjerodostojno tumačenje, 129/05., 109/07., 125/08., 36/09., 150/11., 144/12., 19/13.</w:t>
      </w:r>
      <w:r w:rsidR="0028077D" w:rsidRPr="000B0340">
        <w:rPr>
          <w:rFonts w:cstheme="minorHAnsi"/>
        </w:rPr>
        <w:t xml:space="preserve"> –</w:t>
      </w:r>
      <w:r w:rsidRPr="000B0340">
        <w:rPr>
          <w:rFonts w:cstheme="minorHAnsi"/>
        </w:rPr>
        <w:t xml:space="preserve"> pročišćeni tekst, 137/15.</w:t>
      </w:r>
      <w:r w:rsidR="0028077D" w:rsidRPr="000B0340">
        <w:rPr>
          <w:rFonts w:cstheme="minorHAnsi"/>
        </w:rPr>
        <w:t xml:space="preserve"> –</w:t>
      </w:r>
      <w:r w:rsidRPr="000B0340">
        <w:rPr>
          <w:rFonts w:cstheme="minorHAnsi"/>
        </w:rPr>
        <w:t xml:space="preserve"> ispravak, 123/17., 98/19. i 144/20.) i članka 62. stavka 1. podstavka 1. i članka 120. Statuta Grada Požege (Službene novine Grada Požege, broj: 2/21.</w:t>
      </w:r>
      <w:r w:rsidR="00BF38D2">
        <w:rPr>
          <w:rFonts w:cstheme="minorHAnsi"/>
        </w:rPr>
        <w:t xml:space="preserve">, </w:t>
      </w:r>
      <w:r w:rsidR="00D7462C" w:rsidRPr="000B0340">
        <w:rPr>
          <w:rFonts w:cstheme="minorHAnsi"/>
        </w:rPr>
        <w:t>11/22.</w:t>
      </w:r>
      <w:r w:rsidR="00BF38D2">
        <w:rPr>
          <w:rFonts w:cstheme="minorHAnsi"/>
        </w:rPr>
        <w:t xml:space="preserve"> i 3/26.</w:t>
      </w:r>
      <w:r w:rsidRPr="000B0340">
        <w:rPr>
          <w:rFonts w:cstheme="minorHAnsi"/>
        </w:rPr>
        <w:t xml:space="preserve">), </w:t>
      </w:r>
      <w:r w:rsidRPr="000B0340">
        <w:rPr>
          <w:rFonts w:eastAsia="Arial Unicode MS" w:cstheme="minorHAnsi"/>
        </w:rPr>
        <w:t xml:space="preserve">Gradonačelnik Grada Požege, dana </w:t>
      </w:r>
      <w:r w:rsidR="00807C1E">
        <w:rPr>
          <w:rFonts w:eastAsia="Arial Unicode MS" w:cstheme="minorHAnsi"/>
        </w:rPr>
        <w:t>2</w:t>
      </w:r>
      <w:r w:rsidRPr="000B0340">
        <w:rPr>
          <w:rFonts w:eastAsia="Arial Unicode MS" w:cstheme="minorHAnsi"/>
        </w:rPr>
        <w:t xml:space="preserve">. </w:t>
      </w:r>
      <w:r w:rsidR="00BF38D2">
        <w:rPr>
          <w:rFonts w:eastAsia="Arial Unicode MS" w:cstheme="minorHAnsi"/>
        </w:rPr>
        <w:t>lipnja</w:t>
      </w:r>
      <w:r w:rsidRPr="000B0340">
        <w:rPr>
          <w:rFonts w:eastAsia="Arial Unicode MS" w:cstheme="minorHAnsi"/>
        </w:rPr>
        <w:t xml:space="preserve"> 202</w:t>
      </w:r>
      <w:r w:rsidR="00BF38D2">
        <w:rPr>
          <w:rFonts w:eastAsia="Arial Unicode MS" w:cstheme="minorHAnsi"/>
        </w:rPr>
        <w:t>6</w:t>
      </w:r>
      <w:r w:rsidRPr="000B0340">
        <w:rPr>
          <w:rFonts w:eastAsia="Arial Unicode MS" w:cstheme="minorHAnsi"/>
        </w:rPr>
        <w:t>. godine, donosi</w:t>
      </w:r>
    </w:p>
    <w:p w14:paraId="7153A872" w14:textId="77777777" w:rsidR="00861F31" w:rsidRPr="001D5B63" w:rsidRDefault="00861F31" w:rsidP="00381809">
      <w:pPr>
        <w:spacing w:line="240" w:lineRule="auto"/>
        <w:jc w:val="center"/>
        <w:rPr>
          <w:rFonts w:eastAsia="Arial Unicode MS" w:cstheme="minorHAnsi"/>
          <w:bCs/>
        </w:rPr>
      </w:pPr>
      <w:r w:rsidRPr="001D5B63">
        <w:rPr>
          <w:rFonts w:eastAsia="Arial Unicode MS" w:cstheme="minorHAnsi"/>
          <w:bCs/>
        </w:rPr>
        <w:t>Z A K L J U Č A K</w:t>
      </w:r>
    </w:p>
    <w:p w14:paraId="34B0999D" w14:textId="7D9337EB" w:rsidR="00861F31" w:rsidRPr="000B0340" w:rsidRDefault="00861F31" w:rsidP="00381809">
      <w:pPr>
        <w:spacing w:line="240" w:lineRule="auto"/>
        <w:ind w:firstLine="708"/>
        <w:jc w:val="both"/>
        <w:rPr>
          <w:rFonts w:eastAsia="Arial Unicode MS" w:cstheme="minorHAnsi"/>
          <w:bCs/>
        </w:rPr>
      </w:pPr>
      <w:r w:rsidRPr="000B0340">
        <w:rPr>
          <w:rFonts w:eastAsia="Arial Unicode MS" w:cstheme="minorHAnsi"/>
          <w:bCs/>
        </w:rPr>
        <w:t xml:space="preserve">I. Utvrđuje se </w:t>
      </w:r>
      <w:r w:rsidRPr="000B0340">
        <w:rPr>
          <w:rFonts w:cstheme="minorHAnsi"/>
          <w:bCs/>
        </w:rPr>
        <w:t>Prijedlog Programa</w:t>
      </w:r>
      <w:r w:rsidR="0095696A">
        <w:rPr>
          <w:rFonts w:cstheme="minorHAnsi"/>
          <w:bCs/>
        </w:rPr>
        <w:t xml:space="preserve"> o I. izmjenama</w:t>
      </w:r>
      <w:r w:rsidR="00FD1CB0">
        <w:rPr>
          <w:rFonts w:cstheme="minorHAnsi"/>
          <w:bCs/>
        </w:rPr>
        <w:t xml:space="preserve"> </w:t>
      </w:r>
      <w:r w:rsidR="0095696A">
        <w:rPr>
          <w:rFonts w:cstheme="minorHAnsi"/>
          <w:bCs/>
        </w:rPr>
        <w:t>Programa</w:t>
      </w:r>
      <w:r w:rsidRPr="000B0340">
        <w:rPr>
          <w:rFonts w:cstheme="minorHAnsi"/>
          <w:bCs/>
        </w:rPr>
        <w:t xml:space="preserve"> javnih potreba u socijalnoj skrbi</w:t>
      </w:r>
      <w:r w:rsidR="00117BC8">
        <w:rPr>
          <w:rFonts w:cstheme="minorHAnsi"/>
          <w:bCs/>
        </w:rPr>
        <w:t xml:space="preserve"> i </w:t>
      </w:r>
      <w:r w:rsidR="00807C1E">
        <w:rPr>
          <w:rFonts w:cstheme="minorHAnsi"/>
          <w:bCs/>
        </w:rPr>
        <w:t>demografskih mjera</w:t>
      </w:r>
      <w:r w:rsidRPr="000B0340">
        <w:rPr>
          <w:rFonts w:cstheme="minorHAnsi"/>
          <w:bCs/>
        </w:rPr>
        <w:t xml:space="preserve"> u Gradu Požegi za 202</w:t>
      </w:r>
      <w:r w:rsidR="00831E57">
        <w:rPr>
          <w:rFonts w:cstheme="minorHAnsi"/>
          <w:bCs/>
        </w:rPr>
        <w:t>6</w:t>
      </w:r>
      <w:r w:rsidRPr="000B0340">
        <w:rPr>
          <w:rFonts w:cstheme="minorHAnsi"/>
          <w:bCs/>
        </w:rPr>
        <w:t xml:space="preserve">. godinu, </w:t>
      </w:r>
      <w:r w:rsidRPr="000B0340">
        <w:rPr>
          <w:rFonts w:eastAsia="Arial Unicode MS" w:cstheme="minorHAnsi"/>
          <w:bCs/>
        </w:rPr>
        <w:t>u predloženom tekstu.</w:t>
      </w:r>
    </w:p>
    <w:p w14:paraId="43064947" w14:textId="77777777" w:rsidR="00861F31" w:rsidRPr="000B0340" w:rsidRDefault="00861F31" w:rsidP="00381809">
      <w:pPr>
        <w:spacing w:line="240" w:lineRule="auto"/>
        <w:ind w:firstLine="708"/>
        <w:jc w:val="both"/>
        <w:rPr>
          <w:rFonts w:cstheme="minorHAnsi"/>
          <w:bCs/>
        </w:rPr>
      </w:pPr>
      <w:r w:rsidRPr="000B0340">
        <w:rPr>
          <w:rFonts w:eastAsia="Arial Unicode MS" w:cstheme="minorHAnsi"/>
          <w:bCs/>
        </w:rPr>
        <w:t>II. Prijedlog Programa iz točke I. ovoga Zaključka upućuje se Gradskom vijeću Grada Požege na razmatranje i usvajanje.</w:t>
      </w:r>
    </w:p>
    <w:p w14:paraId="60BDEA45" w14:textId="77777777" w:rsidR="00B67086" w:rsidRPr="000B0340" w:rsidRDefault="00B67086" w:rsidP="00B67086">
      <w:pPr>
        <w:spacing w:after="0" w:line="240" w:lineRule="auto"/>
        <w:rPr>
          <w:rFonts w:eastAsia="Times New Roman" w:cstheme="minorHAnsi"/>
          <w:lang w:eastAsia="hr-HR"/>
        </w:rPr>
      </w:pPr>
    </w:p>
    <w:p w14:paraId="7F25E957" w14:textId="77777777" w:rsidR="00B62168" w:rsidRPr="004742ED" w:rsidRDefault="00B62168" w:rsidP="0025690B">
      <w:pPr>
        <w:spacing w:after="0" w:line="240" w:lineRule="auto"/>
        <w:ind w:left="5954"/>
        <w:jc w:val="center"/>
        <w:rPr>
          <w:rFonts w:ascii="Calibri" w:eastAsia="Times New Roman" w:hAnsi="Calibri" w:cs="Calibri"/>
          <w:lang w:eastAsia="hr-HR"/>
        </w:rPr>
      </w:pPr>
      <w:r w:rsidRPr="004742ED">
        <w:rPr>
          <w:rFonts w:ascii="Calibri" w:eastAsia="Times New Roman" w:hAnsi="Calibri" w:cs="Calibri"/>
          <w:lang w:eastAsia="hr-HR"/>
        </w:rPr>
        <w:t>GRADONAČELNIK</w:t>
      </w:r>
    </w:p>
    <w:p w14:paraId="6C75A092" w14:textId="0308ABF0" w:rsidR="00B62168" w:rsidRPr="00AF0AFD" w:rsidRDefault="00B62168" w:rsidP="0025690B">
      <w:pPr>
        <w:spacing w:after="240" w:line="240" w:lineRule="auto"/>
        <w:ind w:left="5954"/>
        <w:jc w:val="center"/>
        <w:rPr>
          <w:rFonts w:ascii="Calibri" w:eastAsia="Times New Roman" w:hAnsi="Calibri" w:cs="Calibri"/>
          <w:u w:val="single"/>
          <w:lang w:eastAsia="hr-HR"/>
        </w:rPr>
      </w:pPr>
      <w:r>
        <w:rPr>
          <w:rFonts w:ascii="Calibri" w:eastAsia="Times New Roman" w:hAnsi="Calibri" w:cs="Calibri"/>
          <w:lang w:eastAsia="hr-HR"/>
        </w:rPr>
        <w:t>prof.dr.sc. Borislav Miličević</w:t>
      </w:r>
      <w:r w:rsidR="0025690B">
        <w:rPr>
          <w:rFonts w:ascii="Calibri" w:eastAsia="Times New Roman" w:hAnsi="Calibri" w:cs="Calibri"/>
          <w:lang w:eastAsia="hr-HR"/>
        </w:rPr>
        <w:t>, v.r.</w:t>
      </w:r>
    </w:p>
    <w:p w14:paraId="779DE584" w14:textId="77777777" w:rsidR="00B62168" w:rsidRPr="000B0340" w:rsidRDefault="00B62168" w:rsidP="00B62168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p w14:paraId="7D828DC6" w14:textId="77777777" w:rsidR="00861F31" w:rsidRPr="000B0340" w:rsidRDefault="00861F31" w:rsidP="00011825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p w14:paraId="1485DD91" w14:textId="77777777" w:rsidR="00861F31" w:rsidRPr="000B0340" w:rsidRDefault="00861F31" w:rsidP="00011825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p w14:paraId="6E91C83C" w14:textId="77777777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69BB875A" w14:textId="77777777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5A4474B7" w14:textId="77777777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0F3E7556" w14:textId="77777777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6C107B66" w14:textId="4F5AE3F3" w:rsidR="00B67086" w:rsidRDefault="00B67086" w:rsidP="00011825">
      <w:pPr>
        <w:spacing w:after="0" w:line="240" w:lineRule="auto"/>
        <w:jc w:val="both"/>
        <w:rPr>
          <w:rFonts w:cstheme="minorHAnsi"/>
          <w:bCs/>
        </w:rPr>
      </w:pPr>
    </w:p>
    <w:p w14:paraId="2E002FF5" w14:textId="77777777" w:rsidR="001D5B63" w:rsidRDefault="001D5B63" w:rsidP="00011825">
      <w:pPr>
        <w:spacing w:after="0" w:line="240" w:lineRule="auto"/>
        <w:jc w:val="both"/>
        <w:rPr>
          <w:rFonts w:cstheme="minorHAnsi"/>
          <w:bCs/>
        </w:rPr>
      </w:pPr>
    </w:p>
    <w:p w14:paraId="285B132B" w14:textId="77777777" w:rsidR="001D5B63" w:rsidRDefault="001D5B63" w:rsidP="00011825">
      <w:pPr>
        <w:spacing w:after="0" w:line="240" w:lineRule="auto"/>
        <w:jc w:val="both"/>
        <w:rPr>
          <w:rFonts w:cstheme="minorHAnsi"/>
          <w:bCs/>
        </w:rPr>
      </w:pPr>
    </w:p>
    <w:p w14:paraId="67AC0BF6" w14:textId="77777777" w:rsidR="001D5B63" w:rsidRDefault="001D5B63" w:rsidP="00011825">
      <w:pPr>
        <w:spacing w:after="0" w:line="240" w:lineRule="auto"/>
        <w:jc w:val="both"/>
        <w:rPr>
          <w:rFonts w:cstheme="minorHAnsi"/>
          <w:bCs/>
        </w:rPr>
      </w:pPr>
    </w:p>
    <w:p w14:paraId="7D7BF5AC" w14:textId="77777777" w:rsidR="001D5B63" w:rsidRDefault="001D5B63" w:rsidP="00011825">
      <w:pPr>
        <w:spacing w:after="0" w:line="240" w:lineRule="auto"/>
        <w:jc w:val="both"/>
        <w:rPr>
          <w:rFonts w:cstheme="minorHAnsi"/>
          <w:bCs/>
        </w:rPr>
      </w:pPr>
    </w:p>
    <w:p w14:paraId="0CC77448" w14:textId="77777777" w:rsidR="001D5B63" w:rsidRDefault="001D5B63" w:rsidP="00011825">
      <w:pPr>
        <w:spacing w:after="0" w:line="240" w:lineRule="auto"/>
        <w:jc w:val="both"/>
        <w:rPr>
          <w:rFonts w:cstheme="minorHAnsi"/>
          <w:bCs/>
        </w:rPr>
      </w:pPr>
    </w:p>
    <w:p w14:paraId="42714CEE" w14:textId="77777777" w:rsidR="001D5B63" w:rsidRDefault="001D5B63" w:rsidP="00011825">
      <w:pPr>
        <w:spacing w:after="0" w:line="240" w:lineRule="auto"/>
        <w:jc w:val="both"/>
        <w:rPr>
          <w:rFonts w:cstheme="minorHAnsi"/>
          <w:bCs/>
        </w:rPr>
      </w:pPr>
    </w:p>
    <w:p w14:paraId="19E741EB" w14:textId="77777777" w:rsidR="001D5B63" w:rsidRPr="000B0340" w:rsidRDefault="001D5B63" w:rsidP="00011825">
      <w:pPr>
        <w:spacing w:after="0" w:line="240" w:lineRule="auto"/>
        <w:jc w:val="both"/>
        <w:rPr>
          <w:rFonts w:cstheme="minorHAnsi"/>
          <w:bCs/>
        </w:rPr>
      </w:pPr>
    </w:p>
    <w:p w14:paraId="2D84BE17" w14:textId="77777777" w:rsidR="00B67086" w:rsidRPr="000B0340" w:rsidRDefault="00B67086" w:rsidP="00011825">
      <w:pPr>
        <w:spacing w:after="0" w:line="240" w:lineRule="auto"/>
        <w:jc w:val="both"/>
        <w:rPr>
          <w:rFonts w:cstheme="minorHAnsi"/>
          <w:bCs/>
        </w:rPr>
      </w:pPr>
    </w:p>
    <w:p w14:paraId="1AC2A3D6" w14:textId="77777777" w:rsidR="00381809" w:rsidRPr="000B0340" w:rsidRDefault="00381809" w:rsidP="00011825">
      <w:pPr>
        <w:spacing w:after="0" w:line="240" w:lineRule="auto"/>
        <w:jc w:val="both"/>
        <w:rPr>
          <w:rFonts w:cstheme="minorHAnsi"/>
          <w:bCs/>
        </w:rPr>
      </w:pPr>
    </w:p>
    <w:p w14:paraId="74D095B6" w14:textId="77777777" w:rsidR="00381809" w:rsidRPr="000B0340" w:rsidRDefault="00381809" w:rsidP="00011825">
      <w:pPr>
        <w:spacing w:after="0" w:line="240" w:lineRule="auto"/>
        <w:jc w:val="both"/>
        <w:rPr>
          <w:rFonts w:cstheme="minorHAnsi"/>
          <w:bCs/>
        </w:rPr>
      </w:pPr>
    </w:p>
    <w:p w14:paraId="4DDD5243" w14:textId="77777777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0E412FC0" w14:textId="77777777" w:rsidR="00861F31" w:rsidRPr="000B0340" w:rsidRDefault="00861F31" w:rsidP="00381809">
      <w:pPr>
        <w:spacing w:after="0" w:line="276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DOSTAVITI:</w:t>
      </w:r>
    </w:p>
    <w:p w14:paraId="75D183D5" w14:textId="72E6D2D9" w:rsidR="00861F31" w:rsidRPr="000B0340" w:rsidRDefault="00861F31" w:rsidP="00F83990">
      <w:pPr>
        <w:numPr>
          <w:ilvl w:val="0"/>
          <w:numId w:val="2"/>
        </w:numPr>
        <w:tabs>
          <w:tab w:val="clear" w:pos="0"/>
        </w:tabs>
        <w:suppressAutoHyphens/>
        <w:spacing w:after="0" w:line="240" w:lineRule="auto"/>
        <w:ind w:left="426" w:hanging="283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Gradskom vijeću Grada Požege</w:t>
      </w:r>
    </w:p>
    <w:p w14:paraId="4268DD73" w14:textId="3235B390" w:rsidR="0025690B" w:rsidRPr="001D5B63" w:rsidRDefault="00861F31" w:rsidP="0025690B">
      <w:pPr>
        <w:numPr>
          <w:ilvl w:val="0"/>
          <w:numId w:val="2"/>
        </w:numPr>
        <w:tabs>
          <w:tab w:val="clear" w:pos="0"/>
        </w:tabs>
        <w:suppressAutoHyphens/>
        <w:spacing w:after="0" w:line="240" w:lineRule="auto"/>
        <w:ind w:left="426" w:right="2700" w:hanging="283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Pismohrani</w:t>
      </w:r>
      <w:r w:rsidR="0025690B">
        <w:rPr>
          <w:rFonts w:cstheme="minorHAnsi"/>
          <w:bCs/>
        </w:rPr>
        <w:t>.</w:t>
      </w:r>
    </w:p>
    <w:p w14:paraId="0E5A24D0" w14:textId="77777777" w:rsidR="00861F31" w:rsidRPr="000B0340" w:rsidRDefault="00861F31" w:rsidP="007A5E4B">
      <w:pPr>
        <w:spacing w:after="0" w:line="240" w:lineRule="auto"/>
        <w:ind w:right="4536"/>
        <w:rPr>
          <w:rFonts w:cstheme="minorHAnsi"/>
          <w:bCs/>
        </w:rPr>
      </w:pPr>
      <w:r w:rsidRPr="000B0340">
        <w:rPr>
          <w:rFonts w:cstheme="minorHAnsi"/>
          <w:bCs/>
        </w:rPr>
        <w:br w:type="page"/>
      </w:r>
    </w:p>
    <w:tbl>
      <w:tblPr>
        <w:tblStyle w:val="TableGrid1"/>
        <w:tblpPr w:leftFromText="180" w:rightFromText="180" w:vertAnchor="text" w:horzAnchor="margin" w:tblpXSpec="right" w:tblpY="-4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7"/>
      </w:tblGrid>
      <w:tr w:rsidR="001D5B63" w:rsidRPr="0037572C" w14:paraId="57409A6D" w14:textId="77777777" w:rsidTr="001D5B63">
        <w:trPr>
          <w:trHeight w:val="300"/>
        </w:trPr>
        <w:tc>
          <w:tcPr>
            <w:tcW w:w="3367" w:type="dxa"/>
          </w:tcPr>
          <w:p w14:paraId="2F2C72E5" w14:textId="77777777" w:rsidR="001D5B63" w:rsidRPr="0037572C" w:rsidRDefault="001D5B63" w:rsidP="001D5B63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bookmarkStart w:id="9" w:name="_Hlk75435380"/>
            <w:bookmarkStart w:id="10" w:name="_Hlk511380742"/>
            <w:r w:rsidRPr="0037572C">
              <w:rPr>
                <w:rFonts w:ascii="PDF417x" w:eastAsia="Times New Roman" w:hAnsi="PDF417x" w:cs="Times New Roman"/>
                <w:noProof/>
              </w:rPr>
              <w:lastRenderedPageBreak/>
              <w:t>+*xfs*pvs*lsu*cvA*xBj*tCi*ssq*rba*uaj*tcw*pBk*-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  <w:t>+*yqw*gzc*wqg*oyg*ugB*xCk*xDa*yms*yuc*jus*zew*-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  <w:t>+*eDs*lyd*lyd*lyd*lyd*rms*Exz*Cvw*snx*cfs*zfE*-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  <w:t>+*ftw*BAo*lCD*Cwi*kpk*tcw*tfk*yez*Dji*nck*onA*-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  <w:t>+*ftA*vbE*xgg*xAd*lbc*oiC*abu*vvx*gbt*Duj*uws*-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  <w:t>+*xjq*vCz*szf*lxa*jgg*jgD*jaa*rwh*eDs*bgi*uzq*-</w:t>
            </w:r>
            <w:r w:rsidRPr="0037572C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22FC47D7" w14:textId="5669135E" w:rsidR="00B67086" w:rsidRPr="001D5B63" w:rsidRDefault="00B67086" w:rsidP="00B67086">
      <w:pPr>
        <w:jc w:val="right"/>
        <w:rPr>
          <w:rFonts w:eastAsia="Times New Roman" w:cstheme="minorHAnsi"/>
          <w:u w:val="single"/>
          <w:lang w:eastAsia="hr-HR"/>
        </w:rPr>
      </w:pPr>
      <w:r w:rsidRPr="001D5B63">
        <w:rPr>
          <w:rFonts w:eastAsia="Times New Roman" w:cstheme="minorHAnsi"/>
          <w:u w:val="single"/>
          <w:lang w:eastAsia="hr-HR"/>
        </w:rPr>
        <w:t>PRIJEDLOG</w:t>
      </w:r>
    </w:p>
    <w:p w14:paraId="435CB529" w14:textId="6163D4EC" w:rsidR="00B67086" w:rsidRPr="000B0340" w:rsidRDefault="00B67086" w:rsidP="00433C3C">
      <w:pPr>
        <w:spacing w:after="0" w:line="240" w:lineRule="auto"/>
        <w:ind w:left="1560" w:right="4536" w:firstLine="141"/>
        <w:rPr>
          <w:rFonts w:eastAsia="Times New Roman" w:cstheme="minorHAnsi"/>
          <w:lang w:val="en-US" w:eastAsia="hr-HR"/>
        </w:rPr>
      </w:pPr>
      <w:bookmarkStart w:id="11" w:name="_Hlk89862655"/>
      <w:bookmarkStart w:id="12" w:name="_Hlk89865719"/>
      <w:bookmarkStart w:id="13" w:name="_Hlk524330743"/>
      <w:bookmarkStart w:id="14" w:name="_Hlk511391266"/>
      <w:r w:rsidRPr="000B0340">
        <w:rPr>
          <w:rFonts w:eastAsia="Times New Roman" w:cstheme="minorHAnsi"/>
          <w:noProof/>
          <w:lang w:eastAsia="hr-HR"/>
        </w:rPr>
        <w:drawing>
          <wp:inline distT="0" distB="0" distL="0" distR="0" wp14:anchorId="00F71C10" wp14:editId="31493ADC">
            <wp:extent cx="314325" cy="428625"/>
            <wp:effectExtent l="0" t="0" r="9525" b="9525"/>
            <wp:docPr id="8" name="Picture 8" descr="A red and blue fla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red and blue fla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B1C2" w14:textId="77777777" w:rsidR="00B67086" w:rsidRPr="000B0340" w:rsidRDefault="00B67086" w:rsidP="00433C3C">
      <w:pPr>
        <w:spacing w:after="0" w:line="240" w:lineRule="auto"/>
        <w:ind w:right="4677"/>
        <w:rPr>
          <w:rFonts w:eastAsia="Times New Roman" w:cstheme="minorHAnsi"/>
          <w:lang w:eastAsia="hr-HR"/>
        </w:rPr>
      </w:pPr>
      <w:r w:rsidRPr="000B0340">
        <w:rPr>
          <w:rFonts w:eastAsia="Times New Roman" w:cstheme="minorHAnsi"/>
          <w:lang w:eastAsia="hr-HR"/>
        </w:rPr>
        <w:t>R  E  P  U  B  L  I  K  A    H  R  V  A  T  S  K  A</w:t>
      </w:r>
    </w:p>
    <w:bookmarkEnd w:id="11"/>
    <w:p w14:paraId="21164921" w14:textId="77777777" w:rsidR="00B67086" w:rsidRPr="000B0340" w:rsidRDefault="00B67086" w:rsidP="00433C3C">
      <w:pPr>
        <w:spacing w:after="0" w:line="240" w:lineRule="auto"/>
        <w:ind w:left="284" w:right="4677"/>
        <w:rPr>
          <w:rFonts w:eastAsia="Times New Roman" w:cstheme="minorHAnsi"/>
          <w:lang w:eastAsia="hr-HR"/>
        </w:rPr>
      </w:pPr>
      <w:r w:rsidRPr="000B0340">
        <w:rPr>
          <w:rFonts w:eastAsia="Times New Roman" w:cstheme="minorHAnsi"/>
          <w:lang w:eastAsia="hr-HR"/>
        </w:rPr>
        <w:t>POŽEŠKO-SLAVONSKA ŽUPANIJA</w:t>
      </w:r>
    </w:p>
    <w:bookmarkEnd w:id="12"/>
    <w:p w14:paraId="6F002ECF" w14:textId="668DB292" w:rsidR="00B67086" w:rsidRPr="000B0340" w:rsidRDefault="00B67086" w:rsidP="00433C3C">
      <w:pPr>
        <w:spacing w:after="0" w:line="240" w:lineRule="auto"/>
        <w:ind w:right="4677" w:firstLine="1276"/>
        <w:rPr>
          <w:rFonts w:eastAsia="Times New Roman" w:cstheme="minorHAnsi"/>
          <w:lang w:eastAsia="hr-HR"/>
        </w:rPr>
      </w:pPr>
      <w:r w:rsidRPr="000B0340">
        <w:rPr>
          <w:rFonts w:eastAsia="Times New Roman" w:cstheme="minorHAnsi"/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44014D16" wp14:editId="773C7CD3">
            <wp:simplePos x="0" y="0"/>
            <wp:positionH relativeFrom="column">
              <wp:posOffset>33020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1" name="Picture 11" descr="A picture containing chain, metalware,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hain, metalware, k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340">
        <w:rPr>
          <w:rFonts w:eastAsia="Times New Roman" w:cstheme="minorHAnsi"/>
          <w:lang w:eastAsia="hr-HR"/>
        </w:rPr>
        <w:t>GRAD POŽEGA</w:t>
      </w:r>
    </w:p>
    <w:bookmarkEnd w:id="9"/>
    <w:bookmarkEnd w:id="13"/>
    <w:p w14:paraId="7510A166" w14:textId="0C66A9CD" w:rsidR="00B67086" w:rsidRPr="000B0340" w:rsidRDefault="008A3F5C" w:rsidP="00433C3C">
      <w:pPr>
        <w:spacing w:line="240" w:lineRule="auto"/>
        <w:ind w:right="4677" w:firstLine="1134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GRADSKO VIJEĆE</w:t>
      </w:r>
    </w:p>
    <w:bookmarkEnd w:id="10"/>
    <w:bookmarkEnd w:id="14"/>
    <w:p w14:paraId="62BCA4E5" w14:textId="674ED0BF" w:rsidR="002469DA" w:rsidRPr="000B0340" w:rsidRDefault="002469DA" w:rsidP="002469DA">
      <w:pPr>
        <w:spacing w:after="0" w:line="240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KLASA: 550-01/2</w:t>
      </w:r>
      <w:r w:rsidR="00831E57">
        <w:rPr>
          <w:rFonts w:cstheme="minorHAnsi"/>
          <w:bCs/>
        </w:rPr>
        <w:t>5</w:t>
      </w:r>
      <w:r w:rsidRPr="000B0340">
        <w:rPr>
          <w:rFonts w:cstheme="minorHAnsi"/>
          <w:bCs/>
        </w:rPr>
        <w:t>-08/</w:t>
      </w:r>
      <w:r w:rsidR="00117BC8">
        <w:rPr>
          <w:rFonts w:cstheme="minorHAnsi"/>
          <w:bCs/>
        </w:rPr>
        <w:t>3</w:t>
      </w:r>
    </w:p>
    <w:p w14:paraId="7A0EC194" w14:textId="5DD43275" w:rsidR="002469DA" w:rsidRPr="000B0340" w:rsidRDefault="002469DA" w:rsidP="002469DA">
      <w:pPr>
        <w:spacing w:after="0" w:line="240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URBROJ: 2177-1-02/01-2</w:t>
      </w:r>
      <w:r w:rsidR="00BF38D2">
        <w:rPr>
          <w:rFonts w:cstheme="minorHAnsi"/>
          <w:bCs/>
        </w:rPr>
        <w:t>6</w:t>
      </w:r>
      <w:r w:rsidRPr="000B0340">
        <w:rPr>
          <w:rFonts w:cstheme="minorHAnsi"/>
          <w:bCs/>
        </w:rPr>
        <w:t>-</w:t>
      </w:r>
      <w:r w:rsidR="00BF38D2">
        <w:rPr>
          <w:rFonts w:cstheme="minorHAnsi"/>
          <w:bCs/>
        </w:rPr>
        <w:t>8</w:t>
      </w:r>
    </w:p>
    <w:p w14:paraId="327E05FB" w14:textId="3FA5949A" w:rsidR="00C502B0" w:rsidRPr="000B0340" w:rsidRDefault="00C502B0" w:rsidP="00381809">
      <w:pPr>
        <w:suppressAutoHyphens/>
        <w:autoSpaceDN w:val="0"/>
        <w:spacing w:line="240" w:lineRule="auto"/>
        <w:jc w:val="both"/>
        <w:rPr>
          <w:rFonts w:eastAsia="Times New Roman" w:cstheme="minorHAnsi"/>
          <w:bCs/>
          <w:lang w:eastAsia="hr-HR"/>
        </w:rPr>
      </w:pPr>
      <w:r w:rsidRPr="000B0340">
        <w:rPr>
          <w:rFonts w:eastAsia="Times New Roman" w:cstheme="minorHAnsi"/>
          <w:bCs/>
          <w:lang w:eastAsia="hr-HR"/>
        </w:rPr>
        <w:t xml:space="preserve">Požega, </w:t>
      </w:r>
      <w:r w:rsidR="00011825" w:rsidRPr="000B0340">
        <w:rPr>
          <w:rFonts w:eastAsia="Times New Roman" w:cstheme="minorHAnsi"/>
          <w:bCs/>
          <w:lang w:eastAsia="hr-HR"/>
        </w:rPr>
        <w:t xml:space="preserve">__. </w:t>
      </w:r>
      <w:r w:rsidR="00BF38D2">
        <w:rPr>
          <w:rFonts w:eastAsia="Times New Roman" w:cstheme="minorHAnsi"/>
          <w:bCs/>
          <w:lang w:eastAsia="hr-HR"/>
        </w:rPr>
        <w:t>lipnja</w:t>
      </w:r>
      <w:r w:rsidR="00011825" w:rsidRPr="000B0340">
        <w:rPr>
          <w:rFonts w:eastAsia="Times New Roman" w:cstheme="minorHAnsi"/>
          <w:bCs/>
          <w:lang w:eastAsia="hr-HR"/>
        </w:rPr>
        <w:t xml:space="preserve"> 202</w:t>
      </w:r>
      <w:r w:rsidR="00BF38D2">
        <w:rPr>
          <w:rFonts w:eastAsia="Times New Roman" w:cstheme="minorHAnsi"/>
          <w:bCs/>
          <w:lang w:eastAsia="hr-HR"/>
        </w:rPr>
        <w:t>6</w:t>
      </w:r>
      <w:r w:rsidR="00011825" w:rsidRPr="000B0340">
        <w:rPr>
          <w:rFonts w:eastAsia="Times New Roman" w:cstheme="minorHAnsi"/>
          <w:bCs/>
          <w:lang w:eastAsia="hr-HR"/>
        </w:rPr>
        <w:t xml:space="preserve">. </w:t>
      </w:r>
    </w:p>
    <w:p w14:paraId="629ECC23" w14:textId="7EB79E10" w:rsidR="00C502B0" w:rsidRPr="000B0340" w:rsidRDefault="00C502B0" w:rsidP="001D5B63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0B0340">
        <w:rPr>
          <w:rFonts w:eastAsia="Times New Roman" w:cstheme="minorHAnsi"/>
          <w:bCs/>
          <w:lang w:eastAsia="hr-HR"/>
        </w:rPr>
        <w:t xml:space="preserve">Na temelju članka 6. Zakona o socijalnoj skrbi (Narodne novine, broj: </w:t>
      </w:r>
      <w:r w:rsidR="002469DA" w:rsidRPr="000B0340">
        <w:rPr>
          <w:rFonts w:eastAsia="Times New Roman" w:cstheme="minorHAnsi"/>
          <w:bCs/>
          <w:lang w:eastAsia="hr-HR"/>
        </w:rPr>
        <w:t>18/22., 46/22.</w:t>
      </w:r>
      <w:r w:rsidR="00C11D55">
        <w:rPr>
          <w:rFonts w:eastAsia="Times New Roman" w:cstheme="minorHAnsi"/>
          <w:bCs/>
          <w:lang w:eastAsia="hr-HR"/>
        </w:rPr>
        <w:t xml:space="preserve">, </w:t>
      </w:r>
      <w:r w:rsidR="002469DA" w:rsidRPr="000B0340">
        <w:rPr>
          <w:rFonts w:eastAsia="Times New Roman" w:cstheme="minorHAnsi"/>
          <w:bCs/>
          <w:lang w:eastAsia="hr-HR"/>
        </w:rPr>
        <w:t>119/22.</w:t>
      </w:r>
      <w:r w:rsidR="00C11D55">
        <w:rPr>
          <w:rFonts w:eastAsia="Times New Roman" w:cstheme="minorHAnsi"/>
          <w:bCs/>
          <w:lang w:eastAsia="hr-HR"/>
        </w:rPr>
        <w:t>, 71/23., 156/23. i 61/25.</w:t>
      </w:r>
      <w:r w:rsidRPr="000B0340">
        <w:rPr>
          <w:rFonts w:eastAsia="Times New Roman" w:cstheme="minorHAnsi"/>
          <w:bCs/>
          <w:lang w:eastAsia="hr-HR"/>
        </w:rPr>
        <w:t>), članka 33. Zakona o udrugama (Narodne novine, broj: 75/14., 70/17.</w:t>
      </w:r>
      <w:r w:rsidR="00D17069" w:rsidRPr="000B0340">
        <w:rPr>
          <w:rFonts w:eastAsia="Times New Roman" w:cstheme="minorHAnsi"/>
          <w:bCs/>
          <w:lang w:eastAsia="hr-HR"/>
        </w:rPr>
        <w:t xml:space="preserve">, </w:t>
      </w:r>
      <w:r w:rsidRPr="000B0340">
        <w:rPr>
          <w:rFonts w:eastAsia="Times New Roman" w:cstheme="minorHAnsi"/>
          <w:bCs/>
          <w:lang w:eastAsia="hr-HR"/>
        </w:rPr>
        <w:t>98/19.</w:t>
      </w:r>
      <w:r w:rsidR="00D17069" w:rsidRPr="000B0340">
        <w:rPr>
          <w:rFonts w:eastAsia="Times New Roman" w:cstheme="minorHAnsi"/>
          <w:bCs/>
          <w:lang w:eastAsia="hr-HR"/>
        </w:rPr>
        <w:t xml:space="preserve"> i 151/22.</w:t>
      </w:r>
      <w:r w:rsidRPr="000B0340">
        <w:rPr>
          <w:rFonts w:eastAsia="Times New Roman" w:cstheme="minorHAnsi"/>
          <w:bCs/>
          <w:lang w:eastAsia="hr-HR"/>
        </w:rPr>
        <w:t>), članka 39. stavka 1. podstavka 3. Statuta Grada Požege (Službene novine Grada Požege, broj: 2/21.</w:t>
      </w:r>
      <w:r w:rsidR="0095696A">
        <w:rPr>
          <w:rFonts w:eastAsia="Times New Roman" w:cstheme="minorHAnsi"/>
          <w:bCs/>
          <w:lang w:eastAsia="hr-HR"/>
        </w:rPr>
        <w:t xml:space="preserve">, </w:t>
      </w:r>
      <w:r w:rsidR="002469DA" w:rsidRPr="000B0340">
        <w:rPr>
          <w:rFonts w:eastAsia="Times New Roman" w:cstheme="minorHAnsi"/>
          <w:bCs/>
          <w:lang w:eastAsia="hr-HR"/>
        </w:rPr>
        <w:t>11/22.</w:t>
      </w:r>
      <w:r w:rsidR="0095696A">
        <w:rPr>
          <w:rFonts w:eastAsia="Times New Roman" w:cstheme="minorHAnsi"/>
          <w:bCs/>
          <w:lang w:eastAsia="hr-HR"/>
        </w:rPr>
        <w:t xml:space="preserve"> i 3/26.</w:t>
      </w:r>
      <w:r w:rsidRPr="000B0340">
        <w:rPr>
          <w:rFonts w:eastAsia="Times New Roman" w:cstheme="minorHAnsi"/>
          <w:bCs/>
          <w:lang w:eastAsia="hr-HR"/>
        </w:rPr>
        <w:t>)</w:t>
      </w:r>
      <w:r w:rsidR="008A3F5C">
        <w:rPr>
          <w:rFonts w:eastAsia="Times New Roman" w:cstheme="minorHAnsi"/>
          <w:bCs/>
          <w:lang w:eastAsia="hr-HR"/>
        </w:rPr>
        <w:t>,</w:t>
      </w:r>
      <w:r w:rsidRPr="000B0340">
        <w:rPr>
          <w:rFonts w:eastAsia="Times New Roman" w:cstheme="minorHAnsi"/>
          <w:bCs/>
          <w:lang w:eastAsia="hr-HR"/>
        </w:rPr>
        <w:t xml:space="preserve"> Odluke o socijalnoj skrbi Grada Požege (Službene novine Grada Požege, broj: </w:t>
      </w:r>
      <w:r w:rsidR="008A3F5C">
        <w:rPr>
          <w:rFonts w:eastAsia="Times New Roman" w:cstheme="minorHAnsi"/>
          <w:bCs/>
          <w:lang w:eastAsia="hr-HR"/>
        </w:rPr>
        <w:t>20/23.</w:t>
      </w:r>
      <w:r w:rsidR="00C11D55">
        <w:rPr>
          <w:rFonts w:eastAsia="Times New Roman" w:cstheme="minorHAnsi"/>
          <w:bCs/>
          <w:lang w:eastAsia="hr-HR"/>
        </w:rPr>
        <w:t>, 21/24.</w:t>
      </w:r>
      <w:r w:rsidR="00BF38D2">
        <w:rPr>
          <w:rFonts w:eastAsia="Times New Roman" w:cstheme="minorHAnsi"/>
          <w:bCs/>
          <w:lang w:eastAsia="hr-HR"/>
        </w:rPr>
        <w:t xml:space="preserve">, </w:t>
      </w:r>
      <w:r w:rsidR="00C11D55">
        <w:rPr>
          <w:rFonts w:eastAsia="Times New Roman" w:cstheme="minorHAnsi"/>
          <w:bCs/>
          <w:lang w:eastAsia="hr-HR"/>
        </w:rPr>
        <w:t>14/25.</w:t>
      </w:r>
      <w:r w:rsidR="00BF38D2">
        <w:rPr>
          <w:rFonts w:eastAsia="Times New Roman" w:cstheme="minorHAnsi"/>
          <w:bCs/>
          <w:lang w:eastAsia="hr-HR"/>
        </w:rPr>
        <w:t xml:space="preserve"> i 4/26.</w:t>
      </w:r>
      <w:r w:rsidR="008421DD" w:rsidRPr="000B0340">
        <w:rPr>
          <w:rFonts w:eastAsia="Times New Roman" w:cstheme="minorHAnsi"/>
          <w:bCs/>
          <w:lang w:eastAsia="hr-HR"/>
        </w:rPr>
        <w:t>- u daljnjem tekstu: Odluka</w:t>
      </w:r>
      <w:r w:rsidR="00BA1007">
        <w:rPr>
          <w:rFonts w:eastAsia="Times New Roman" w:cstheme="minorHAnsi"/>
          <w:bCs/>
          <w:lang w:eastAsia="hr-HR"/>
        </w:rPr>
        <w:t xml:space="preserve">) i </w:t>
      </w:r>
      <w:r w:rsidR="00BA1007" w:rsidRPr="00807C1E">
        <w:rPr>
          <w:rFonts w:cstheme="minorHAnsi"/>
          <w:bCs/>
        </w:rPr>
        <w:t>Strategij</w:t>
      </w:r>
      <w:r w:rsidR="00BA1007">
        <w:rPr>
          <w:rFonts w:cstheme="minorHAnsi"/>
          <w:bCs/>
        </w:rPr>
        <w:t>e</w:t>
      </w:r>
      <w:r w:rsidR="00BA1007" w:rsidRPr="00807C1E">
        <w:rPr>
          <w:rFonts w:cstheme="minorHAnsi"/>
          <w:bCs/>
        </w:rPr>
        <w:t xml:space="preserve"> demografske revitalizacije RH do 2033. godine (Narodne novine, broj: 36/24.)</w:t>
      </w:r>
      <w:r w:rsidR="00BA1007">
        <w:rPr>
          <w:rFonts w:cstheme="minorHAnsi"/>
          <w:bCs/>
        </w:rPr>
        <w:t xml:space="preserve"> </w:t>
      </w:r>
      <w:r w:rsidRPr="000B0340">
        <w:rPr>
          <w:rFonts w:eastAsia="Times New Roman" w:cstheme="minorHAnsi"/>
          <w:bCs/>
          <w:lang w:eastAsia="hr-HR"/>
        </w:rPr>
        <w:t xml:space="preserve"> Gradsko vijeće Grada Požege, na </w:t>
      </w:r>
      <w:r w:rsidR="00BF38D2">
        <w:rPr>
          <w:rFonts w:eastAsia="Times New Roman" w:cstheme="minorHAnsi"/>
          <w:bCs/>
          <w:lang w:eastAsia="hr-HR"/>
        </w:rPr>
        <w:t>11</w:t>
      </w:r>
      <w:r w:rsidRPr="000B0340">
        <w:rPr>
          <w:rFonts w:eastAsia="Times New Roman" w:cstheme="minorHAnsi"/>
          <w:bCs/>
          <w:lang w:eastAsia="hr-HR"/>
        </w:rPr>
        <w:t xml:space="preserve">. sjednici održanoj dana, </w:t>
      </w:r>
      <w:r w:rsidR="00011825" w:rsidRPr="000B0340">
        <w:rPr>
          <w:rFonts w:eastAsia="Times New Roman" w:cstheme="minorHAnsi"/>
          <w:bCs/>
          <w:lang w:eastAsia="hr-HR"/>
        </w:rPr>
        <w:t xml:space="preserve">__. </w:t>
      </w:r>
      <w:r w:rsidRPr="000B0340">
        <w:rPr>
          <w:rFonts w:eastAsia="Times New Roman" w:cstheme="minorHAnsi"/>
          <w:bCs/>
          <w:lang w:eastAsia="hr-HR"/>
        </w:rPr>
        <w:t xml:space="preserve"> </w:t>
      </w:r>
      <w:r w:rsidR="00BF38D2">
        <w:rPr>
          <w:rFonts w:eastAsia="Times New Roman" w:cstheme="minorHAnsi"/>
          <w:bCs/>
          <w:lang w:eastAsia="hr-HR"/>
        </w:rPr>
        <w:t>lipnja</w:t>
      </w:r>
      <w:r w:rsidRPr="000B0340">
        <w:rPr>
          <w:rFonts w:eastAsia="Times New Roman" w:cstheme="minorHAnsi"/>
          <w:bCs/>
          <w:lang w:eastAsia="hr-HR"/>
        </w:rPr>
        <w:t xml:space="preserve"> 202</w:t>
      </w:r>
      <w:r w:rsidR="00BF38D2">
        <w:rPr>
          <w:rFonts w:eastAsia="Times New Roman" w:cstheme="minorHAnsi"/>
          <w:bCs/>
          <w:lang w:eastAsia="hr-HR"/>
        </w:rPr>
        <w:t>6</w:t>
      </w:r>
      <w:r w:rsidR="00011825" w:rsidRPr="000B0340">
        <w:rPr>
          <w:rFonts w:eastAsia="Times New Roman" w:cstheme="minorHAnsi"/>
          <w:bCs/>
          <w:lang w:eastAsia="hr-HR"/>
        </w:rPr>
        <w:t xml:space="preserve">. </w:t>
      </w:r>
      <w:r w:rsidRPr="000B0340">
        <w:rPr>
          <w:rFonts w:eastAsia="Times New Roman" w:cstheme="minorHAnsi"/>
          <w:bCs/>
          <w:lang w:eastAsia="hr-HR"/>
        </w:rPr>
        <w:t xml:space="preserve">godine, donosi </w:t>
      </w:r>
    </w:p>
    <w:p w14:paraId="76D2B728" w14:textId="01511DBA" w:rsidR="00BF38D2" w:rsidRPr="001D5B63" w:rsidRDefault="00BF38D2" w:rsidP="00FF54BF">
      <w:pPr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lang w:eastAsia="hr-HR"/>
        </w:rPr>
      </w:pPr>
      <w:r w:rsidRPr="001D5B63">
        <w:rPr>
          <w:rFonts w:eastAsia="Times New Roman" w:cstheme="minorHAnsi"/>
          <w:bCs/>
          <w:lang w:eastAsia="hr-HR"/>
        </w:rPr>
        <w:t>PROGRAM</w:t>
      </w:r>
    </w:p>
    <w:p w14:paraId="58FB382E" w14:textId="6D988AEF" w:rsidR="00BF38D2" w:rsidRPr="001D5B63" w:rsidRDefault="00BF38D2" w:rsidP="00FF54BF">
      <w:pPr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lang w:eastAsia="hr-HR"/>
        </w:rPr>
      </w:pPr>
      <w:r w:rsidRPr="001D5B63">
        <w:rPr>
          <w:rFonts w:eastAsia="Times New Roman" w:cstheme="minorHAnsi"/>
          <w:bCs/>
          <w:lang w:eastAsia="hr-HR"/>
        </w:rPr>
        <w:t>o I. izmjenama P</w:t>
      </w:r>
      <w:r w:rsidR="0095696A" w:rsidRPr="001D5B63">
        <w:rPr>
          <w:rFonts w:eastAsia="Times New Roman" w:cstheme="minorHAnsi"/>
          <w:bCs/>
          <w:lang w:eastAsia="hr-HR"/>
        </w:rPr>
        <w:t>r</w:t>
      </w:r>
      <w:r w:rsidRPr="001D5B63">
        <w:rPr>
          <w:rFonts w:eastAsia="Times New Roman" w:cstheme="minorHAnsi"/>
          <w:bCs/>
          <w:lang w:eastAsia="hr-HR"/>
        </w:rPr>
        <w:t>ograma</w:t>
      </w:r>
      <w:r w:rsidR="00117BC8" w:rsidRPr="001D5B63">
        <w:rPr>
          <w:rFonts w:eastAsia="Times New Roman" w:cstheme="minorHAnsi"/>
          <w:bCs/>
          <w:lang w:eastAsia="hr-HR"/>
        </w:rPr>
        <w:t xml:space="preserve"> </w:t>
      </w:r>
      <w:r w:rsidR="00550D47" w:rsidRPr="001D5B63">
        <w:rPr>
          <w:rFonts w:eastAsia="Times New Roman" w:cstheme="minorHAnsi"/>
          <w:bCs/>
          <w:lang w:eastAsia="hr-HR"/>
        </w:rPr>
        <w:t xml:space="preserve"> </w:t>
      </w:r>
      <w:r w:rsidR="00C502B0" w:rsidRPr="001D5B63">
        <w:rPr>
          <w:rFonts w:eastAsia="Times New Roman" w:cstheme="minorHAnsi"/>
          <w:bCs/>
          <w:lang w:eastAsia="hr-HR"/>
        </w:rPr>
        <w:t>javnih potreba u socijalnoj skrb</w:t>
      </w:r>
      <w:r w:rsidR="00117BC8" w:rsidRPr="001D5B63">
        <w:rPr>
          <w:rFonts w:eastAsia="Times New Roman" w:cstheme="minorHAnsi"/>
          <w:bCs/>
          <w:lang w:eastAsia="hr-HR"/>
        </w:rPr>
        <w:t xml:space="preserve">i i </w:t>
      </w:r>
      <w:r w:rsidR="00550D47" w:rsidRPr="001D5B63">
        <w:rPr>
          <w:rFonts w:eastAsia="Times New Roman" w:cstheme="minorHAnsi"/>
          <w:bCs/>
          <w:lang w:eastAsia="hr-HR"/>
        </w:rPr>
        <w:t xml:space="preserve">demografskih mjera </w:t>
      </w:r>
    </w:p>
    <w:p w14:paraId="50D1998B" w14:textId="28DD9DCB" w:rsidR="00C502B0" w:rsidRPr="00BF38D2" w:rsidRDefault="00C502B0" w:rsidP="001D5B63">
      <w:pPr>
        <w:suppressAutoHyphens/>
        <w:autoSpaceDN w:val="0"/>
        <w:spacing w:line="240" w:lineRule="auto"/>
        <w:jc w:val="center"/>
        <w:rPr>
          <w:rFonts w:eastAsia="Times New Roman" w:cstheme="minorHAnsi"/>
          <w:b/>
          <w:lang w:eastAsia="hr-HR"/>
        </w:rPr>
      </w:pPr>
      <w:r w:rsidRPr="001D5B63">
        <w:rPr>
          <w:rFonts w:eastAsia="Times New Roman" w:cstheme="minorHAnsi"/>
          <w:bCs/>
          <w:lang w:eastAsia="hr-HR"/>
        </w:rPr>
        <w:t xml:space="preserve">u Gradu Požegi </w:t>
      </w:r>
      <w:r w:rsidR="00FA3565" w:rsidRPr="001D5B63">
        <w:rPr>
          <w:rFonts w:eastAsia="Times New Roman" w:cstheme="minorHAnsi"/>
          <w:bCs/>
          <w:lang w:eastAsia="hr-HR"/>
        </w:rPr>
        <w:t>za</w:t>
      </w:r>
      <w:r w:rsidRPr="001D5B63">
        <w:rPr>
          <w:rFonts w:eastAsia="Times New Roman" w:cstheme="minorHAnsi"/>
          <w:bCs/>
          <w:lang w:eastAsia="hr-HR"/>
        </w:rPr>
        <w:t xml:space="preserve"> 202</w:t>
      </w:r>
      <w:r w:rsidR="00831E57" w:rsidRPr="001D5B63">
        <w:rPr>
          <w:rFonts w:eastAsia="Times New Roman" w:cstheme="minorHAnsi"/>
          <w:bCs/>
          <w:lang w:eastAsia="hr-HR"/>
        </w:rPr>
        <w:t>6</w:t>
      </w:r>
      <w:r w:rsidRPr="001D5B63">
        <w:rPr>
          <w:rFonts w:eastAsia="Times New Roman" w:cstheme="minorHAnsi"/>
          <w:bCs/>
          <w:lang w:eastAsia="hr-HR"/>
        </w:rPr>
        <w:t>. godin</w:t>
      </w:r>
      <w:r w:rsidR="00FA3565" w:rsidRPr="001D5B63">
        <w:rPr>
          <w:rFonts w:eastAsia="Times New Roman" w:cstheme="minorHAnsi"/>
          <w:bCs/>
          <w:lang w:eastAsia="hr-HR"/>
        </w:rPr>
        <w:t>u</w:t>
      </w:r>
    </w:p>
    <w:p w14:paraId="4F7AC757" w14:textId="0DB97E65" w:rsidR="00C502B0" w:rsidRDefault="00C502B0" w:rsidP="001D5B63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0B0340">
        <w:rPr>
          <w:rFonts w:eastAsia="Times New Roman" w:cstheme="minorHAnsi"/>
          <w:bCs/>
          <w:lang w:eastAsia="hr-HR"/>
        </w:rPr>
        <w:t>Članak 1.</w:t>
      </w:r>
    </w:p>
    <w:p w14:paraId="09316D81" w14:textId="32AAA421" w:rsidR="0095696A" w:rsidRPr="0095696A" w:rsidRDefault="0095696A" w:rsidP="001D5B63">
      <w:pPr>
        <w:suppressAutoHyphens/>
        <w:spacing w:line="240" w:lineRule="auto"/>
        <w:ind w:firstLine="708"/>
        <w:jc w:val="both"/>
        <w:rPr>
          <w:rFonts w:ascii="Calibri" w:eastAsia="Times New Roman" w:hAnsi="Calibri" w:cs="Calibri"/>
          <w:lang w:eastAsia="zh-CN"/>
        </w:rPr>
      </w:pPr>
      <w:r w:rsidRPr="0095696A">
        <w:rPr>
          <w:rFonts w:ascii="Calibri" w:eastAsia="Times New Roman" w:hAnsi="Calibri" w:cs="Calibri"/>
          <w:lang w:eastAsia="zh-CN"/>
        </w:rPr>
        <w:t xml:space="preserve">Ovim </w:t>
      </w:r>
      <w:r w:rsidRPr="0095696A">
        <w:rPr>
          <w:rFonts w:ascii="Calibri" w:eastAsia="Arial Unicode MS" w:hAnsi="Calibri" w:cs="Calibri"/>
          <w:bCs/>
          <w:lang w:eastAsia="zh-CN"/>
        </w:rPr>
        <w:t>Izmjenama</w:t>
      </w:r>
      <w:r w:rsidRPr="004742ED">
        <w:rPr>
          <w:rFonts w:ascii="Calibri" w:eastAsia="Arial Unicode MS" w:hAnsi="Calibri" w:cs="Calibri"/>
          <w:bCs/>
          <w:color w:val="EE0000"/>
          <w:lang w:eastAsia="zh-CN"/>
        </w:rPr>
        <w:t xml:space="preserve"> </w:t>
      </w:r>
      <w:r w:rsidRPr="0095696A">
        <w:rPr>
          <w:rFonts w:ascii="Calibri" w:eastAsia="Arial Unicode MS" w:hAnsi="Calibri" w:cs="Calibri"/>
          <w:bCs/>
          <w:lang w:eastAsia="zh-CN"/>
        </w:rPr>
        <w:t xml:space="preserve">Programa </w:t>
      </w:r>
      <w:r w:rsidRPr="0095696A">
        <w:rPr>
          <w:rFonts w:ascii="Calibri" w:eastAsia="Times New Roman" w:hAnsi="Calibri" w:cs="Calibri"/>
          <w:lang w:eastAsia="zh-CN"/>
        </w:rPr>
        <w:t>mijenja se i dopunjuje Program javnih potreba u socijalnoj skrbi</w:t>
      </w:r>
      <w:r>
        <w:rPr>
          <w:rFonts w:ascii="Calibri" w:eastAsia="Times New Roman" w:hAnsi="Calibri" w:cs="Calibri"/>
          <w:lang w:eastAsia="zh-CN"/>
        </w:rPr>
        <w:t xml:space="preserve"> i demografskih mjera</w:t>
      </w:r>
      <w:r w:rsidRPr="0095696A">
        <w:rPr>
          <w:rFonts w:ascii="Calibri" w:eastAsia="Times New Roman" w:hAnsi="Calibri" w:cs="Calibri"/>
          <w:lang w:eastAsia="zh-CN"/>
        </w:rPr>
        <w:t xml:space="preserve"> u Gradu Požegi za 202</w:t>
      </w:r>
      <w:r>
        <w:rPr>
          <w:rFonts w:ascii="Calibri" w:eastAsia="Times New Roman" w:hAnsi="Calibri" w:cs="Calibri"/>
          <w:lang w:eastAsia="zh-CN"/>
        </w:rPr>
        <w:t>6</w:t>
      </w:r>
      <w:r w:rsidRPr="0095696A">
        <w:rPr>
          <w:rFonts w:ascii="Calibri" w:eastAsia="Times New Roman" w:hAnsi="Calibri" w:cs="Calibri"/>
          <w:lang w:eastAsia="zh-CN"/>
        </w:rPr>
        <w:t xml:space="preserve">. godinu (Službene novine Grada Požege: broj </w:t>
      </w:r>
      <w:r>
        <w:rPr>
          <w:rFonts w:ascii="Calibri" w:eastAsia="Times New Roman" w:hAnsi="Calibri" w:cs="Calibri"/>
          <w:lang w:eastAsia="zh-CN"/>
        </w:rPr>
        <w:t>18</w:t>
      </w:r>
      <w:r w:rsidRPr="0095696A">
        <w:rPr>
          <w:rFonts w:ascii="Calibri" w:eastAsia="Times New Roman" w:hAnsi="Calibri" w:cs="Calibri"/>
          <w:lang w:eastAsia="zh-CN"/>
        </w:rPr>
        <w:t>/25.) (u nastavku teksta: Program).</w:t>
      </w:r>
    </w:p>
    <w:p w14:paraId="484291E7" w14:textId="56F99382" w:rsidR="0095696A" w:rsidRPr="00FD1CB0" w:rsidRDefault="0095696A" w:rsidP="0095696A">
      <w:pPr>
        <w:suppressAutoHyphens/>
        <w:autoSpaceDE w:val="0"/>
        <w:autoSpaceDN w:val="0"/>
        <w:spacing w:after="0" w:line="240" w:lineRule="auto"/>
        <w:ind w:firstLine="708"/>
        <w:jc w:val="both"/>
        <w:rPr>
          <w:rFonts w:ascii="Calibri" w:eastAsia="Calibri" w:hAnsi="Calibri" w:cs="Calibri"/>
          <w:bCs/>
        </w:rPr>
      </w:pPr>
      <w:r w:rsidRPr="00FD1CB0">
        <w:rPr>
          <w:rFonts w:ascii="Calibri" w:eastAsia="Calibri" w:hAnsi="Calibri" w:cs="Calibri"/>
          <w:bCs/>
        </w:rPr>
        <w:t xml:space="preserve">Članak 1. Programa mijenja se i glasi: </w:t>
      </w:r>
    </w:p>
    <w:p w14:paraId="063273BE" w14:textId="535CF6FB" w:rsidR="0095696A" w:rsidRPr="00FD1CB0" w:rsidRDefault="004742ED" w:rsidP="0095696A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rPr>
          <w:rFonts w:ascii="Calibri" w:eastAsia="Calibri" w:hAnsi="Calibri" w:cs="Calibri"/>
          <w:bCs/>
          <w:kern w:val="2"/>
          <w:lang w:eastAsia="hr-HR"/>
        </w:rPr>
      </w:pPr>
      <w:r w:rsidRPr="00FD1CB0">
        <w:rPr>
          <w:rFonts w:ascii="Calibri" w:eastAsia="Calibri" w:hAnsi="Calibri" w:cs="Calibri"/>
          <w:bCs/>
          <w:kern w:val="2"/>
          <w:lang w:eastAsia="hr-HR"/>
        </w:rPr>
        <w:t>„</w:t>
      </w:r>
      <w:r w:rsidR="0095696A" w:rsidRPr="00FD1CB0">
        <w:rPr>
          <w:rFonts w:ascii="Calibri" w:eastAsia="Calibri" w:hAnsi="Calibri" w:cs="Calibri"/>
          <w:bCs/>
          <w:kern w:val="2"/>
          <w:lang w:eastAsia="hr-HR"/>
        </w:rPr>
        <w:t>Programom javnih potreba u socijalnoj skrbi i demografskih mjera u Gradu Požegi za 2026. godinu utvrđuju se planiraju se sredstva  u ukupnom iznosu 439.450,00 € za slijedeće naknade i donacije:</w:t>
      </w:r>
    </w:p>
    <w:p w14:paraId="588EF885" w14:textId="77777777" w:rsidR="0095696A" w:rsidRPr="00FD1CB0" w:rsidRDefault="0095696A" w:rsidP="008340F9">
      <w:pPr>
        <w:widowControl w:val="0"/>
        <w:numPr>
          <w:ilvl w:val="0"/>
          <w:numId w:val="21"/>
        </w:numPr>
        <w:suppressAutoHyphens/>
        <w:autoSpaceDE w:val="0"/>
        <w:autoSpaceDN w:val="0"/>
        <w:spacing w:after="0" w:line="240" w:lineRule="auto"/>
        <w:ind w:left="1418" w:hanging="709"/>
        <w:contextualSpacing/>
        <w:jc w:val="both"/>
        <w:rPr>
          <w:rFonts w:ascii="Calibri" w:eastAsia="Calibri" w:hAnsi="Calibri" w:cs="Calibri"/>
          <w:bCs/>
          <w:kern w:val="2"/>
          <w:lang w:eastAsia="hr-HR"/>
        </w:rPr>
      </w:pPr>
      <w:r w:rsidRPr="00FD1CB0">
        <w:rPr>
          <w:rFonts w:ascii="Calibri" w:eastAsia="Calibri" w:hAnsi="Calibri" w:cs="Calibri"/>
          <w:bCs/>
          <w:kern w:val="2"/>
          <w:lang w:eastAsia="hr-HR"/>
        </w:rPr>
        <w:t>Mjere socijalne skrbi za koje se sredstva osiguravaju u Proračunu Grada Požege su prava na pomoći iz socijalne skrbi za podmirenje osnovnih životnih potreba socijalno ugroženih, nemoćnih i drugih osoba koje one same ili uz pomoć članova obitelji ne mogu zadovoljiti zbog nepovoljnih osobnih, gospodarskih, socijalnih i drugih okolnosti</w:t>
      </w:r>
    </w:p>
    <w:p w14:paraId="7FE0F57F" w14:textId="34AA3F58" w:rsidR="0095696A" w:rsidRPr="00FD1CB0" w:rsidRDefault="0095696A" w:rsidP="001D5B63">
      <w:pPr>
        <w:widowControl w:val="0"/>
        <w:numPr>
          <w:ilvl w:val="0"/>
          <w:numId w:val="21"/>
        </w:numPr>
        <w:suppressAutoHyphens/>
        <w:autoSpaceDE w:val="0"/>
        <w:spacing w:line="240" w:lineRule="auto"/>
        <w:ind w:left="1418" w:right="-141" w:hanging="709"/>
        <w:jc w:val="both"/>
        <w:rPr>
          <w:rFonts w:ascii="Calibri" w:eastAsia="Times New Roman" w:hAnsi="Calibri" w:cs="Calibri"/>
          <w:bCs/>
          <w:kern w:val="2"/>
          <w:lang w:eastAsia="zh-CN"/>
        </w:rPr>
      </w:pPr>
      <w:r w:rsidRPr="00FD1CB0">
        <w:rPr>
          <w:rFonts w:ascii="Calibri" w:eastAsia="Calibri" w:hAnsi="Calibri" w:cs="Calibri"/>
          <w:bCs/>
          <w:kern w:val="2"/>
          <w:lang w:eastAsia="hr-HR"/>
        </w:rPr>
        <w:t xml:space="preserve">Demografske mjere za koje se sredstva osiguravaju u Proračunu Grada Požege su pojedina prava na naknade i donacije djeci i obiteljima. </w:t>
      </w:r>
      <w:r w:rsidRPr="00FD1CB0">
        <w:rPr>
          <w:rFonts w:ascii="Calibri" w:eastAsia="Times New Roman" w:hAnsi="Calibri" w:cs="Calibri"/>
          <w:bCs/>
          <w:kern w:val="2"/>
          <w:lang w:eastAsia="zh-CN"/>
        </w:rPr>
        <w:t>Cilj ovoga programa je stvaranje poticajnog okruženja za obitelj i mlade, kroz novčana davanja i sufinanciranje različitih troškova obiteljima s djecom.</w:t>
      </w:r>
      <w:r w:rsidR="008340F9" w:rsidRPr="00FD1CB0">
        <w:rPr>
          <w:rFonts w:ascii="Calibri" w:eastAsia="Times New Roman" w:hAnsi="Calibri" w:cs="Calibri"/>
          <w:bCs/>
          <w:kern w:val="2"/>
          <w:lang w:eastAsia="zh-CN"/>
        </w:rPr>
        <w:t>“</w:t>
      </w:r>
    </w:p>
    <w:p w14:paraId="1696B9B7" w14:textId="77777777" w:rsidR="0095696A" w:rsidRDefault="0095696A" w:rsidP="001D5B63">
      <w:pPr>
        <w:suppressAutoHyphens/>
        <w:autoSpaceDN w:val="0"/>
        <w:spacing w:line="240" w:lineRule="auto"/>
        <w:jc w:val="center"/>
        <w:rPr>
          <w:rFonts w:ascii="Calibri" w:eastAsia="Times New Roman" w:hAnsi="Calibri" w:cs="Calibri"/>
          <w:bCs/>
          <w:lang w:eastAsia="hr-HR"/>
        </w:rPr>
      </w:pPr>
      <w:r w:rsidRPr="0095696A">
        <w:rPr>
          <w:rFonts w:ascii="Calibri" w:eastAsia="Times New Roman" w:hAnsi="Calibri" w:cs="Calibri"/>
          <w:bCs/>
          <w:lang w:eastAsia="hr-HR"/>
        </w:rPr>
        <w:t>Članak 2.</w:t>
      </w:r>
    </w:p>
    <w:p w14:paraId="2F5F5FD2" w14:textId="77777777" w:rsidR="0095696A" w:rsidRPr="0095696A" w:rsidRDefault="0095696A" w:rsidP="001D5B63">
      <w:pPr>
        <w:spacing w:line="240" w:lineRule="auto"/>
        <w:ind w:firstLine="708"/>
        <w:rPr>
          <w:rFonts w:eastAsia="Calibri" w:cs="Times New Roman"/>
          <w:lang w:eastAsia="hr-HR"/>
        </w:rPr>
      </w:pPr>
      <w:r w:rsidRPr="0095696A">
        <w:rPr>
          <w:lang w:eastAsia="hr-HR"/>
        </w:rPr>
        <w:t>Članak 2. Programa mijenja se i glasi:</w:t>
      </w:r>
    </w:p>
    <w:p w14:paraId="43F6D445" w14:textId="1DBA534F" w:rsidR="00D83037" w:rsidRPr="00FD1CB0" w:rsidRDefault="009A6BB0" w:rsidP="00FF54BF">
      <w:pPr>
        <w:pStyle w:val="Odlomakpopisa"/>
        <w:tabs>
          <w:tab w:val="left" w:pos="993"/>
        </w:tabs>
        <w:suppressAutoHyphens/>
        <w:autoSpaceDN w:val="0"/>
        <w:spacing w:after="0" w:line="240" w:lineRule="auto"/>
        <w:ind w:left="709"/>
        <w:jc w:val="both"/>
        <w:rPr>
          <w:rFonts w:eastAsia="Times New Roman" w:cstheme="minorHAnsi"/>
          <w:bCs/>
          <w:lang w:eastAsia="hr-HR"/>
        </w:rPr>
      </w:pPr>
      <w:r w:rsidRPr="00FD1CB0">
        <w:rPr>
          <w:rFonts w:eastAsia="Times New Roman" w:cstheme="minorHAnsi"/>
          <w:bCs/>
          <w:lang w:eastAsia="hr-HR"/>
        </w:rPr>
        <w:t>„</w:t>
      </w:r>
      <w:r w:rsidR="00784064" w:rsidRPr="00FD1CB0">
        <w:rPr>
          <w:rFonts w:eastAsia="Times New Roman" w:cstheme="minorHAnsi"/>
          <w:bCs/>
          <w:lang w:eastAsia="hr-HR"/>
        </w:rPr>
        <w:t>I.</w:t>
      </w:r>
      <w:r w:rsidRPr="00FD1CB0">
        <w:rPr>
          <w:rFonts w:eastAsia="Times New Roman" w:cstheme="minorHAnsi"/>
          <w:bCs/>
          <w:lang w:eastAsia="hr-HR"/>
        </w:rPr>
        <w:tab/>
      </w:r>
      <w:r w:rsidR="00FF54BF" w:rsidRPr="00FD1CB0">
        <w:rPr>
          <w:rFonts w:eastAsia="Times New Roman" w:cstheme="minorHAnsi"/>
          <w:bCs/>
          <w:lang w:eastAsia="hr-HR"/>
        </w:rPr>
        <w:tab/>
      </w:r>
      <w:r w:rsidR="00D83037" w:rsidRPr="00FD1CB0">
        <w:rPr>
          <w:rFonts w:eastAsia="Times New Roman" w:cstheme="minorHAnsi"/>
          <w:bCs/>
          <w:lang w:eastAsia="hr-HR"/>
        </w:rPr>
        <w:t>PROGRAM MJERE SOCIJALNE SKRBI</w:t>
      </w:r>
    </w:p>
    <w:p w14:paraId="3E6F2F0B" w14:textId="78D6BEE9" w:rsidR="00C502B0" w:rsidRPr="00FD1CB0" w:rsidRDefault="004A39F5" w:rsidP="00381809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D1CB0">
        <w:rPr>
          <w:rFonts w:eastAsia="Times New Roman" w:cstheme="minorHAnsi"/>
          <w:bCs/>
          <w:lang w:eastAsia="hr-HR"/>
        </w:rPr>
        <w:t xml:space="preserve">Sredstva za financiranje Programa </w:t>
      </w:r>
      <w:r w:rsidR="00831E57" w:rsidRPr="00FD1CB0">
        <w:rPr>
          <w:rFonts w:eastAsia="Times New Roman" w:cstheme="minorHAnsi"/>
          <w:bCs/>
          <w:lang w:eastAsia="hr-HR"/>
        </w:rPr>
        <w:t>M</w:t>
      </w:r>
      <w:r w:rsidR="00D83037" w:rsidRPr="00FD1CB0">
        <w:rPr>
          <w:rFonts w:eastAsia="Times New Roman" w:cstheme="minorHAnsi"/>
          <w:bCs/>
          <w:lang w:eastAsia="hr-HR"/>
        </w:rPr>
        <w:t>jere socijalne skrbi</w:t>
      </w:r>
      <w:r w:rsidRPr="00FD1CB0">
        <w:rPr>
          <w:rFonts w:eastAsia="Times New Roman" w:cstheme="minorHAnsi"/>
          <w:bCs/>
          <w:lang w:eastAsia="hr-HR"/>
        </w:rPr>
        <w:t xml:space="preserve"> </w:t>
      </w:r>
      <w:r w:rsidR="00C502B0" w:rsidRPr="00FD1CB0">
        <w:rPr>
          <w:rFonts w:eastAsia="Times New Roman" w:cstheme="minorHAnsi"/>
          <w:bCs/>
          <w:lang w:eastAsia="hr-HR"/>
        </w:rPr>
        <w:t>u Gradu Požegi u 202</w:t>
      </w:r>
      <w:r w:rsidR="00831E57" w:rsidRPr="00FD1CB0">
        <w:rPr>
          <w:rFonts w:eastAsia="Times New Roman" w:cstheme="minorHAnsi"/>
          <w:bCs/>
          <w:lang w:eastAsia="hr-HR"/>
        </w:rPr>
        <w:t>6</w:t>
      </w:r>
      <w:r w:rsidR="00C502B0" w:rsidRPr="00FD1CB0">
        <w:rPr>
          <w:rFonts w:eastAsia="Times New Roman" w:cstheme="minorHAnsi"/>
          <w:bCs/>
          <w:lang w:eastAsia="hr-HR"/>
        </w:rPr>
        <w:t>. godini osiguravaju se Proračunu Grada Požege za 202</w:t>
      </w:r>
      <w:r w:rsidR="00831E57" w:rsidRPr="00FD1CB0">
        <w:rPr>
          <w:rFonts w:eastAsia="Times New Roman" w:cstheme="minorHAnsi"/>
          <w:bCs/>
          <w:lang w:eastAsia="hr-HR"/>
        </w:rPr>
        <w:t>6</w:t>
      </w:r>
      <w:r w:rsidR="00C502B0" w:rsidRPr="00FD1CB0">
        <w:rPr>
          <w:rFonts w:eastAsia="Times New Roman" w:cstheme="minorHAnsi"/>
          <w:bCs/>
          <w:lang w:eastAsia="hr-HR"/>
        </w:rPr>
        <w:t xml:space="preserve">. godinu, u ukupnom iznosu od </w:t>
      </w:r>
      <w:r w:rsidR="00831E57" w:rsidRPr="00FD1CB0">
        <w:rPr>
          <w:rFonts w:eastAsia="Times New Roman" w:cstheme="minorHAnsi"/>
          <w:bCs/>
          <w:lang w:eastAsia="hr-HR"/>
        </w:rPr>
        <w:t>20</w:t>
      </w:r>
      <w:r w:rsidR="0095696A" w:rsidRPr="00FD1CB0">
        <w:rPr>
          <w:rFonts w:eastAsia="Times New Roman" w:cstheme="minorHAnsi"/>
          <w:bCs/>
          <w:lang w:eastAsia="hr-HR"/>
        </w:rPr>
        <w:t>8</w:t>
      </w:r>
      <w:r w:rsidR="00831E57" w:rsidRPr="00FD1CB0">
        <w:rPr>
          <w:rFonts w:eastAsia="Times New Roman" w:cstheme="minorHAnsi"/>
          <w:bCs/>
          <w:lang w:eastAsia="hr-HR"/>
        </w:rPr>
        <w:t>.</w:t>
      </w:r>
      <w:r w:rsidR="0095696A" w:rsidRPr="00FD1CB0">
        <w:rPr>
          <w:rFonts w:eastAsia="Times New Roman" w:cstheme="minorHAnsi"/>
          <w:bCs/>
          <w:lang w:eastAsia="hr-HR"/>
        </w:rPr>
        <w:t>65</w:t>
      </w:r>
      <w:r w:rsidR="00831E57" w:rsidRPr="00FD1CB0">
        <w:rPr>
          <w:rFonts w:eastAsia="Times New Roman" w:cstheme="minorHAnsi"/>
          <w:bCs/>
          <w:lang w:eastAsia="hr-HR"/>
        </w:rPr>
        <w:t>0</w:t>
      </w:r>
      <w:r w:rsidR="007E4742" w:rsidRPr="00FD1CB0">
        <w:rPr>
          <w:rFonts w:eastAsia="Times New Roman" w:cstheme="minorHAnsi"/>
          <w:bCs/>
          <w:lang w:eastAsia="hr-HR"/>
        </w:rPr>
        <w:t>,00</w:t>
      </w:r>
      <w:r w:rsidR="00C502B0" w:rsidRPr="00FD1CB0">
        <w:rPr>
          <w:rFonts w:eastAsia="Times New Roman" w:cstheme="minorHAnsi"/>
          <w:bCs/>
          <w:lang w:eastAsia="hr-HR"/>
        </w:rPr>
        <w:t xml:space="preserve"> </w:t>
      </w:r>
      <w:r w:rsidR="00D7462C" w:rsidRPr="00FD1CB0">
        <w:rPr>
          <w:rFonts w:eastAsia="Times New Roman" w:cstheme="minorHAnsi"/>
          <w:bCs/>
          <w:lang w:eastAsia="hr-HR"/>
        </w:rPr>
        <w:t>€</w:t>
      </w:r>
      <w:r w:rsidR="00C502B0" w:rsidRPr="00FD1CB0">
        <w:rPr>
          <w:rFonts w:eastAsia="Times New Roman" w:cstheme="minorHAnsi"/>
          <w:bCs/>
          <w:lang w:eastAsia="hr-HR"/>
        </w:rPr>
        <w:t>, kako slijedi:</w:t>
      </w:r>
    </w:p>
    <w:tbl>
      <w:tblPr>
        <w:tblStyle w:val="Reetkatablice"/>
        <w:tblW w:w="9072" w:type="dxa"/>
        <w:jc w:val="center"/>
        <w:tblLook w:val="04A0" w:firstRow="1" w:lastRow="0" w:firstColumn="1" w:lastColumn="0" w:noHBand="0" w:noVBand="1"/>
      </w:tblPr>
      <w:tblGrid>
        <w:gridCol w:w="2269"/>
        <w:gridCol w:w="5248"/>
        <w:gridCol w:w="1555"/>
      </w:tblGrid>
      <w:tr w:rsidR="0057203E" w:rsidRPr="00FD1CB0" w14:paraId="69BF65D2" w14:textId="77777777" w:rsidTr="001D5B63">
        <w:trPr>
          <w:trHeight w:val="841"/>
          <w:jc w:val="center"/>
        </w:trPr>
        <w:tc>
          <w:tcPr>
            <w:tcW w:w="2268" w:type="dxa"/>
          </w:tcPr>
          <w:p w14:paraId="7AAA1D34" w14:textId="3107EB80" w:rsidR="0057203E" w:rsidRPr="00FD1CB0" w:rsidRDefault="0057203E" w:rsidP="00831E57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bookmarkStart w:id="15" w:name="_Hlk184194980"/>
            <w:r w:rsidRPr="00FD1CB0">
              <w:rPr>
                <w:rFonts w:eastAsia="Calibri" w:cstheme="minorHAnsi"/>
                <w:bCs/>
              </w:rPr>
              <w:lastRenderedPageBreak/>
              <w:t>AKTIVNOSTI</w:t>
            </w:r>
          </w:p>
        </w:tc>
        <w:tc>
          <w:tcPr>
            <w:tcW w:w="5245" w:type="dxa"/>
          </w:tcPr>
          <w:p w14:paraId="6B2F5AD6" w14:textId="5753CEF9" w:rsidR="0057203E" w:rsidRPr="00FD1CB0" w:rsidRDefault="00831E57" w:rsidP="00831E57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FD1CB0">
              <w:rPr>
                <w:rFonts w:eastAsia="Calibri" w:cstheme="minorHAnsi"/>
                <w:bCs/>
              </w:rPr>
              <w:t>NAMJENA SREDSTAVA</w:t>
            </w:r>
          </w:p>
        </w:tc>
        <w:tc>
          <w:tcPr>
            <w:tcW w:w="1554" w:type="dxa"/>
          </w:tcPr>
          <w:p w14:paraId="12BCA2D4" w14:textId="731D7562" w:rsidR="0057203E" w:rsidRPr="00FD1CB0" w:rsidRDefault="00831E57" w:rsidP="00831E57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FD1CB0">
              <w:rPr>
                <w:rFonts w:eastAsia="Calibri" w:cstheme="minorHAnsi"/>
                <w:bCs/>
              </w:rPr>
              <w:t>UKUPNO PLANIRANI IZNOS/</w:t>
            </w:r>
            <w:r w:rsidR="0057203E" w:rsidRPr="00FD1CB0">
              <w:rPr>
                <w:rFonts w:eastAsia="Calibri" w:cstheme="minorHAnsi"/>
                <w:bCs/>
              </w:rPr>
              <w:t>€</w:t>
            </w:r>
          </w:p>
        </w:tc>
      </w:tr>
      <w:tr w:rsidR="0057203E" w:rsidRPr="00FD1CB0" w14:paraId="7C9346A2" w14:textId="77777777" w:rsidTr="001D5B63">
        <w:trPr>
          <w:jc w:val="center"/>
        </w:trPr>
        <w:tc>
          <w:tcPr>
            <w:tcW w:w="2268" w:type="dxa"/>
          </w:tcPr>
          <w:p w14:paraId="552674F7" w14:textId="29F1ACD7" w:rsidR="00831E57" w:rsidRPr="00FD1CB0" w:rsidRDefault="007361A1" w:rsidP="007361A1">
            <w:pPr>
              <w:pStyle w:val="Bezproreda"/>
              <w:rPr>
                <w:rFonts w:cstheme="minorHAnsi"/>
              </w:rPr>
            </w:pPr>
            <w:r w:rsidRPr="00FD1CB0">
              <w:rPr>
                <w:rFonts w:cstheme="minorHAnsi"/>
              </w:rPr>
              <w:t>Aktivnost</w:t>
            </w:r>
          </w:p>
          <w:p w14:paraId="6EB21C14" w14:textId="49EE96B5" w:rsidR="0057203E" w:rsidRPr="00FD1CB0" w:rsidRDefault="003827BD" w:rsidP="007361A1">
            <w:pPr>
              <w:pStyle w:val="Bezproreda"/>
              <w:rPr>
                <w:rFonts w:cstheme="minorHAnsi"/>
              </w:rPr>
            </w:pPr>
            <w:r w:rsidRPr="00FD1CB0">
              <w:rPr>
                <w:rFonts w:cstheme="minorHAnsi"/>
              </w:rPr>
              <w:t>REŽIJSKI TROŠKOVI</w:t>
            </w:r>
          </w:p>
        </w:tc>
        <w:tc>
          <w:tcPr>
            <w:tcW w:w="5245" w:type="dxa"/>
          </w:tcPr>
          <w:p w14:paraId="05626DDD" w14:textId="768CCFD1" w:rsidR="007361A1" w:rsidRPr="00FD1CB0" w:rsidRDefault="00343022" w:rsidP="007361A1">
            <w:pPr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>Z</w:t>
            </w:r>
            <w:r w:rsidR="007361A1" w:rsidRPr="00FD1CB0">
              <w:rPr>
                <w:rFonts w:eastAsia="Aptos" w:cstheme="minorHAnsi"/>
                <w:kern w:val="2"/>
                <w14:ligatures w14:val="standardContextual"/>
              </w:rPr>
              <w:t>a pomoći iz socijalne skrbi za podmirenje osnovnih životnih potreba socijalno ugroženih, nemoćnih i drugih osoba koje one same ili uz pomoć članova obitelji ne mogu zadovoljiti zbog nepovoljnih, osobnih, gospodarskih, socijalnih i drugih okolnosti, kako slijedi:</w:t>
            </w:r>
          </w:p>
          <w:p w14:paraId="2C1D5795" w14:textId="1FC00775" w:rsidR="007361A1" w:rsidRPr="00FD1CB0" w:rsidRDefault="007361A1" w:rsidP="007361A1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>-pravo na pomoć za podmirenje troškova stanovanja, i to podmirenje troškova najamnine, komunalne naknade, troškove grijanja, vodne usluge, troškove nastale zbog radova na povećanju energetske učinkovitosti zgrade, troškova ogrjeva</w:t>
            </w:r>
          </w:p>
          <w:p w14:paraId="7CB5AD9E" w14:textId="24EAE7BA" w:rsidR="007361A1" w:rsidRPr="00FD1CB0" w:rsidRDefault="007361A1" w:rsidP="007361A1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>-pravo na pomoć za podmirenje boravka djece u jaslicama i vrtiću</w:t>
            </w:r>
          </w:p>
          <w:p w14:paraId="60D272F8" w14:textId="62C88457" w:rsidR="007361A1" w:rsidRPr="00FD1CB0" w:rsidRDefault="007361A1" w:rsidP="007361A1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>-pravo na pomoć za podmirenje pogrebnih troškova (osnovne pogrebne opreme i troškova ukopa)</w:t>
            </w:r>
          </w:p>
          <w:p w14:paraId="41EC0F98" w14:textId="32A83573" w:rsidR="00431E39" w:rsidRPr="00FD1CB0" w:rsidRDefault="00343022" w:rsidP="007361A1">
            <w:pPr>
              <w:suppressAutoHyphens/>
              <w:autoSpaceDE w:val="0"/>
              <w:autoSpaceDN w:val="0"/>
              <w:jc w:val="both"/>
              <w:rPr>
                <w:rFonts w:eastAsia="Calibri" w:cstheme="minorHAnsi"/>
                <w:bCs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="007361A1" w:rsidRPr="00FD1CB0">
              <w:rPr>
                <w:rFonts w:eastAsia="Aptos" w:cstheme="minorHAnsi"/>
                <w:kern w:val="2"/>
                <w14:ligatures w14:val="standardContextual"/>
              </w:rPr>
              <w:t>jednokratna novčana pomoć, ostale pomoći obitelji, koje se mogu Korisniku samcu ili obitelji zbog trenutačnih okolnosti (bolest, smrti, elementarne nepogode ili drugih nevolja) koje nisu u svezi sa osnovnim životnim potrebama</w:t>
            </w:r>
          </w:p>
        </w:tc>
        <w:tc>
          <w:tcPr>
            <w:tcW w:w="1554" w:type="dxa"/>
          </w:tcPr>
          <w:p w14:paraId="181F1C74" w14:textId="1803086C" w:rsidR="0057203E" w:rsidRPr="00FD1CB0" w:rsidRDefault="007361A1" w:rsidP="003827BD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FD1CB0">
              <w:rPr>
                <w:rFonts w:eastAsia="Calibri" w:cstheme="minorHAnsi"/>
                <w:bCs/>
              </w:rPr>
              <w:t>71</w:t>
            </w:r>
            <w:r w:rsidR="003827BD" w:rsidRPr="00FD1CB0">
              <w:rPr>
                <w:rFonts w:eastAsia="Calibri" w:cstheme="minorHAnsi"/>
                <w:bCs/>
              </w:rPr>
              <w:t>.000,00</w:t>
            </w:r>
          </w:p>
        </w:tc>
      </w:tr>
      <w:tr w:rsidR="0057203E" w:rsidRPr="00FD1CB0" w14:paraId="11123A4E" w14:textId="77777777" w:rsidTr="001D5B63">
        <w:trPr>
          <w:jc w:val="center"/>
        </w:trPr>
        <w:tc>
          <w:tcPr>
            <w:tcW w:w="2268" w:type="dxa"/>
          </w:tcPr>
          <w:p w14:paraId="220EDBFD" w14:textId="79581A53" w:rsidR="0057203E" w:rsidRPr="00FD1CB0" w:rsidRDefault="007361A1" w:rsidP="00D83037">
            <w:pPr>
              <w:pStyle w:val="Bezproreda"/>
            </w:pPr>
            <w:r w:rsidRPr="00FD1CB0">
              <w:t>Aktivnost</w:t>
            </w:r>
          </w:p>
          <w:p w14:paraId="3909B368" w14:textId="2F1A4557" w:rsidR="007361A1" w:rsidRPr="00FD1CB0" w:rsidRDefault="007361A1" w:rsidP="00D83037">
            <w:pPr>
              <w:pStyle w:val="Bezproreda"/>
            </w:pPr>
            <w:r w:rsidRPr="00FD1CB0">
              <w:t>OBITELJ I DJECA</w:t>
            </w:r>
          </w:p>
        </w:tc>
        <w:tc>
          <w:tcPr>
            <w:tcW w:w="5245" w:type="dxa"/>
          </w:tcPr>
          <w:p w14:paraId="44346EAE" w14:textId="130D8C40" w:rsidR="0057203E" w:rsidRPr="00FD1CB0" w:rsidRDefault="00D83037" w:rsidP="007361A1">
            <w:pPr>
              <w:jc w:val="both"/>
              <w:rPr>
                <w:rFonts w:eastAsia="Calibri" w:cstheme="minorHAnsi"/>
                <w:bCs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>Z</w:t>
            </w:r>
            <w:r w:rsidR="007361A1" w:rsidRPr="00FD1CB0">
              <w:rPr>
                <w:rFonts w:eastAsia="Aptos" w:cstheme="minorHAnsi"/>
                <w:kern w:val="2"/>
                <w14:ligatures w14:val="standardContextual"/>
              </w:rPr>
              <w:t>a pravo na besplatno ljetovanje učenika osnovni</w:t>
            </w:r>
            <w:r w:rsidR="00343022" w:rsidRPr="00FD1CB0">
              <w:rPr>
                <w:rFonts w:eastAsia="Aptos" w:cstheme="minorHAnsi"/>
                <w:kern w:val="2"/>
                <w14:ligatures w14:val="standardContextual"/>
              </w:rPr>
              <w:t>h</w:t>
            </w:r>
            <w:r w:rsidR="007361A1" w:rsidRPr="00FD1CB0">
              <w:rPr>
                <w:rFonts w:eastAsia="Aptos" w:cstheme="minorHAnsi"/>
                <w:kern w:val="2"/>
                <w14:ligatures w14:val="standardContextual"/>
              </w:rPr>
              <w:t xml:space="preserve"> škola u Baški sukladno Odluci o socijalnoj skrbi Grada Požege i ostale pomoći djeci i mladeži.</w:t>
            </w:r>
          </w:p>
        </w:tc>
        <w:tc>
          <w:tcPr>
            <w:tcW w:w="1554" w:type="dxa"/>
          </w:tcPr>
          <w:p w14:paraId="2A86D125" w14:textId="5572410E" w:rsidR="0057203E" w:rsidRPr="00FD1CB0" w:rsidRDefault="003827BD" w:rsidP="003827BD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FD1CB0">
              <w:rPr>
                <w:rFonts w:eastAsia="Calibri" w:cstheme="minorHAnsi"/>
                <w:bCs/>
              </w:rPr>
              <w:t>20.000,00</w:t>
            </w:r>
          </w:p>
        </w:tc>
      </w:tr>
      <w:tr w:rsidR="0057203E" w:rsidRPr="00FD1CB0" w14:paraId="53575467" w14:textId="77777777" w:rsidTr="001D5B63">
        <w:trPr>
          <w:trHeight w:val="2845"/>
          <w:jc w:val="center"/>
        </w:trPr>
        <w:tc>
          <w:tcPr>
            <w:tcW w:w="2268" w:type="dxa"/>
          </w:tcPr>
          <w:p w14:paraId="05E8B7D3" w14:textId="047CD816" w:rsidR="00D83037" w:rsidRPr="00FD1CB0" w:rsidRDefault="00D83037" w:rsidP="00D83037">
            <w:pPr>
              <w:pStyle w:val="Bezproreda"/>
            </w:pPr>
            <w:r w:rsidRPr="00FD1CB0">
              <w:t>Aktivnost</w:t>
            </w:r>
          </w:p>
          <w:p w14:paraId="03538F37" w14:textId="4895FACB" w:rsidR="0057203E" w:rsidRPr="00FD1CB0" w:rsidRDefault="003827BD" w:rsidP="00D83037">
            <w:pPr>
              <w:pStyle w:val="Bezproreda"/>
            </w:pPr>
            <w:r w:rsidRPr="00FD1CB0">
              <w:t>POMOĆI STARIJM OSOBAMA</w:t>
            </w:r>
          </w:p>
        </w:tc>
        <w:tc>
          <w:tcPr>
            <w:tcW w:w="5245" w:type="dxa"/>
          </w:tcPr>
          <w:p w14:paraId="23B5DE2D" w14:textId="4B866932" w:rsidR="00D83037" w:rsidRPr="00FD1CB0" w:rsidRDefault="00D83037" w:rsidP="00D83037">
            <w:pPr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>Za pomoći obiteljima i kućanstvima starije životne dobi, za slijedeće namjene:</w:t>
            </w:r>
          </w:p>
          <w:p w14:paraId="131935A6" w14:textId="6490136C" w:rsidR="00D83037" w:rsidRPr="00FD1CB0" w:rsidRDefault="00D83037" w:rsidP="00D83037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 xml:space="preserve">-dodatak na mirovinu </w:t>
            </w:r>
            <w:r w:rsidR="00343022" w:rsidRPr="00FD1CB0">
              <w:rPr>
                <w:rFonts w:eastAsia="Aptos" w:cstheme="minorHAnsi"/>
                <w:kern w:val="2"/>
                <w14:ligatures w14:val="standardContextual"/>
              </w:rPr>
              <w:t xml:space="preserve">- </w:t>
            </w:r>
            <w:r w:rsidRPr="00FD1CB0">
              <w:rPr>
                <w:rFonts w:eastAsia="Aptos" w:cstheme="minorHAnsi"/>
                <w:kern w:val="2"/>
                <w14:ligatures w14:val="standardContextual"/>
              </w:rPr>
              <w:t>8.000,00 €</w:t>
            </w:r>
          </w:p>
          <w:p w14:paraId="492BD7DA" w14:textId="054BC9BF" w:rsidR="00D83037" w:rsidRPr="00FD1CB0" w:rsidRDefault="00D83037" w:rsidP="00D83037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 xml:space="preserve">-akcija za Božić „Nitko ne smije biti sam“ za osobe starije od 70 godina bez bračnog druga </w:t>
            </w:r>
            <w:r w:rsidR="00343022" w:rsidRPr="00FD1CB0"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Pr="00FD1CB0">
              <w:rPr>
                <w:rFonts w:eastAsia="Aptos" w:cstheme="minorHAnsi"/>
                <w:kern w:val="2"/>
                <w14:ligatures w14:val="standardContextual"/>
              </w:rPr>
              <w:t xml:space="preserve"> 22.100,00 €</w:t>
            </w:r>
          </w:p>
          <w:p w14:paraId="3204A907" w14:textId="11C22977" w:rsidR="00D83037" w:rsidRPr="00FD1CB0" w:rsidRDefault="00D83037" w:rsidP="00D83037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 xml:space="preserve">-prijevoz umirovljenika na liječenje izvan mjesta prebivališta </w:t>
            </w:r>
            <w:r w:rsidR="00343022" w:rsidRPr="00FD1CB0"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Pr="00FD1CB0">
              <w:rPr>
                <w:rFonts w:eastAsia="Aptos" w:cstheme="minorHAnsi"/>
                <w:kern w:val="2"/>
                <w14:ligatures w14:val="standardContextual"/>
              </w:rPr>
              <w:t xml:space="preserve"> 1.000,00 €</w:t>
            </w:r>
          </w:p>
          <w:p w14:paraId="77D53B6B" w14:textId="10D5BFE4" w:rsidR="00D83037" w:rsidRPr="00FD1CB0" w:rsidRDefault="00D83037" w:rsidP="00D83037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 xml:space="preserve">-akcija za Valentinovo za bračne parove sa 50 i više godina braka </w:t>
            </w:r>
            <w:r w:rsidR="00343022" w:rsidRPr="00FD1CB0"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Pr="00FD1CB0">
              <w:rPr>
                <w:rFonts w:eastAsia="Aptos" w:cstheme="minorHAnsi"/>
                <w:kern w:val="2"/>
                <w14:ligatures w14:val="standardContextual"/>
              </w:rPr>
              <w:t xml:space="preserve"> 1</w:t>
            </w:r>
            <w:r w:rsidR="0095696A" w:rsidRPr="00FD1CB0">
              <w:rPr>
                <w:rFonts w:eastAsia="Aptos" w:cstheme="minorHAnsi"/>
                <w:kern w:val="2"/>
                <w14:ligatures w14:val="standardContextual"/>
              </w:rPr>
              <w:t>4</w:t>
            </w:r>
            <w:r w:rsidRPr="00FD1CB0">
              <w:rPr>
                <w:rFonts w:eastAsia="Aptos" w:cstheme="minorHAnsi"/>
                <w:kern w:val="2"/>
                <w14:ligatures w14:val="standardContextual"/>
              </w:rPr>
              <w:t>.</w:t>
            </w:r>
            <w:r w:rsidR="0095696A" w:rsidRPr="00FD1CB0">
              <w:rPr>
                <w:rFonts w:eastAsia="Aptos" w:cstheme="minorHAnsi"/>
                <w:kern w:val="2"/>
                <w14:ligatures w14:val="standardContextual"/>
              </w:rPr>
              <w:t>55</w:t>
            </w:r>
            <w:r w:rsidRPr="00FD1CB0">
              <w:rPr>
                <w:rFonts w:eastAsia="Aptos" w:cstheme="minorHAnsi"/>
                <w:kern w:val="2"/>
                <w14:ligatures w14:val="standardContextual"/>
              </w:rPr>
              <w:t>0,00 €</w:t>
            </w:r>
          </w:p>
          <w:p w14:paraId="37A9F265" w14:textId="5E91EEED" w:rsidR="0057203E" w:rsidRPr="00FD1CB0" w:rsidRDefault="00D83037" w:rsidP="00D83037">
            <w:pPr>
              <w:contextualSpacing/>
              <w:jc w:val="both"/>
              <w:rPr>
                <w:rFonts w:eastAsia="Calibri" w:cstheme="minorHAnsi"/>
                <w:bCs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="0025690B">
              <w:rPr>
                <w:rFonts w:eastAsia="Aptos" w:cstheme="minorHAnsi"/>
                <w:kern w:val="2"/>
                <w14:ligatures w14:val="standardContextual"/>
              </w:rPr>
              <w:t xml:space="preserve"> </w:t>
            </w:r>
            <w:proofErr w:type="spellStart"/>
            <w:r w:rsidRPr="00FD1CB0">
              <w:rPr>
                <w:rFonts w:eastAsia="Aptos" w:cstheme="minorHAnsi"/>
                <w:kern w:val="2"/>
                <w14:ligatures w14:val="standardContextual"/>
              </w:rPr>
              <w:t>uskrsnica</w:t>
            </w:r>
            <w:proofErr w:type="spellEnd"/>
            <w:r w:rsidRPr="00FD1CB0">
              <w:rPr>
                <w:rFonts w:eastAsia="Aptos" w:cstheme="minorHAnsi"/>
                <w:kern w:val="2"/>
                <w14:ligatures w14:val="standardContextual"/>
              </w:rPr>
              <w:t xml:space="preserve"> i božićnica umirovljenicima do određene visine mirovine </w:t>
            </w:r>
            <w:r w:rsidR="00343022" w:rsidRPr="00FD1CB0"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Pr="00FD1CB0">
              <w:rPr>
                <w:rFonts w:eastAsia="Aptos" w:cstheme="minorHAnsi"/>
                <w:kern w:val="2"/>
                <w14:ligatures w14:val="standardContextual"/>
              </w:rPr>
              <w:t xml:space="preserve"> 72.000,00 €</w:t>
            </w:r>
          </w:p>
        </w:tc>
        <w:tc>
          <w:tcPr>
            <w:tcW w:w="1554" w:type="dxa"/>
          </w:tcPr>
          <w:p w14:paraId="0DC4D620" w14:textId="06699A8D" w:rsidR="0057203E" w:rsidRPr="00FD1CB0" w:rsidRDefault="00D83037" w:rsidP="003827BD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FD1CB0">
              <w:rPr>
                <w:rFonts w:eastAsia="Calibri" w:cstheme="minorHAnsi"/>
                <w:bCs/>
              </w:rPr>
              <w:t>11</w:t>
            </w:r>
            <w:r w:rsidR="0095696A" w:rsidRPr="00FD1CB0">
              <w:rPr>
                <w:rFonts w:eastAsia="Calibri" w:cstheme="minorHAnsi"/>
                <w:bCs/>
              </w:rPr>
              <w:t>7</w:t>
            </w:r>
            <w:r w:rsidRPr="00FD1CB0">
              <w:rPr>
                <w:rFonts w:eastAsia="Calibri" w:cstheme="minorHAnsi"/>
                <w:bCs/>
              </w:rPr>
              <w:t>.</w:t>
            </w:r>
            <w:r w:rsidR="0095696A" w:rsidRPr="00FD1CB0">
              <w:rPr>
                <w:rFonts w:eastAsia="Calibri" w:cstheme="minorHAnsi"/>
                <w:bCs/>
              </w:rPr>
              <w:t>65</w:t>
            </w:r>
            <w:r w:rsidR="007E4742" w:rsidRPr="00FD1CB0">
              <w:rPr>
                <w:rFonts w:eastAsia="Calibri" w:cstheme="minorHAnsi"/>
                <w:bCs/>
              </w:rPr>
              <w:t>0,00</w:t>
            </w:r>
          </w:p>
        </w:tc>
      </w:tr>
    </w:tbl>
    <w:bookmarkEnd w:id="15"/>
    <w:p w14:paraId="354A600C" w14:textId="481C23DB" w:rsidR="00D83037" w:rsidRPr="00FD1CB0" w:rsidRDefault="00FF54BF" w:rsidP="001D5B63">
      <w:pPr>
        <w:suppressAutoHyphens/>
        <w:autoSpaceDN w:val="0"/>
        <w:spacing w:before="240" w:line="240" w:lineRule="auto"/>
        <w:ind w:left="708"/>
        <w:jc w:val="both"/>
        <w:rPr>
          <w:rFonts w:eastAsia="Times New Roman" w:cstheme="minorHAnsi"/>
          <w:bCs/>
          <w:lang w:eastAsia="hr-HR"/>
        </w:rPr>
      </w:pPr>
      <w:r w:rsidRPr="00FD1CB0">
        <w:rPr>
          <w:rFonts w:eastAsia="Times New Roman" w:cstheme="minorHAnsi"/>
          <w:bCs/>
          <w:lang w:eastAsia="hr-HR"/>
        </w:rPr>
        <w:t>II.</w:t>
      </w:r>
      <w:r w:rsidRPr="00FD1CB0">
        <w:rPr>
          <w:rFonts w:eastAsia="Times New Roman" w:cstheme="minorHAnsi"/>
          <w:bCs/>
          <w:lang w:eastAsia="hr-HR"/>
        </w:rPr>
        <w:tab/>
      </w:r>
      <w:r w:rsidR="00D83037" w:rsidRPr="00FD1CB0">
        <w:rPr>
          <w:rFonts w:eastAsia="Times New Roman" w:cstheme="minorHAnsi"/>
          <w:bCs/>
          <w:lang w:eastAsia="hr-HR"/>
        </w:rPr>
        <w:t>PROGRAM DEMOGRAFSKE MJERE</w:t>
      </w:r>
    </w:p>
    <w:p w14:paraId="61338710" w14:textId="0B710D6E" w:rsidR="003827BD" w:rsidRPr="00FD1CB0" w:rsidRDefault="00D83037" w:rsidP="003827BD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D1CB0">
        <w:rPr>
          <w:rFonts w:eastAsia="Times New Roman" w:cstheme="minorHAnsi"/>
          <w:bCs/>
          <w:lang w:eastAsia="hr-HR"/>
        </w:rPr>
        <w:t>Z</w:t>
      </w:r>
      <w:r w:rsidR="003827BD" w:rsidRPr="00FD1CB0">
        <w:rPr>
          <w:rFonts w:eastAsia="Times New Roman" w:cstheme="minorHAnsi"/>
          <w:bCs/>
          <w:lang w:eastAsia="hr-HR"/>
        </w:rPr>
        <w:t>a financiranje Programa</w:t>
      </w:r>
      <w:r w:rsidRPr="00FD1CB0">
        <w:rPr>
          <w:rFonts w:eastAsia="Times New Roman" w:cstheme="minorHAnsi"/>
          <w:bCs/>
          <w:lang w:eastAsia="hr-HR"/>
        </w:rPr>
        <w:t xml:space="preserve"> </w:t>
      </w:r>
      <w:r w:rsidR="003827BD" w:rsidRPr="00FD1CB0">
        <w:rPr>
          <w:rFonts w:eastAsia="Times New Roman" w:cstheme="minorHAnsi"/>
          <w:bCs/>
          <w:lang w:eastAsia="hr-HR"/>
        </w:rPr>
        <w:t>Demografske mjere u Gradu Požegi u 202</w:t>
      </w:r>
      <w:r w:rsidRPr="00FD1CB0">
        <w:rPr>
          <w:rFonts w:eastAsia="Times New Roman" w:cstheme="minorHAnsi"/>
          <w:bCs/>
          <w:lang w:eastAsia="hr-HR"/>
        </w:rPr>
        <w:t>6</w:t>
      </w:r>
      <w:r w:rsidR="003827BD" w:rsidRPr="00FD1CB0">
        <w:rPr>
          <w:rFonts w:eastAsia="Times New Roman" w:cstheme="minorHAnsi"/>
          <w:bCs/>
          <w:lang w:eastAsia="hr-HR"/>
        </w:rPr>
        <w:t>. godini osiguravaju se Proračunu Grada Požege za 202</w:t>
      </w:r>
      <w:r w:rsidRPr="00FD1CB0">
        <w:rPr>
          <w:rFonts w:eastAsia="Times New Roman" w:cstheme="minorHAnsi"/>
          <w:bCs/>
          <w:lang w:eastAsia="hr-HR"/>
        </w:rPr>
        <w:t>6</w:t>
      </w:r>
      <w:r w:rsidR="003827BD" w:rsidRPr="00FD1CB0">
        <w:rPr>
          <w:rFonts w:eastAsia="Times New Roman" w:cstheme="minorHAnsi"/>
          <w:bCs/>
          <w:lang w:eastAsia="hr-HR"/>
        </w:rPr>
        <w:t>. godinu</w:t>
      </w:r>
      <w:r w:rsidR="00282B2C" w:rsidRPr="00FD1CB0">
        <w:rPr>
          <w:rFonts w:eastAsia="Times New Roman" w:cstheme="minorHAnsi"/>
          <w:bCs/>
          <w:lang w:eastAsia="hr-HR"/>
        </w:rPr>
        <w:t xml:space="preserve"> </w:t>
      </w:r>
      <w:r w:rsidR="00CB525E" w:rsidRPr="00FD1CB0">
        <w:rPr>
          <w:rFonts w:eastAsia="Times New Roman" w:cstheme="minorHAnsi"/>
          <w:bCs/>
          <w:lang w:eastAsia="hr-HR"/>
        </w:rPr>
        <w:t xml:space="preserve">kroz Aktivnost Pomoć djeci, mladima i obiteljima </w:t>
      </w:r>
      <w:r w:rsidR="003827BD" w:rsidRPr="00FD1CB0">
        <w:rPr>
          <w:rFonts w:eastAsia="Times New Roman" w:cstheme="minorHAnsi"/>
          <w:bCs/>
          <w:lang w:eastAsia="hr-HR"/>
        </w:rPr>
        <w:t xml:space="preserve">u ukupnom iznosu od </w:t>
      </w:r>
      <w:r w:rsidR="00282B2C" w:rsidRPr="00FD1CB0">
        <w:rPr>
          <w:rFonts w:eastAsia="Times New Roman" w:cstheme="minorHAnsi"/>
          <w:bCs/>
          <w:lang w:eastAsia="hr-HR"/>
        </w:rPr>
        <w:t>2</w:t>
      </w:r>
      <w:r w:rsidR="0095696A" w:rsidRPr="00FD1CB0">
        <w:rPr>
          <w:rFonts w:eastAsia="Times New Roman" w:cstheme="minorHAnsi"/>
          <w:bCs/>
          <w:lang w:eastAsia="hr-HR"/>
        </w:rPr>
        <w:t>30</w:t>
      </w:r>
      <w:r w:rsidR="00282B2C" w:rsidRPr="00FD1CB0">
        <w:rPr>
          <w:rFonts w:eastAsia="Times New Roman" w:cstheme="minorHAnsi"/>
          <w:bCs/>
          <w:lang w:eastAsia="hr-HR"/>
        </w:rPr>
        <w:t>.</w:t>
      </w:r>
      <w:r w:rsidR="0095696A" w:rsidRPr="00FD1CB0">
        <w:rPr>
          <w:rFonts w:eastAsia="Times New Roman" w:cstheme="minorHAnsi"/>
          <w:bCs/>
          <w:lang w:eastAsia="hr-HR"/>
        </w:rPr>
        <w:t>8</w:t>
      </w:r>
      <w:r w:rsidR="00282B2C" w:rsidRPr="00FD1CB0">
        <w:rPr>
          <w:rFonts w:eastAsia="Times New Roman" w:cstheme="minorHAnsi"/>
          <w:bCs/>
          <w:lang w:eastAsia="hr-HR"/>
        </w:rPr>
        <w:t>00</w:t>
      </w:r>
      <w:r w:rsidR="003827BD" w:rsidRPr="00FD1CB0">
        <w:rPr>
          <w:rFonts w:eastAsia="Times New Roman" w:cstheme="minorHAnsi"/>
          <w:bCs/>
          <w:lang w:eastAsia="hr-HR"/>
        </w:rPr>
        <w:t>,00 €, kako slijedi:</w:t>
      </w:r>
    </w:p>
    <w:tbl>
      <w:tblPr>
        <w:tblStyle w:val="Reetkatablice"/>
        <w:tblW w:w="9072" w:type="dxa"/>
        <w:jc w:val="center"/>
        <w:tblLook w:val="04A0" w:firstRow="1" w:lastRow="0" w:firstColumn="1" w:lastColumn="0" w:noHBand="0" w:noVBand="1"/>
      </w:tblPr>
      <w:tblGrid>
        <w:gridCol w:w="2269"/>
        <w:gridCol w:w="5248"/>
        <w:gridCol w:w="1555"/>
      </w:tblGrid>
      <w:tr w:rsidR="00D83037" w:rsidRPr="00FD1CB0" w14:paraId="76992BC0" w14:textId="77777777" w:rsidTr="001D5B63">
        <w:trPr>
          <w:trHeight w:val="831"/>
          <w:jc w:val="center"/>
        </w:trPr>
        <w:tc>
          <w:tcPr>
            <w:tcW w:w="2268" w:type="dxa"/>
          </w:tcPr>
          <w:p w14:paraId="43576F7D" w14:textId="77777777" w:rsidR="00D83037" w:rsidRPr="00FD1CB0" w:rsidRDefault="00D83037" w:rsidP="00E9763E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FD1CB0">
              <w:rPr>
                <w:rFonts w:eastAsia="Calibri" w:cstheme="minorHAnsi"/>
                <w:bCs/>
              </w:rPr>
              <w:t>AKTIVNOSTI</w:t>
            </w:r>
          </w:p>
        </w:tc>
        <w:tc>
          <w:tcPr>
            <w:tcW w:w="5245" w:type="dxa"/>
          </w:tcPr>
          <w:p w14:paraId="0C5CF00C" w14:textId="77777777" w:rsidR="00D83037" w:rsidRPr="00FD1CB0" w:rsidRDefault="00D83037" w:rsidP="00E9763E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FD1CB0">
              <w:rPr>
                <w:rFonts w:eastAsia="Calibri" w:cstheme="minorHAnsi"/>
                <w:bCs/>
              </w:rPr>
              <w:t>NAMJENA SREDSTAVA</w:t>
            </w:r>
          </w:p>
        </w:tc>
        <w:tc>
          <w:tcPr>
            <w:tcW w:w="1554" w:type="dxa"/>
          </w:tcPr>
          <w:p w14:paraId="6471A378" w14:textId="77777777" w:rsidR="00D83037" w:rsidRPr="00FD1CB0" w:rsidRDefault="00D83037" w:rsidP="00E9763E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FD1CB0">
              <w:rPr>
                <w:rFonts w:eastAsia="Calibri" w:cstheme="minorHAnsi"/>
                <w:bCs/>
              </w:rPr>
              <w:t>UKUPNO PLANIRANI IZNOS/€</w:t>
            </w:r>
          </w:p>
        </w:tc>
      </w:tr>
      <w:tr w:rsidR="00D83037" w:rsidRPr="00FD1CB0" w14:paraId="599F30A8" w14:textId="77777777" w:rsidTr="001D5B63">
        <w:trPr>
          <w:trHeight w:val="2537"/>
          <w:jc w:val="center"/>
        </w:trPr>
        <w:tc>
          <w:tcPr>
            <w:tcW w:w="2268" w:type="dxa"/>
          </w:tcPr>
          <w:p w14:paraId="6D3059EF" w14:textId="77777777" w:rsidR="00D83037" w:rsidRPr="00FD1CB0" w:rsidRDefault="00D83037" w:rsidP="00E9763E">
            <w:pPr>
              <w:pStyle w:val="Bezproreda"/>
              <w:rPr>
                <w:rFonts w:cstheme="minorHAnsi"/>
              </w:rPr>
            </w:pPr>
            <w:r w:rsidRPr="00FD1CB0">
              <w:rPr>
                <w:rFonts w:cstheme="minorHAnsi"/>
              </w:rPr>
              <w:lastRenderedPageBreak/>
              <w:t>Aktivnost</w:t>
            </w:r>
          </w:p>
          <w:p w14:paraId="72F72952" w14:textId="313A49D4" w:rsidR="00D83037" w:rsidRPr="00FD1CB0" w:rsidRDefault="00CD6EA4" w:rsidP="00E9763E">
            <w:pPr>
              <w:pStyle w:val="Bezproreda"/>
              <w:rPr>
                <w:rFonts w:cstheme="minorHAnsi"/>
              </w:rPr>
            </w:pPr>
            <w:r w:rsidRPr="00FD1CB0">
              <w:rPr>
                <w:rFonts w:cstheme="minorHAnsi"/>
              </w:rPr>
              <w:t>POMOĆ DJECI, MLADIMA I OBITELJIMA</w:t>
            </w:r>
          </w:p>
        </w:tc>
        <w:tc>
          <w:tcPr>
            <w:tcW w:w="5245" w:type="dxa"/>
          </w:tcPr>
          <w:p w14:paraId="3F109C0B" w14:textId="0F05FEB6" w:rsidR="00CD6EA4" w:rsidRPr="00FD1CB0" w:rsidRDefault="00CD6EA4" w:rsidP="00A8171D">
            <w:pPr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>Za slijedeće demografske mjere predviđene u Proračunu Grada Požege, kako slijedi:</w:t>
            </w:r>
          </w:p>
          <w:p w14:paraId="7B3F1714" w14:textId="1D44FE52" w:rsidR="00CD6EA4" w:rsidRPr="00FD1CB0" w:rsidRDefault="00CD6EA4" w:rsidP="00A8171D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>-jednokratna novčana naknada za novorođeno dijete</w:t>
            </w:r>
            <w:r w:rsidR="0095696A" w:rsidRPr="00FD1CB0">
              <w:rPr>
                <w:rFonts w:eastAsia="Aptos" w:cstheme="minorHAnsi"/>
                <w:kern w:val="2"/>
                <w14:ligatures w14:val="standardContextual"/>
              </w:rPr>
              <w:t xml:space="preserve"> i za posvojeno dijete</w:t>
            </w:r>
            <w:r w:rsidR="002A3E06" w:rsidRPr="00FD1CB0">
              <w:rPr>
                <w:rFonts w:eastAsia="Aptos" w:cstheme="minorHAnsi"/>
                <w:kern w:val="2"/>
                <w14:ligatures w14:val="standardContextual"/>
              </w:rPr>
              <w:t xml:space="preserve"> – 98.700,00 </w:t>
            </w:r>
            <w:r w:rsidR="002A3E06" w:rsidRPr="00FD1CB0">
              <w:rPr>
                <w:rFonts w:ascii="Calibri" w:eastAsia="Aptos" w:hAnsi="Calibri" w:cs="Calibri"/>
                <w:kern w:val="2"/>
                <w14:ligatures w14:val="standardContextual"/>
              </w:rPr>
              <w:t>€</w:t>
            </w:r>
            <w:r w:rsidRPr="00FD1CB0">
              <w:rPr>
                <w:rFonts w:eastAsia="Aptos" w:cstheme="minorHAnsi"/>
                <w:kern w:val="2"/>
                <w14:ligatures w14:val="standardContextual"/>
              </w:rPr>
              <w:t xml:space="preserve"> </w:t>
            </w:r>
          </w:p>
          <w:p w14:paraId="3E65463D" w14:textId="0465EE4B" w:rsidR="00CD6EA4" w:rsidRPr="00FD1CB0" w:rsidRDefault="00CD6EA4" w:rsidP="00A8171D">
            <w:pPr>
              <w:contextualSpacing/>
              <w:jc w:val="both"/>
              <w:rPr>
                <w:rFonts w:ascii="Calibri" w:eastAsia="Aptos" w:hAnsi="Calibri" w:cs="Calibri"/>
                <w:kern w:val="2"/>
                <w14:ligatures w14:val="standardContextual"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 xml:space="preserve">-prigodni novčani dar roditelju njegovatelju ili njegovatelju djeteta s teškoćama u razvoju u prigodi Božića </w:t>
            </w:r>
            <w:r w:rsidR="002A3E06" w:rsidRPr="00FD1CB0">
              <w:rPr>
                <w:rFonts w:eastAsia="Aptos" w:cstheme="minorHAnsi"/>
                <w:kern w:val="2"/>
                <w14:ligatures w14:val="standardContextual"/>
              </w:rPr>
              <w:t xml:space="preserve">– 5.000,00 </w:t>
            </w:r>
            <w:r w:rsidR="002A3E06" w:rsidRPr="00FD1CB0">
              <w:rPr>
                <w:rFonts w:ascii="Calibri" w:eastAsia="Aptos" w:hAnsi="Calibri" w:cs="Calibri"/>
                <w:kern w:val="2"/>
                <w14:ligatures w14:val="standardContextual"/>
              </w:rPr>
              <w:t>€</w:t>
            </w:r>
          </w:p>
          <w:p w14:paraId="00614DD8" w14:textId="299AF803" w:rsidR="00A8171D" w:rsidRPr="00FD1CB0" w:rsidRDefault="00A8171D" w:rsidP="00A8171D">
            <w:pPr>
              <w:contextualSpacing/>
              <w:jc w:val="both"/>
              <w:rPr>
                <w:rFonts w:ascii="Calibri" w:eastAsia="Aptos" w:hAnsi="Calibri" w:cs="Calibri"/>
                <w:kern w:val="2"/>
                <w14:ligatures w14:val="standardContextual"/>
              </w:rPr>
            </w:pPr>
            <w:r w:rsidRPr="00FD1CB0">
              <w:rPr>
                <w:rFonts w:ascii="Calibri" w:eastAsia="Aptos" w:hAnsi="Calibri" w:cs="Calibri"/>
                <w:kern w:val="2"/>
                <w14:ligatures w14:val="standardContextual"/>
              </w:rPr>
              <w:t>-osiguravanje poklon paketa dobrodošlice za učenike 1. razreda osnovni škola – 3.000,00 €</w:t>
            </w:r>
          </w:p>
          <w:p w14:paraId="6B64790F" w14:textId="02489089" w:rsidR="002A3E06" w:rsidRPr="00FD1CB0" w:rsidRDefault="002A3E06" w:rsidP="00A8171D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FD1CB0">
              <w:rPr>
                <w:rFonts w:ascii="Calibri" w:eastAsia="Aptos" w:hAnsi="Calibri" w:cs="Calibri"/>
                <w:kern w:val="2"/>
                <w14:ligatures w14:val="standardContextual"/>
              </w:rPr>
              <w:t>-</w:t>
            </w:r>
            <w:r w:rsidRPr="00FD1CB0">
              <w:rPr>
                <w:rFonts w:eastAsia="Aptos" w:cstheme="minorHAnsi"/>
                <w:kern w:val="2"/>
                <w14:ligatures w14:val="standardContextual"/>
              </w:rPr>
              <w:t xml:space="preserve">sufinanciranje auto-škole za učenike srednjih škola s područja Grada Požege – 30.000,00 </w:t>
            </w:r>
            <w:r w:rsidRPr="00FD1CB0">
              <w:rPr>
                <w:rFonts w:ascii="Calibri" w:eastAsia="Aptos" w:hAnsi="Calibri" w:cs="Calibri"/>
                <w:kern w:val="2"/>
                <w14:ligatures w14:val="standardContextual"/>
              </w:rPr>
              <w:t>€</w:t>
            </w:r>
          </w:p>
          <w:p w14:paraId="307A5E7C" w14:textId="0321A5D7" w:rsidR="00CD6EA4" w:rsidRPr="00FD1CB0" w:rsidRDefault="00CD6EA4" w:rsidP="00A8171D">
            <w:pPr>
              <w:contextualSpacing/>
              <w:jc w:val="both"/>
              <w:rPr>
                <w:rFonts w:ascii="Calibri" w:eastAsia="Aptos" w:hAnsi="Calibri" w:cs="Calibri"/>
                <w:kern w:val="2"/>
                <w14:ligatures w14:val="standardContextual"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="002A3E06" w:rsidRPr="00FD1CB0">
              <w:rPr>
                <w:rFonts w:eastAsia="Aptos" w:cstheme="minorHAnsi"/>
                <w:kern w:val="2"/>
                <w14:ligatures w14:val="standardContextual"/>
              </w:rPr>
              <w:t>prigodni novčani dar</w:t>
            </w:r>
            <w:r w:rsidRPr="00FD1CB0">
              <w:rPr>
                <w:rFonts w:eastAsia="Aptos" w:cstheme="minorHAnsi"/>
                <w:kern w:val="2"/>
                <w14:ligatures w14:val="standardContextual"/>
              </w:rPr>
              <w:t xml:space="preserve"> višečlani</w:t>
            </w:r>
            <w:r w:rsidR="002A3E06" w:rsidRPr="00FD1CB0">
              <w:rPr>
                <w:rFonts w:eastAsia="Aptos" w:cstheme="minorHAnsi"/>
                <w:kern w:val="2"/>
                <w14:ligatures w14:val="standardContextual"/>
              </w:rPr>
              <w:t>m</w:t>
            </w:r>
            <w:r w:rsidRPr="00FD1CB0">
              <w:rPr>
                <w:rFonts w:eastAsia="Aptos" w:cstheme="minorHAnsi"/>
                <w:kern w:val="2"/>
                <w14:ligatures w14:val="standardContextual"/>
              </w:rPr>
              <w:t xml:space="preserve"> obitelji</w:t>
            </w:r>
            <w:r w:rsidR="002A3E06" w:rsidRPr="00FD1CB0">
              <w:rPr>
                <w:rFonts w:eastAsia="Aptos" w:cstheme="minorHAnsi"/>
                <w:kern w:val="2"/>
                <w14:ligatures w14:val="standardContextual"/>
              </w:rPr>
              <w:t>ma</w:t>
            </w:r>
            <w:r w:rsidR="00A8171D" w:rsidRPr="00FD1CB0">
              <w:rPr>
                <w:rFonts w:eastAsia="Aptos" w:cstheme="minorHAnsi"/>
                <w:kern w:val="2"/>
                <w14:ligatures w14:val="standardContextual"/>
              </w:rPr>
              <w:t xml:space="preserve">, </w:t>
            </w:r>
            <w:r w:rsidRPr="00FD1CB0">
              <w:rPr>
                <w:rFonts w:eastAsia="Aptos" w:cstheme="minorHAnsi"/>
                <w:kern w:val="2"/>
                <w14:ligatures w14:val="standardContextual"/>
              </w:rPr>
              <w:t xml:space="preserve"> </w:t>
            </w:r>
            <w:r w:rsidR="00A8171D" w:rsidRPr="00FD1CB0">
              <w:rPr>
                <w:rFonts w:eastAsia="Aptos" w:cstheme="minorHAnsi"/>
                <w:kern w:val="2"/>
                <w14:ligatures w14:val="standardContextual"/>
              </w:rPr>
              <w:t xml:space="preserve">obiteljima udomitelja, </w:t>
            </w:r>
            <w:r w:rsidR="002A3E06" w:rsidRPr="00FD1CB0">
              <w:rPr>
                <w:rFonts w:eastAsia="Aptos" w:cstheme="minorHAnsi"/>
                <w:kern w:val="2"/>
                <w14:ligatures w14:val="standardContextual"/>
              </w:rPr>
              <w:t>djeci s rijetkim bolestima</w:t>
            </w:r>
            <w:r w:rsidR="00A8171D" w:rsidRPr="00FD1CB0">
              <w:rPr>
                <w:rFonts w:eastAsia="Aptos" w:cstheme="minorHAnsi"/>
                <w:kern w:val="2"/>
                <w14:ligatures w14:val="standardContextual"/>
              </w:rPr>
              <w:t xml:space="preserve"> i djeci koja boluju od dijabetesa</w:t>
            </w:r>
            <w:r w:rsidR="002A3E06" w:rsidRPr="00FD1CB0">
              <w:rPr>
                <w:rFonts w:eastAsia="Aptos" w:cstheme="minorHAnsi"/>
                <w:kern w:val="2"/>
                <w14:ligatures w14:val="standardContextual"/>
              </w:rPr>
              <w:t xml:space="preserve"> </w:t>
            </w:r>
            <w:r w:rsidRPr="00FD1CB0">
              <w:rPr>
                <w:rFonts w:eastAsia="Aptos" w:cstheme="minorHAnsi"/>
                <w:kern w:val="2"/>
                <w14:ligatures w14:val="standardContextual"/>
              </w:rPr>
              <w:t>u prigodi Božića</w:t>
            </w:r>
            <w:r w:rsidR="002A3E06" w:rsidRPr="00FD1CB0">
              <w:rPr>
                <w:rFonts w:eastAsia="Aptos" w:cstheme="minorHAnsi"/>
                <w:kern w:val="2"/>
                <w14:ligatures w14:val="standardContextual"/>
              </w:rPr>
              <w:t xml:space="preserve"> – 2.000,00 </w:t>
            </w:r>
            <w:r w:rsidR="002A3E06" w:rsidRPr="00FD1CB0">
              <w:rPr>
                <w:rFonts w:ascii="Calibri" w:eastAsia="Aptos" w:hAnsi="Calibri" w:cs="Calibri"/>
                <w:kern w:val="2"/>
                <w14:ligatures w14:val="standardContextual"/>
              </w:rPr>
              <w:t>€</w:t>
            </w:r>
          </w:p>
          <w:p w14:paraId="40F3944E" w14:textId="516209FF" w:rsidR="002A3E06" w:rsidRPr="00FD1CB0" w:rsidRDefault="002A3E06" w:rsidP="00A8171D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FD1CB0">
              <w:rPr>
                <w:rFonts w:ascii="Calibri" w:eastAsia="Aptos" w:hAnsi="Calibri" w:cs="Calibri"/>
                <w:kern w:val="2"/>
                <w14:ligatures w14:val="standardContextual"/>
              </w:rPr>
              <w:t xml:space="preserve">-sufinanciranje ljetovanja djece osnovnih škola u Baški – </w:t>
            </w:r>
            <w:r w:rsidR="00A8171D" w:rsidRPr="00FD1CB0">
              <w:rPr>
                <w:rFonts w:ascii="Calibri" w:eastAsia="Aptos" w:hAnsi="Calibri" w:cs="Calibri"/>
                <w:kern w:val="2"/>
                <w14:ligatures w14:val="standardContextual"/>
              </w:rPr>
              <w:t>19.5</w:t>
            </w:r>
            <w:r w:rsidRPr="00FD1CB0">
              <w:rPr>
                <w:rFonts w:ascii="Calibri" w:eastAsia="Aptos" w:hAnsi="Calibri" w:cs="Calibri"/>
                <w:kern w:val="2"/>
                <w14:ligatures w14:val="standardContextual"/>
              </w:rPr>
              <w:t>00,00 €</w:t>
            </w:r>
          </w:p>
          <w:p w14:paraId="2FF71CBB" w14:textId="5447AE41" w:rsidR="00CD6EA4" w:rsidRPr="00FD1CB0" w:rsidRDefault="00CD6EA4" w:rsidP="00A8171D">
            <w:pPr>
              <w:contextualSpacing/>
              <w:jc w:val="both"/>
              <w:rPr>
                <w:rFonts w:ascii="Calibri" w:eastAsia="Aptos" w:hAnsi="Calibri" w:cs="Calibri"/>
                <w:kern w:val="2"/>
                <w14:ligatures w14:val="standardContextual"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>-pravo na besplatnu školu u prirodi učenika 4. razreda osnovnih škola s područja Grada Požege u dječjem odmaralištu u Baški</w:t>
            </w:r>
            <w:r w:rsidR="002A3E06" w:rsidRPr="00FD1CB0">
              <w:rPr>
                <w:rFonts w:eastAsia="Aptos" w:cstheme="minorHAnsi"/>
                <w:kern w:val="2"/>
                <w14:ligatures w14:val="standardContextual"/>
              </w:rPr>
              <w:t xml:space="preserve"> – </w:t>
            </w:r>
            <w:r w:rsidR="00A8171D" w:rsidRPr="00FD1CB0">
              <w:rPr>
                <w:rFonts w:eastAsia="Aptos" w:cstheme="minorHAnsi"/>
                <w:kern w:val="2"/>
                <w14:ligatures w14:val="standardContextual"/>
              </w:rPr>
              <w:t>6</w:t>
            </w:r>
            <w:r w:rsidR="002A3E06" w:rsidRPr="00FD1CB0">
              <w:rPr>
                <w:rFonts w:eastAsia="Aptos" w:cstheme="minorHAnsi"/>
                <w:kern w:val="2"/>
                <w14:ligatures w14:val="standardContextual"/>
              </w:rPr>
              <w:t xml:space="preserve">8.000,00 </w:t>
            </w:r>
            <w:r w:rsidR="002A3E06" w:rsidRPr="00FD1CB0">
              <w:rPr>
                <w:rFonts w:ascii="Calibri" w:eastAsia="Aptos" w:hAnsi="Calibri" w:cs="Calibri"/>
                <w:kern w:val="2"/>
                <w14:ligatures w14:val="standardContextual"/>
              </w:rPr>
              <w:t>€</w:t>
            </w:r>
          </w:p>
          <w:p w14:paraId="0DA60564" w14:textId="77777777" w:rsidR="00D83037" w:rsidRPr="00FD1CB0" w:rsidRDefault="002A3E06" w:rsidP="00A8171D">
            <w:pPr>
              <w:contextualSpacing/>
              <w:jc w:val="both"/>
              <w:rPr>
                <w:rFonts w:ascii="Calibri" w:eastAsia="Aptos" w:hAnsi="Calibri" w:cs="Calibri"/>
                <w:kern w:val="2"/>
                <w14:ligatures w14:val="standardContextual"/>
              </w:rPr>
            </w:pPr>
            <w:r w:rsidRPr="00FD1CB0">
              <w:rPr>
                <w:rFonts w:eastAsia="Aptos" w:cstheme="minorHAnsi"/>
                <w:kern w:val="2"/>
                <w14:ligatures w14:val="standardContextual"/>
              </w:rPr>
              <w:t xml:space="preserve">-darivanje u naravi djece dječjih vrtića, obrta za čuvanje djece, djece u Kaznionici Požega i odjela pedijatrije Opće županijske bolnice Požega u prigodi blagdana sv. Nikole – 2.500,00 </w:t>
            </w:r>
            <w:r w:rsidRPr="00FD1CB0">
              <w:rPr>
                <w:rFonts w:ascii="Calibri" w:eastAsia="Aptos" w:hAnsi="Calibri" w:cs="Calibri"/>
                <w:kern w:val="2"/>
                <w14:ligatures w14:val="standardContextual"/>
              </w:rPr>
              <w:t>€</w:t>
            </w:r>
          </w:p>
          <w:p w14:paraId="6759F4F0" w14:textId="291734C0" w:rsidR="00A8171D" w:rsidRPr="00FD1CB0" w:rsidRDefault="00A8171D" w:rsidP="00A8171D">
            <w:pPr>
              <w:contextualSpacing/>
              <w:jc w:val="both"/>
              <w:rPr>
                <w:rFonts w:eastAsia="Calibri" w:cstheme="minorHAnsi"/>
                <w:bCs/>
              </w:rPr>
            </w:pPr>
            <w:r w:rsidRPr="00FD1CB0">
              <w:rPr>
                <w:rFonts w:ascii="Calibri" w:eastAsia="Calibri" w:hAnsi="Calibri" w:cs="Calibri"/>
                <w:bCs/>
              </w:rPr>
              <w:t>-financiranje upisa u Gradsku knjižnicu Požega studentima Fakulteta turizma i ruralnog razvoja – 2.100,00 €</w:t>
            </w:r>
          </w:p>
        </w:tc>
        <w:tc>
          <w:tcPr>
            <w:tcW w:w="1554" w:type="dxa"/>
          </w:tcPr>
          <w:p w14:paraId="01169001" w14:textId="0FD34958" w:rsidR="00D83037" w:rsidRPr="00FD1CB0" w:rsidRDefault="00343022" w:rsidP="00E9763E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FD1CB0">
              <w:rPr>
                <w:rFonts w:eastAsia="Calibri" w:cstheme="minorHAnsi"/>
                <w:bCs/>
              </w:rPr>
              <w:t>2</w:t>
            </w:r>
            <w:r w:rsidR="00FD1CB0">
              <w:rPr>
                <w:rFonts w:eastAsia="Calibri" w:cstheme="minorHAnsi"/>
                <w:bCs/>
              </w:rPr>
              <w:t>30</w:t>
            </w:r>
            <w:r w:rsidRPr="00FD1CB0">
              <w:rPr>
                <w:rFonts w:eastAsia="Calibri" w:cstheme="minorHAnsi"/>
                <w:bCs/>
              </w:rPr>
              <w:t>.</w:t>
            </w:r>
            <w:r w:rsidR="00FD1CB0">
              <w:rPr>
                <w:rFonts w:eastAsia="Calibri" w:cstheme="minorHAnsi"/>
                <w:bCs/>
              </w:rPr>
              <w:t>8</w:t>
            </w:r>
            <w:r w:rsidR="00D83037" w:rsidRPr="00FD1CB0">
              <w:rPr>
                <w:rFonts w:eastAsia="Calibri" w:cstheme="minorHAnsi"/>
                <w:bCs/>
              </w:rPr>
              <w:t>00,00</w:t>
            </w:r>
            <w:r w:rsidR="00784064" w:rsidRPr="00FD1CB0">
              <w:rPr>
                <w:rFonts w:eastAsia="Calibri" w:cstheme="minorHAnsi"/>
                <w:bCs/>
              </w:rPr>
              <w:t>“</w:t>
            </w:r>
          </w:p>
        </w:tc>
      </w:tr>
    </w:tbl>
    <w:p w14:paraId="00C4E140" w14:textId="6802043C" w:rsidR="00C502B0" w:rsidRPr="00FD1CB0" w:rsidRDefault="00C502B0" w:rsidP="001D5B63">
      <w:pPr>
        <w:suppressAutoHyphens/>
        <w:autoSpaceDN w:val="0"/>
        <w:spacing w:before="240" w:line="240" w:lineRule="auto"/>
        <w:jc w:val="center"/>
        <w:rPr>
          <w:rFonts w:eastAsia="Times New Roman" w:cstheme="minorHAnsi"/>
          <w:bCs/>
          <w:lang w:eastAsia="hr-HR"/>
        </w:rPr>
      </w:pPr>
      <w:r w:rsidRPr="00FD1CB0">
        <w:rPr>
          <w:rFonts w:eastAsia="Times New Roman" w:cstheme="minorHAnsi"/>
          <w:bCs/>
          <w:lang w:eastAsia="hr-HR"/>
        </w:rPr>
        <w:t xml:space="preserve">Članak </w:t>
      </w:r>
      <w:r w:rsidR="009E13D6" w:rsidRPr="00FD1CB0">
        <w:rPr>
          <w:rFonts w:eastAsia="Times New Roman" w:cstheme="minorHAnsi"/>
          <w:bCs/>
          <w:lang w:eastAsia="hr-HR"/>
        </w:rPr>
        <w:t>3</w:t>
      </w:r>
      <w:r w:rsidRPr="00FD1CB0">
        <w:rPr>
          <w:rFonts w:eastAsia="Times New Roman" w:cstheme="minorHAnsi"/>
          <w:bCs/>
          <w:lang w:eastAsia="hr-HR"/>
        </w:rPr>
        <w:t>.</w:t>
      </w:r>
    </w:p>
    <w:p w14:paraId="11CA6075" w14:textId="04B453BF" w:rsidR="00C502B0" w:rsidRPr="00FD1CB0" w:rsidRDefault="00C502B0" w:rsidP="00381809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D1CB0">
        <w:rPr>
          <w:rFonts w:eastAsia="Times New Roman" w:cstheme="minorHAnsi"/>
          <w:bCs/>
          <w:lang w:eastAsia="hr-HR"/>
        </w:rPr>
        <w:t xml:space="preserve">Ovaj </w:t>
      </w:r>
      <w:r w:rsidR="00433C3C" w:rsidRPr="00FD1CB0">
        <w:rPr>
          <w:rFonts w:eastAsia="Times New Roman" w:cstheme="minorHAnsi"/>
          <w:bCs/>
          <w:lang w:eastAsia="hr-HR"/>
        </w:rPr>
        <w:t xml:space="preserve">će se </w:t>
      </w:r>
      <w:r w:rsidRPr="00FD1CB0">
        <w:rPr>
          <w:rFonts w:eastAsia="Times New Roman" w:cstheme="minorHAnsi"/>
          <w:bCs/>
          <w:lang w:eastAsia="hr-HR"/>
        </w:rPr>
        <w:t>Program objavit</w:t>
      </w:r>
      <w:r w:rsidR="00433C3C" w:rsidRPr="00FD1CB0">
        <w:rPr>
          <w:rFonts w:eastAsia="Times New Roman" w:cstheme="minorHAnsi"/>
          <w:bCs/>
          <w:lang w:eastAsia="hr-HR"/>
        </w:rPr>
        <w:t xml:space="preserve">i </w:t>
      </w:r>
      <w:r w:rsidRPr="00FD1CB0">
        <w:rPr>
          <w:rFonts w:eastAsia="Times New Roman" w:cstheme="minorHAnsi"/>
          <w:bCs/>
          <w:lang w:eastAsia="hr-HR"/>
        </w:rPr>
        <w:t xml:space="preserve">u Službenim novinama Grada Požege. </w:t>
      </w:r>
    </w:p>
    <w:p w14:paraId="74D0359B" w14:textId="77777777" w:rsidR="00C502B0" w:rsidRPr="00FD1CB0" w:rsidRDefault="00C502B0" w:rsidP="00C502B0">
      <w:pPr>
        <w:suppressAutoHyphens/>
        <w:autoSpaceDN w:val="0"/>
        <w:spacing w:after="0" w:line="240" w:lineRule="auto"/>
        <w:rPr>
          <w:rFonts w:eastAsia="Times New Roman" w:cstheme="minorHAnsi"/>
          <w:bCs/>
          <w:lang w:eastAsia="hr-HR"/>
        </w:rPr>
      </w:pPr>
    </w:p>
    <w:p w14:paraId="72A56272" w14:textId="4CE6E66F" w:rsidR="00C502B0" w:rsidRPr="00CD6EA4" w:rsidRDefault="00C502B0" w:rsidP="00C502B0">
      <w:pPr>
        <w:suppressAutoHyphens/>
        <w:autoSpaceDN w:val="0"/>
        <w:spacing w:after="0" w:line="240" w:lineRule="auto"/>
        <w:ind w:left="6379"/>
        <w:jc w:val="center"/>
        <w:rPr>
          <w:rFonts w:eastAsia="Times New Roman" w:cstheme="minorHAnsi"/>
          <w:bCs/>
          <w:lang w:eastAsia="hr-HR"/>
        </w:rPr>
      </w:pPr>
      <w:r w:rsidRPr="00CD6EA4">
        <w:rPr>
          <w:rFonts w:eastAsia="Times New Roman" w:cstheme="minorHAnsi"/>
          <w:bCs/>
          <w:lang w:eastAsia="hr-HR"/>
        </w:rPr>
        <w:t>PREDSJEDNIK</w:t>
      </w:r>
    </w:p>
    <w:p w14:paraId="4DBE9DA2" w14:textId="38FFA4F7" w:rsidR="007A5E4B" w:rsidRPr="00CD6EA4" w:rsidRDefault="00D83037" w:rsidP="00D83037">
      <w:pPr>
        <w:suppressAutoHyphens/>
        <w:autoSpaceDN w:val="0"/>
        <w:spacing w:after="0" w:line="240" w:lineRule="auto"/>
        <w:ind w:left="5664" w:firstLine="708"/>
        <w:jc w:val="center"/>
        <w:rPr>
          <w:rFonts w:eastAsia="Times New Roman" w:cstheme="minorHAnsi"/>
          <w:bCs/>
          <w:lang w:eastAsia="hr-HR"/>
        </w:rPr>
      </w:pPr>
      <w:r w:rsidRPr="00CD6EA4">
        <w:rPr>
          <w:rFonts w:eastAsia="Times New Roman" w:cstheme="minorHAnsi"/>
          <w:bCs/>
          <w:lang w:eastAsia="hr-HR"/>
        </w:rPr>
        <w:t xml:space="preserve">Tomislav </w:t>
      </w:r>
      <w:proofErr w:type="spellStart"/>
      <w:r w:rsidRPr="00CD6EA4">
        <w:rPr>
          <w:rFonts w:eastAsia="Times New Roman" w:cstheme="minorHAnsi"/>
          <w:bCs/>
          <w:lang w:eastAsia="hr-HR"/>
        </w:rPr>
        <w:t>Hajpek</w:t>
      </w:r>
      <w:proofErr w:type="spellEnd"/>
    </w:p>
    <w:p w14:paraId="2947FA6E" w14:textId="77777777" w:rsidR="007A5E4B" w:rsidRDefault="007A5E4B">
      <w:pPr>
        <w:rPr>
          <w:rFonts w:eastAsia="Times New Roman" w:cstheme="minorHAnsi"/>
          <w:bCs/>
          <w:lang w:eastAsia="hr-HR"/>
        </w:rPr>
      </w:pPr>
      <w:r w:rsidRPr="00CD6EA4">
        <w:rPr>
          <w:rFonts w:eastAsia="Times New Roman" w:cstheme="minorHAnsi"/>
          <w:bCs/>
          <w:lang w:eastAsia="hr-HR"/>
        </w:rPr>
        <w:br w:type="page"/>
      </w:r>
    </w:p>
    <w:p w14:paraId="728FC8BF" w14:textId="6BB26F12" w:rsidR="00011825" w:rsidRPr="001D5B63" w:rsidRDefault="00011825" w:rsidP="00B63A4C">
      <w:pPr>
        <w:pStyle w:val="Bezproreda"/>
        <w:jc w:val="center"/>
        <w:rPr>
          <w:rFonts w:cstheme="minorHAnsi"/>
          <w:lang w:eastAsia="hr-HR"/>
        </w:rPr>
      </w:pPr>
      <w:r w:rsidRPr="001D5B63">
        <w:rPr>
          <w:rFonts w:cstheme="minorHAnsi"/>
          <w:lang w:eastAsia="hr-HR"/>
        </w:rPr>
        <w:lastRenderedPageBreak/>
        <w:t>O</w:t>
      </w:r>
      <w:r w:rsidR="008C050A" w:rsidRPr="001D5B63">
        <w:rPr>
          <w:rFonts w:cstheme="minorHAnsi"/>
          <w:lang w:eastAsia="hr-HR"/>
        </w:rPr>
        <w:t xml:space="preserve"> </w:t>
      </w:r>
      <w:r w:rsidRPr="001D5B63">
        <w:rPr>
          <w:rFonts w:cstheme="minorHAnsi"/>
          <w:lang w:eastAsia="hr-HR"/>
        </w:rPr>
        <w:t>b</w:t>
      </w:r>
      <w:r w:rsidR="008C050A" w:rsidRPr="001D5B63">
        <w:rPr>
          <w:rFonts w:cstheme="minorHAnsi"/>
          <w:lang w:eastAsia="hr-HR"/>
        </w:rPr>
        <w:t xml:space="preserve"> </w:t>
      </w:r>
      <w:r w:rsidRPr="001D5B63">
        <w:rPr>
          <w:rFonts w:cstheme="minorHAnsi"/>
          <w:lang w:eastAsia="hr-HR"/>
        </w:rPr>
        <w:t>r</w:t>
      </w:r>
      <w:r w:rsidR="008C050A" w:rsidRPr="001D5B63">
        <w:rPr>
          <w:rFonts w:cstheme="minorHAnsi"/>
          <w:lang w:eastAsia="hr-HR"/>
        </w:rPr>
        <w:t xml:space="preserve"> </w:t>
      </w:r>
      <w:r w:rsidRPr="001D5B63">
        <w:rPr>
          <w:rFonts w:cstheme="minorHAnsi"/>
          <w:lang w:eastAsia="hr-HR"/>
        </w:rPr>
        <w:t>a</w:t>
      </w:r>
      <w:r w:rsidR="008C050A" w:rsidRPr="001D5B63">
        <w:rPr>
          <w:rFonts w:cstheme="minorHAnsi"/>
          <w:lang w:eastAsia="hr-HR"/>
        </w:rPr>
        <w:t xml:space="preserve"> </w:t>
      </w:r>
      <w:r w:rsidRPr="001D5B63">
        <w:rPr>
          <w:rFonts w:cstheme="minorHAnsi"/>
          <w:lang w:eastAsia="hr-HR"/>
        </w:rPr>
        <w:t>z</w:t>
      </w:r>
      <w:r w:rsidR="008C050A" w:rsidRPr="001D5B63">
        <w:rPr>
          <w:rFonts w:cstheme="minorHAnsi"/>
          <w:lang w:eastAsia="hr-HR"/>
        </w:rPr>
        <w:t xml:space="preserve"> </w:t>
      </w:r>
      <w:r w:rsidRPr="001D5B63">
        <w:rPr>
          <w:rFonts w:cstheme="minorHAnsi"/>
          <w:lang w:eastAsia="hr-HR"/>
        </w:rPr>
        <w:t>l</w:t>
      </w:r>
      <w:r w:rsidR="008C050A" w:rsidRPr="001D5B63">
        <w:rPr>
          <w:rFonts w:cstheme="minorHAnsi"/>
          <w:lang w:eastAsia="hr-HR"/>
        </w:rPr>
        <w:t xml:space="preserve"> </w:t>
      </w:r>
      <w:r w:rsidRPr="001D5B63">
        <w:rPr>
          <w:rFonts w:cstheme="minorHAnsi"/>
          <w:lang w:eastAsia="hr-HR"/>
        </w:rPr>
        <w:t>o</w:t>
      </w:r>
      <w:r w:rsidR="008C050A" w:rsidRPr="001D5B63">
        <w:rPr>
          <w:rFonts w:cstheme="minorHAnsi"/>
          <w:lang w:eastAsia="hr-HR"/>
        </w:rPr>
        <w:t xml:space="preserve"> </w:t>
      </w:r>
      <w:r w:rsidRPr="001D5B63">
        <w:rPr>
          <w:rFonts w:cstheme="minorHAnsi"/>
          <w:lang w:eastAsia="hr-HR"/>
        </w:rPr>
        <w:t>ž</w:t>
      </w:r>
      <w:r w:rsidR="008C050A" w:rsidRPr="001D5B63">
        <w:rPr>
          <w:rFonts w:cstheme="minorHAnsi"/>
          <w:lang w:eastAsia="hr-HR"/>
        </w:rPr>
        <w:t xml:space="preserve"> </w:t>
      </w:r>
      <w:r w:rsidRPr="001D5B63">
        <w:rPr>
          <w:rFonts w:cstheme="minorHAnsi"/>
          <w:lang w:eastAsia="hr-HR"/>
        </w:rPr>
        <w:t>e</w:t>
      </w:r>
      <w:r w:rsidR="008C050A" w:rsidRPr="001D5B63">
        <w:rPr>
          <w:rFonts w:cstheme="minorHAnsi"/>
          <w:lang w:eastAsia="hr-HR"/>
        </w:rPr>
        <w:t xml:space="preserve"> </w:t>
      </w:r>
      <w:r w:rsidRPr="001D5B63">
        <w:rPr>
          <w:rFonts w:cstheme="minorHAnsi"/>
          <w:lang w:eastAsia="hr-HR"/>
        </w:rPr>
        <w:t>n</w:t>
      </w:r>
      <w:r w:rsidR="008C050A" w:rsidRPr="001D5B63">
        <w:rPr>
          <w:rFonts w:cstheme="minorHAnsi"/>
          <w:lang w:eastAsia="hr-HR"/>
        </w:rPr>
        <w:t xml:space="preserve"> </w:t>
      </w:r>
      <w:r w:rsidRPr="001D5B63">
        <w:rPr>
          <w:rFonts w:cstheme="minorHAnsi"/>
          <w:lang w:eastAsia="hr-HR"/>
        </w:rPr>
        <w:t>j</w:t>
      </w:r>
      <w:r w:rsidR="008C050A" w:rsidRPr="001D5B63">
        <w:rPr>
          <w:rFonts w:cstheme="minorHAnsi"/>
          <w:lang w:eastAsia="hr-HR"/>
        </w:rPr>
        <w:t xml:space="preserve"> </w:t>
      </w:r>
      <w:r w:rsidRPr="001D5B63">
        <w:rPr>
          <w:rFonts w:cstheme="minorHAnsi"/>
          <w:lang w:eastAsia="hr-HR"/>
        </w:rPr>
        <w:t>e</w:t>
      </w:r>
    </w:p>
    <w:p w14:paraId="1EAB21EF" w14:textId="581C3D0A" w:rsidR="00011825" w:rsidRPr="001D5B63" w:rsidRDefault="00011825" w:rsidP="001D5B63">
      <w:pPr>
        <w:pStyle w:val="Bezproreda"/>
        <w:spacing w:after="240"/>
        <w:jc w:val="center"/>
        <w:rPr>
          <w:rFonts w:cstheme="minorHAnsi"/>
          <w:lang w:eastAsia="hr-HR"/>
        </w:rPr>
      </w:pPr>
      <w:r w:rsidRPr="001D5B63">
        <w:rPr>
          <w:rFonts w:cstheme="minorHAnsi"/>
          <w:lang w:eastAsia="hr-HR"/>
        </w:rPr>
        <w:t xml:space="preserve">uz Program </w:t>
      </w:r>
      <w:r w:rsidR="00A8171D" w:rsidRPr="001D5B63">
        <w:rPr>
          <w:rFonts w:cstheme="minorHAnsi"/>
          <w:lang w:eastAsia="hr-HR"/>
        </w:rPr>
        <w:t xml:space="preserve">o I. izmjenama Programa </w:t>
      </w:r>
      <w:r w:rsidRPr="001D5B63">
        <w:rPr>
          <w:rFonts w:cstheme="minorHAnsi"/>
          <w:lang w:eastAsia="hr-HR"/>
        </w:rPr>
        <w:t>javnih potreba u socija</w:t>
      </w:r>
      <w:r w:rsidR="006F0E7A" w:rsidRPr="001D5B63">
        <w:rPr>
          <w:rFonts w:cstheme="minorHAnsi"/>
          <w:lang w:eastAsia="hr-HR"/>
        </w:rPr>
        <w:t>lnoj skrbi</w:t>
      </w:r>
      <w:r w:rsidR="00B63A4C" w:rsidRPr="001D5B63">
        <w:rPr>
          <w:rFonts w:cstheme="minorHAnsi"/>
          <w:lang w:eastAsia="hr-HR"/>
        </w:rPr>
        <w:t xml:space="preserve"> i</w:t>
      </w:r>
      <w:r w:rsidR="00D93B57" w:rsidRPr="001D5B63">
        <w:rPr>
          <w:rFonts w:cstheme="minorHAnsi"/>
          <w:lang w:eastAsia="hr-HR"/>
        </w:rPr>
        <w:t xml:space="preserve"> </w:t>
      </w:r>
      <w:r w:rsidR="00B63A4C" w:rsidRPr="001D5B63">
        <w:rPr>
          <w:rFonts w:cstheme="minorHAnsi"/>
          <w:lang w:eastAsia="hr-HR"/>
        </w:rPr>
        <w:t>demografskih mjera</w:t>
      </w:r>
      <w:r w:rsidR="006F0E7A" w:rsidRPr="001D5B63">
        <w:rPr>
          <w:rFonts w:cstheme="minorHAnsi"/>
          <w:lang w:eastAsia="hr-HR"/>
        </w:rPr>
        <w:t xml:space="preserve"> u Gradu Požegi</w:t>
      </w:r>
      <w:r w:rsidR="00B63A4C" w:rsidRPr="001D5B63">
        <w:rPr>
          <w:rFonts w:cstheme="minorHAnsi"/>
          <w:lang w:eastAsia="hr-HR"/>
        </w:rPr>
        <w:t xml:space="preserve"> </w:t>
      </w:r>
      <w:r w:rsidR="006C0EC8" w:rsidRPr="001D5B63">
        <w:rPr>
          <w:rFonts w:cstheme="minorHAnsi"/>
          <w:lang w:eastAsia="hr-HR"/>
        </w:rPr>
        <w:t>za</w:t>
      </w:r>
      <w:r w:rsidR="006F0E7A" w:rsidRPr="001D5B63">
        <w:rPr>
          <w:rFonts w:cstheme="minorHAnsi"/>
          <w:lang w:eastAsia="hr-HR"/>
        </w:rPr>
        <w:t xml:space="preserve"> 202</w:t>
      </w:r>
      <w:r w:rsidR="00CD6EA4" w:rsidRPr="001D5B63">
        <w:rPr>
          <w:rFonts w:cstheme="minorHAnsi"/>
          <w:lang w:eastAsia="hr-HR"/>
        </w:rPr>
        <w:t>6</w:t>
      </w:r>
      <w:r w:rsidRPr="001D5B63">
        <w:rPr>
          <w:rFonts w:cstheme="minorHAnsi"/>
          <w:lang w:eastAsia="hr-HR"/>
        </w:rPr>
        <w:t>. godin</w:t>
      </w:r>
      <w:r w:rsidR="006C0EC8" w:rsidRPr="001D5B63">
        <w:rPr>
          <w:rFonts w:cstheme="minorHAnsi"/>
          <w:lang w:eastAsia="hr-HR"/>
        </w:rPr>
        <w:t>u</w:t>
      </w:r>
    </w:p>
    <w:p w14:paraId="776D65CA" w14:textId="2A497657" w:rsidR="008C050A" w:rsidRPr="001D5B63" w:rsidRDefault="009617C0" w:rsidP="001D5B63">
      <w:pPr>
        <w:pStyle w:val="Odlomakpopisa"/>
        <w:numPr>
          <w:ilvl w:val="0"/>
          <w:numId w:val="3"/>
        </w:numPr>
        <w:suppressAutoHyphens/>
        <w:autoSpaceDN w:val="0"/>
        <w:spacing w:line="240" w:lineRule="auto"/>
        <w:ind w:left="284" w:firstLine="0"/>
        <w:jc w:val="both"/>
        <w:rPr>
          <w:rFonts w:eastAsia="Times New Roman" w:cstheme="minorHAnsi"/>
          <w:lang w:eastAsia="hr-HR"/>
        </w:rPr>
      </w:pPr>
      <w:r w:rsidRPr="001D5B63">
        <w:rPr>
          <w:rFonts w:eastAsia="Times New Roman" w:cstheme="minorHAnsi"/>
          <w:lang w:eastAsia="hr-HR"/>
        </w:rPr>
        <w:t xml:space="preserve">UVOD I PRAVNA OSNOVA </w:t>
      </w:r>
    </w:p>
    <w:p w14:paraId="3E7C2E7D" w14:textId="3BB0F03D" w:rsidR="009617C0" w:rsidRPr="00CD6EA4" w:rsidRDefault="009617C0" w:rsidP="00381809">
      <w:pPr>
        <w:spacing w:line="240" w:lineRule="auto"/>
        <w:ind w:right="-142" w:firstLine="708"/>
        <w:jc w:val="both"/>
        <w:rPr>
          <w:rFonts w:cstheme="minorHAnsi"/>
          <w:bCs/>
        </w:rPr>
      </w:pPr>
      <w:r w:rsidRPr="00CD6EA4">
        <w:rPr>
          <w:rFonts w:cstheme="minorHAnsi"/>
          <w:bCs/>
        </w:rPr>
        <w:t>Pravna osnova za donošenje ovog Programa je u odredbama Zakona o lokalnoj i područnoj (regionalnoj) samoupravi (Narodne novine, broj: 33/01., 60/01. – vjerodostojno tumačenje, 106/03., 129/05., 109/07., 125/08., 36/09., 150/11., 144/12., 19/13. – pročišćeni tekst, 137/15. – ispravak, 123/17.,  98/19. i 144/20.), Zakona o socijalnoj skrbi (Narodne novine, broj:18/22., 46/22.</w:t>
      </w:r>
      <w:r w:rsidR="00D17069" w:rsidRPr="00CD6EA4">
        <w:rPr>
          <w:rFonts w:cstheme="minorHAnsi"/>
          <w:bCs/>
        </w:rPr>
        <w:t xml:space="preserve">, </w:t>
      </w:r>
      <w:r w:rsidRPr="00CD6EA4">
        <w:rPr>
          <w:rFonts w:cstheme="minorHAnsi"/>
          <w:bCs/>
        </w:rPr>
        <w:t>119/22.</w:t>
      </w:r>
      <w:r w:rsidR="00CD6EA4">
        <w:rPr>
          <w:rFonts w:cstheme="minorHAnsi"/>
          <w:bCs/>
        </w:rPr>
        <w:t>,</w:t>
      </w:r>
      <w:r w:rsidR="00D17069" w:rsidRPr="00CD6EA4">
        <w:rPr>
          <w:rFonts w:cstheme="minorHAnsi"/>
          <w:bCs/>
        </w:rPr>
        <w:t xml:space="preserve"> 71/23.</w:t>
      </w:r>
      <w:r w:rsidR="00FF22D3">
        <w:rPr>
          <w:rFonts w:cstheme="minorHAnsi"/>
          <w:bCs/>
        </w:rPr>
        <w:t>,156/23. i 61/25.</w:t>
      </w:r>
      <w:r w:rsidRPr="00CD6EA4">
        <w:rPr>
          <w:rFonts w:cstheme="minorHAnsi"/>
          <w:bCs/>
        </w:rPr>
        <w:t>), Zakona o udrugama (Narodne</w:t>
      </w:r>
      <w:r w:rsidR="00CD05A7" w:rsidRPr="00CD6EA4">
        <w:rPr>
          <w:rFonts w:cstheme="minorHAnsi"/>
          <w:bCs/>
        </w:rPr>
        <w:t xml:space="preserve"> novine, broj: 74/14., 70/17., </w:t>
      </w:r>
      <w:r w:rsidRPr="00CD6EA4">
        <w:rPr>
          <w:rFonts w:cstheme="minorHAnsi"/>
          <w:bCs/>
        </w:rPr>
        <w:t>98/19.</w:t>
      </w:r>
      <w:r w:rsidR="00CD05A7" w:rsidRPr="00CD6EA4">
        <w:rPr>
          <w:rFonts w:cstheme="minorHAnsi"/>
          <w:bCs/>
        </w:rPr>
        <w:t xml:space="preserve"> i 151/22.</w:t>
      </w:r>
      <w:r w:rsidRPr="00CD6EA4">
        <w:rPr>
          <w:rFonts w:cstheme="minorHAnsi"/>
          <w:bCs/>
        </w:rPr>
        <w:t xml:space="preserve">), Odluke o socijalnoj skrbi Grada Požege (Službene novine Grada Požege, broj: </w:t>
      </w:r>
      <w:r w:rsidR="00D93B57" w:rsidRPr="00CD6EA4">
        <w:rPr>
          <w:rFonts w:cstheme="minorHAnsi"/>
          <w:bCs/>
        </w:rPr>
        <w:t>20</w:t>
      </w:r>
      <w:r w:rsidRPr="00CD6EA4">
        <w:rPr>
          <w:rFonts w:cstheme="minorHAnsi"/>
          <w:bCs/>
        </w:rPr>
        <w:t>/2</w:t>
      </w:r>
      <w:r w:rsidR="00D93B57" w:rsidRPr="00CD6EA4">
        <w:rPr>
          <w:rFonts w:cstheme="minorHAnsi"/>
          <w:bCs/>
        </w:rPr>
        <w:t>3</w:t>
      </w:r>
      <w:r w:rsidRPr="00CD6EA4">
        <w:rPr>
          <w:rFonts w:cstheme="minorHAnsi"/>
          <w:bCs/>
        </w:rPr>
        <w:t>.</w:t>
      </w:r>
      <w:r w:rsidR="00FF22D3">
        <w:rPr>
          <w:rFonts w:cstheme="minorHAnsi"/>
          <w:bCs/>
        </w:rPr>
        <w:t>, 21/24. i 14/25.</w:t>
      </w:r>
      <w:r w:rsidRPr="00CD6EA4">
        <w:rPr>
          <w:rFonts w:cstheme="minorHAnsi"/>
          <w:bCs/>
        </w:rPr>
        <w:t>)</w:t>
      </w:r>
      <w:r w:rsidR="007E4742" w:rsidRPr="00CD6EA4">
        <w:rPr>
          <w:rFonts w:cstheme="minorHAnsi"/>
          <w:bCs/>
        </w:rPr>
        <w:t xml:space="preserve">, Strategije demografske revitalizacije RH do 2033. godine (Narodne novine, broj: 36/24.) </w:t>
      </w:r>
      <w:r w:rsidRPr="00CD6EA4">
        <w:rPr>
          <w:rFonts w:cstheme="minorHAnsi"/>
          <w:bCs/>
        </w:rPr>
        <w:t xml:space="preserve">i Statuta Grada Požege </w:t>
      </w:r>
      <w:r w:rsidRPr="00CD6EA4">
        <w:rPr>
          <w:rFonts w:cstheme="minorHAnsi"/>
        </w:rPr>
        <w:t>(Službene novine Grada Požege, broj: 2/21.</w:t>
      </w:r>
      <w:r w:rsidR="00340C94">
        <w:rPr>
          <w:rFonts w:cstheme="minorHAnsi"/>
        </w:rPr>
        <w:t xml:space="preserve">, </w:t>
      </w:r>
      <w:r w:rsidRPr="00CD6EA4">
        <w:rPr>
          <w:rFonts w:cstheme="minorHAnsi"/>
        </w:rPr>
        <w:t>11/22.</w:t>
      </w:r>
      <w:r w:rsidR="00340C94">
        <w:rPr>
          <w:rFonts w:cstheme="minorHAnsi"/>
        </w:rPr>
        <w:t xml:space="preserve"> i 3/26.</w:t>
      </w:r>
      <w:r w:rsidRPr="00CD6EA4">
        <w:rPr>
          <w:rFonts w:cstheme="minorHAnsi"/>
        </w:rPr>
        <w:t>)</w:t>
      </w:r>
      <w:r w:rsidRPr="00CD6EA4">
        <w:rPr>
          <w:rFonts w:cstheme="minorHAnsi"/>
          <w:bCs/>
        </w:rPr>
        <w:t xml:space="preserve">. </w:t>
      </w:r>
    </w:p>
    <w:p w14:paraId="72B0E6BE" w14:textId="0DA8B046" w:rsidR="009617C0" w:rsidRPr="001D5B63" w:rsidRDefault="009617C0" w:rsidP="001D5B63">
      <w:pPr>
        <w:pStyle w:val="Odlomakpopisa"/>
        <w:numPr>
          <w:ilvl w:val="0"/>
          <w:numId w:val="3"/>
        </w:numPr>
        <w:suppressAutoHyphens/>
        <w:autoSpaceDN w:val="0"/>
        <w:spacing w:line="240" w:lineRule="auto"/>
        <w:ind w:left="284" w:firstLine="0"/>
        <w:jc w:val="both"/>
        <w:rPr>
          <w:rFonts w:eastAsia="Times New Roman" w:cstheme="minorHAnsi"/>
          <w:bCs/>
          <w:lang w:eastAsia="hr-HR"/>
        </w:rPr>
      </w:pPr>
      <w:r w:rsidRPr="001D5B63">
        <w:rPr>
          <w:rFonts w:eastAsia="Times New Roman" w:cstheme="minorHAnsi"/>
          <w:bCs/>
          <w:lang w:eastAsia="hr-HR"/>
        </w:rPr>
        <w:t>SADRŽAJ PREDLOŽENOG PROGRAMA</w:t>
      </w:r>
    </w:p>
    <w:p w14:paraId="12E20071" w14:textId="48271E1E" w:rsidR="00A8171D" w:rsidRPr="00A8171D" w:rsidRDefault="00A8171D" w:rsidP="00784064">
      <w:pPr>
        <w:suppressAutoHyphens/>
        <w:autoSpaceDE w:val="0"/>
        <w:autoSpaceDN w:val="0"/>
        <w:spacing w:after="0" w:line="240" w:lineRule="auto"/>
        <w:ind w:firstLine="708"/>
        <w:jc w:val="both"/>
        <w:rPr>
          <w:rFonts w:eastAsia="Calibri" w:cstheme="minorHAnsi"/>
          <w:bCs/>
        </w:rPr>
      </w:pPr>
      <w:r w:rsidRPr="00A8171D">
        <w:rPr>
          <w:rFonts w:eastAsia="Calibri" w:cstheme="minorHAnsi"/>
          <w:bCs/>
        </w:rPr>
        <w:t>Programom o I. izmjenama Programa javnih potreba u socijalnoj skrbi</w:t>
      </w:r>
      <w:r w:rsidR="00850C35">
        <w:rPr>
          <w:rFonts w:eastAsia="Calibri" w:cstheme="minorHAnsi"/>
          <w:bCs/>
        </w:rPr>
        <w:t xml:space="preserve"> i demografskih mjera</w:t>
      </w:r>
      <w:r w:rsidRPr="00A8171D">
        <w:rPr>
          <w:rFonts w:eastAsia="Calibri" w:cstheme="minorHAnsi"/>
          <w:bCs/>
        </w:rPr>
        <w:t xml:space="preserve"> u Gradu Požegi za 202</w:t>
      </w:r>
      <w:r w:rsidR="00850C35">
        <w:rPr>
          <w:rFonts w:eastAsia="Calibri" w:cstheme="minorHAnsi"/>
          <w:bCs/>
        </w:rPr>
        <w:t>6</w:t>
      </w:r>
      <w:r w:rsidRPr="00A8171D">
        <w:rPr>
          <w:rFonts w:eastAsia="Calibri" w:cstheme="minorHAnsi"/>
          <w:bCs/>
        </w:rPr>
        <w:t>. godinu, mijenja se i dopunjuje Program javnih potreba u socijalnoj skrbi u Gradu Požegi za 202</w:t>
      </w:r>
      <w:r w:rsidR="00850C35">
        <w:rPr>
          <w:rFonts w:eastAsia="Calibri" w:cstheme="minorHAnsi"/>
          <w:bCs/>
        </w:rPr>
        <w:t>6</w:t>
      </w:r>
      <w:r w:rsidRPr="00A8171D">
        <w:rPr>
          <w:rFonts w:eastAsia="Calibri" w:cstheme="minorHAnsi"/>
          <w:bCs/>
        </w:rPr>
        <w:t xml:space="preserve">. godinu (Službene novine Grada Požege, broj: </w:t>
      </w:r>
      <w:r w:rsidR="00850C35">
        <w:rPr>
          <w:rFonts w:eastAsia="Calibri" w:cstheme="minorHAnsi"/>
          <w:bCs/>
        </w:rPr>
        <w:t>18</w:t>
      </w:r>
      <w:r w:rsidRPr="00A8171D">
        <w:rPr>
          <w:rFonts w:eastAsia="Calibri" w:cstheme="minorHAnsi"/>
          <w:bCs/>
        </w:rPr>
        <w:t xml:space="preserve">/25. – u nastavku teksta: Program).  </w:t>
      </w:r>
    </w:p>
    <w:p w14:paraId="0337B21E" w14:textId="7C167A93" w:rsidR="00A8171D" w:rsidRPr="00A8171D" w:rsidRDefault="00A8171D" w:rsidP="00784064">
      <w:pPr>
        <w:suppressAutoHyphens/>
        <w:autoSpaceDE w:val="0"/>
        <w:autoSpaceDN w:val="0"/>
        <w:spacing w:after="0" w:line="240" w:lineRule="auto"/>
        <w:ind w:firstLine="708"/>
        <w:jc w:val="both"/>
        <w:rPr>
          <w:rFonts w:eastAsia="Calibri" w:cstheme="minorHAnsi"/>
          <w:bCs/>
        </w:rPr>
      </w:pPr>
      <w:r w:rsidRPr="00A8171D">
        <w:rPr>
          <w:rFonts w:eastAsia="Calibri" w:cstheme="minorHAnsi"/>
          <w:bCs/>
        </w:rPr>
        <w:t xml:space="preserve">Ukupno planirani Program javnih potreba u socijalnoj skrbi i demografskih mjera u iznosu </w:t>
      </w:r>
      <w:r w:rsidR="00850C35">
        <w:rPr>
          <w:rFonts w:eastAsia="Calibri" w:cstheme="minorHAnsi"/>
          <w:bCs/>
        </w:rPr>
        <w:t>432.30</w:t>
      </w:r>
      <w:r w:rsidRPr="00A8171D">
        <w:rPr>
          <w:rFonts w:eastAsia="Calibri" w:cstheme="minorHAnsi"/>
          <w:bCs/>
        </w:rPr>
        <w:t xml:space="preserve">0,00 € povećava se za </w:t>
      </w:r>
      <w:r w:rsidR="00850C35">
        <w:rPr>
          <w:rFonts w:eastAsia="Calibri" w:cstheme="minorHAnsi"/>
          <w:bCs/>
        </w:rPr>
        <w:t>7.150,00</w:t>
      </w:r>
      <w:r w:rsidRPr="00A8171D">
        <w:rPr>
          <w:rFonts w:eastAsia="Calibri" w:cstheme="minorHAnsi"/>
          <w:bCs/>
        </w:rPr>
        <w:t xml:space="preserve"> € i sada iznosi </w:t>
      </w:r>
      <w:r w:rsidR="00850C35">
        <w:rPr>
          <w:rFonts w:eastAsia="Calibri" w:cstheme="minorHAnsi"/>
          <w:bCs/>
        </w:rPr>
        <w:t>439.450</w:t>
      </w:r>
      <w:r w:rsidRPr="00A8171D">
        <w:rPr>
          <w:rFonts w:eastAsia="Calibri" w:cstheme="minorHAnsi"/>
          <w:bCs/>
        </w:rPr>
        <w:t xml:space="preserve">,00 €, prema nastavno navedenom u tekstu. </w:t>
      </w:r>
    </w:p>
    <w:p w14:paraId="0AB8CBD2" w14:textId="333D4ED5" w:rsidR="00A8171D" w:rsidRPr="00A8171D" w:rsidRDefault="00A8171D" w:rsidP="00784064">
      <w:pPr>
        <w:suppressAutoHyphens/>
        <w:autoSpaceDE w:val="0"/>
        <w:autoSpaceDN w:val="0"/>
        <w:spacing w:after="0" w:line="240" w:lineRule="auto"/>
        <w:ind w:firstLine="708"/>
        <w:jc w:val="both"/>
        <w:rPr>
          <w:rFonts w:eastAsia="Calibri" w:cstheme="minorHAnsi"/>
          <w:bCs/>
        </w:rPr>
      </w:pPr>
      <w:r w:rsidRPr="00A8171D">
        <w:rPr>
          <w:rFonts w:eastAsia="Calibri" w:cstheme="minorHAnsi"/>
          <w:bCs/>
        </w:rPr>
        <w:t xml:space="preserve">Program Mjere socijalne skrbi </w:t>
      </w:r>
      <w:r w:rsidR="00850C35">
        <w:rPr>
          <w:rFonts w:eastAsia="Calibri" w:cstheme="minorHAnsi"/>
          <w:bCs/>
        </w:rPr>
        <w:t xml:space="preserve">povećava se </w:t>
      </w:r>
      <w:r w:rsidRPr="00A8171D">
        <w:rPr>
          <w:rFonts w:eastAsia="Calibri" w:cstheme="minorHAnsi"/>
          <w:bCs/>
        </w:rPr>
        <w:t xml:space="preserve">za </w:t>
      </w:r>
      <w:r w:rsidR="00850C35">
        <w:rPr>
          <w:rFonts w:eastAsia="Calibri" w:cstheme="minorHAnsi"/>
          <w:bCs/>
        </w:rPr>
        <w:t>2.550,</w:t>
      </w:r>
      <w:r w:rsidRPr="00A8171D">
        <w:rPr>
          <w:rFonts w:eastAsia="Calibri" w:cstheme="minorHAnsi"/>
          <w:bCs/>
        </w:rPr>
        <w:t>00 €,</w:t>
      </w:r>
      <w:r w:rsidR="00850C35">
        <w:rPr>
          <w:rFonts w:eastAsia="Calibri" w:cstheme="minorHAnsi"/>
          <w:bCs/>
        </w:rPr>
        <w:t xml:space="preserve"> kako slijedi</w:t>
      </w:r>
      <w:r w:rsidRPr="00A8171D">
        <w:rPr>
          <w:rFonts w:eastAsia="Calibri" w:cstheme="minorHAnsi"/>
          <w:bCs/>
        </w:rPr>
        <w:t>:</w:t>
      </w:r>
    </w:p>
    <w:p w14:paraId="2A1884CD" w14:textId="4BF71F77" w:rsidR="00850C35" w:rsidRPr="00D83037" w:rsidRDefault="00A8171D" w:rsidP="00784064">
      <w:pPr>
        <w:ind w:firstLine="708"/>
        <w:contextualSpacing/>
        <w:jc w:val="both"/>
        <w:rPr>
          <w:rFonts w:eastAsia="Aptos" w:cstheme="minorHAnsi"/>
          <w:kern w:val="2"/>
          <w14:ligatures w14:val="standardContextual"/>
        </w:rPr>
      </w:pPr>
      <w:r w:rsidRPr="00A8171D">
        <w:rPr>
          <w:rFonts w:eastAsia="Calibri" w:cstheme="minorHAnsi"/>
          <w:bCs/>
        </w:rPr>
        <w:t xml:space="preserve">*Aktivnost </w:t>
      </w:r>
      <w:r w:rsidR="00850C35">
        <w:rPr>
          <w:rFonts w:eastAsia="Calibri" w:cstheme="minorHAnsi"/>
          <w:bCs/>
        </w:rPr>
        <w:t>Pomoć starijim osobama</w:t>
      </w:r>
      <w:r w:rsidRPr="00A8171D">
        <w:rPr>
          <w:rFonts w:eastAsia="Calibri" w:cstheme="minorHAnsi"/>
          <w:bCs/>
        </w:rPr>
        <w:t xml:space="preserve"> –</w:t>
      </w:r>
      <w:r w:rsidR="00850C35">
        <w:rPr>
          <w:rFonts w:eastAsia="Calibri" w:cstheme="minorHAnsi"/>
          <w:bCs/>
        </w:rPr>
        <w:t xml:space="preserve"> povećanje za navedeni iznos za</w:t>
      </w:r>
      <w:r w:rsidR="00850C35" w:rsidRPr="00850C35">
        <w:rPr>
          <w:rFonts w:eastAsia="Aptos" w:cstheme="minorHAnsi"/>
          <w:kern w:val="2"/>
          <w14:ligatures w14:val="standardContextual"/>
        </w:rPr>
        <w:t xml:space="preserve"> </w:t>
      </w:r>
      <w:r w:rsidR="00850C35" w:rsidRPr="00D83037">
        <w:rPr>
          <w:rFonts w:eastAsia="Aptos" w:cstheme="minorHAnsi"/>
          <w:kern w:val="2"/>
          <w14:ligatures w14:val="standardContextual"/>
        </w:rPr>
        <w:t>akcij</w:t>
      </w:r>
      <w:r w:rsidR="00850C35">
        <w:rPr>
          <w:rFonts w:eastAsia="Aptos" w:cstheme="minorHAnsi"/>
          <w:kern w:val="2"/>
          <w14:ligatures w14:val="standardContextual"/>
        </w:rPr>
        <w:t>u</w:t>
      </w:r>
      <w:r w:rsidR="00850C35" w:rsidRPr="00D83037">
        <w:rPr>
          <w:rFonts w:eastAsia="Aptos" w:cstheme="minorHAnsi"/>
          <w:kern w:val="2"/>
          <w14:ligatures w14:val="standardContextual"/>
        </w:rPr>
        <w:t xml:space="preserve"> za Valentinovo za bračne parove sa 50 i više godina braka</w:t>
      </w:r>
      <w:r w:rsidR="00850C35">
        <w:rPr>
          <w:rFonts w:eastAsia="Aptos" w:cstheme="minorHAnsi"/>
          <w:kern w:val="2"/>
          <w14:ligatures w14:val="standardContextual"/>
        </w:rPr>
        <w:t>.</w:t>
      </w:r>
    </w:p>
    <w:p w14:paraId="75BAE7A3" w14:textId="4C83BEAA" w:rsidR="00A8171D" w:rsidRPr="00A8171D" w:rsidRDefault="00A8171D" w:rsidP="00DA4A45">
      <w:pPr>
        <w:suppressAutoHyphens/>
        <w:autoSpaceDE w:val="0"/>
        <w:autoSpaceDN w:val="0"/>
        <w:spacing w:after="0" w:line="240" w:lineRule="auto"/>
        <w:ind w:firstLine="708"/>
        <w:jc w:val="both"/>
        <w:rPr>
          <w:rFonts w:eastAsia="Calibri" w:cstheme="minorHAnsi"/>
          <w:bCs/>
        </w:rPr>
      </w:pPr>
      <w:r w:rsidRPr="00A8171D">
        <w:rPr>
          <w:rFonts w:eastAsia="Calibri" w:cstheme="minorHAnsi"/>
          <w:bCs/>
        </w:rPr>
        <w:t xml:space="preserve">Program Demografske mjere </w:t>
      </w:r>
      <w:r w:rsidR="00850C35">
        <w:rPr>
          <w:rFonts w:eastAsia="Calibri" w:cstheme="minorHAnsi"/>
          <w:bCs/>
        </w:rPr>
        <w:t>povećava se za 4.6</w:t>
      </w:r>
      <w:r w:rsidRPr="00A8171D">
        <w:rPr>
          <w:rFonts w:eastAsia="Calibri" w:cstheme="minorHAnsi"/>
          <w:bCs/>
        </w:rPr>
        <w:t>00,00 €,</w:t>
      </w:r>
      <w:r w:rsidR="00850C35">
        <w:rPr>
          <w:rFonts w:eastAsia="Calibri" w:cstheme="minorHAnsi"/>
          <w:bCs/>
        </w:rPr>
        <w:t xml:space="preserve"> kako slijedi</w:t>
      </w:r>
      <w:r w:rsidRPr="00A8171D">
        <w:rPr>
          <w:rFonts w:eastAsia="Calibri" w:cstheme="minorHAnsi"/>
          <w:bCs/>
        </w:rPr>
        <w:t>:</w:t>
      </w:r>
    </w:p>
    <w:p w14:paraId="7B1E5AE2" w14:textId="26A558D0" w:rsidR="00D93B57" w:rsidRDefault="00A8171D" w:rsidP="00784064">
      <w:pPr>
        <w:suppressAutoHyphens/>
        <w:autoSpaceDE w:val="0"/>
        <w:autoSpaceDN w:val="0"/>
        <w:spacing w:after="0" w:line="240" w:lineRule="auto"/>
        <w:ind w:firstLine="708"/>
        <w:jc w:val="both"/>
        <w:rPr>
          <w:rFonts w:eastAsia="Calibri" w:cstheme="minorHAnsi"/>
          <w:bCs/>
        </w:rPr>
      </w:pPr>
      <w:r w:rsidRPr="00A8171D">
        <w:rPr>
          <w:rFonts w:eastAsia="Calibri" w:cstheme="minorHAnsi"/>
          <w:bCs/>
        </w:rPr>
        <w:t xml:space="preserve">*Aktivnost Pomoć djeci, mladima i obiteljima – povećava se za </w:t>
      </w:r>
      <w:r w:rsidR="00850C35">
        <w:rPr>
          <w:rFonts w:eastAsia="Calibri" w:cstheme="minorHAnsi"/>
          <w:bCs/>
        </w:rPr>
        <w:t>navedeni iznos za slijedeće namjene:</w:t>
      </w:r>
    </w:p>
    <w:p w14:paraId="4D9738CD" w14:textId="6547FB1B" w:rsidR="00850C35" w:rsidRPr="00FD1CB0" w:rsidRDefault="00850C35" w:rsidP="00DA4A45">
      <w:pPr>
        <w:pStyle w:val="Odlomakpopisa"/>
        <w:numPr>
          <w:ilvl w:val="0"/>
          <w:numId w:val="26"/>
        </w:numPr>
        <w:suppressAutoHyphens/>
        <w:autoSpaceDE w:val="0"/>
        <w:autoSpaceDN w:val="0"/>
        <w:spacing w:after="0" w:line="240" w:lineRule="auto"/>
        <w:ind w:hanging="283"/>
        <w:jc w:val="both"/>
        <w:rPr>
          <w:rFonts w:eastAsia="Calibri" w:cstheme="minorHAnsi"/>
          <w:bCs/>
        </w:rPr>
      </w:pPr>
      <w:r w:rsidRPr="00FD1CB0">
        <w:rPr>
          <w:rFonts w:ascii="Calibri" w:eastAsia="Aptos" w:hAnsi="Calibri" w:cs="Calibri"/>
          <w:kern w:val="2"/>
          <w14:ligatures w14:val="standardContextual"/>
        </w:rPr>
        <w:t>osiguravanje poklon paketa dobrodošlice za učenike 1. razreda osnovni</w:t>
      </w:r>
      <w:r w:rsidR="00FD1CB0" w:rsidRPr="00FD1CB0">
        <w:rPr>
          <w:rFonts w:ascii="Calibri" w:eastAsia="Aptos" w:hAnsi="Calibri" w:cs="Calibri"/>
          <w:kern w:val="2"/>
          <w14:ligatures w14:val="standardContextual"/>
        </w:rPr>
        <w:t>h</w:t>
      </w:r>
      <w:r w:rsidRPr="00FD1CB0">
        <w:rPr>
          <w:rFonts w:ascii="Calibri" w:eastAsia="Aptos" w:hAnsi="Calibri" w:cs="Calibri"/>
          <w:kern w:val="2"/>
          <w14:ligatures w14:val="standardContextual"/>
        </w:rPr>
        <w:t xml:space="preserve"> škola – 3.000,00 €</w:t>
      </w:r>
    </w:p>
    <w:p w14:paraId="2783EAD5" w14:textId="6787C780" w:rsidR="00850C35" w:rsidRPr="00DA4A45" w:rsidRDefault="00850C35" w:rsidP="00DA4A45">
      <w:pPr>
        <w:pStyle w:val="Odlomakpopisa"/>
        <w:numPr>
          <w:ilvl w:val="0"/>
          <w:numId w:val="26"/>
        </w:numPr>
        <w:suppressAutoHyphens/>
        <w:autoSpaceDE w:val="0"/>
        <w:autoSpaceDN w:val="0"/>
        <w:spacing w:after="0" w:line="240" w:lineRule="auto"/>
        <w:ind w:hanging="283"/>
        <w:jc w:val="both"/>
        <w:rPr>
          <w:rFonts w:eastAsia="Calibri" w:cstheme="minorHAnsi"/>
          <w:bCs/>
        </w:rPr>
      </w:pPr>
      <w:r w:rsidRPr="00DA4A45">
        <w:rPr>
          <w:rFonts w:ascii="Calibri" w:eastAsia="Calibri" w:hAnsi="Calibri" w:cs="Calibri"/>
          <w:bCs/>
        </w:rPr>
        <w:t>financiranje upisa u Gradsku knjižnicu Požega studentima Fakulteta turizma i ruralnog razvoja – 2.100,00 €</w:t>
      </w:r>
    </w:p>
    <w:p w14:paraId="0BC86AF8" w14:textId="586680EE" w:rsidR="00850C35" w:rsidRPr="00850C35" w:rsidRDefault="00850C35" w:rsidP="00DA4A45">
      <w:pPr>
        <w:pStyle w:val="Odlomakpopisa"/>
        <w:numPr>
          <w:ilvl w:val="0"/>
          <w:numId w:val="26"/>
        </w:numPr>
        <w:suppressAutoHyphens/>
        <w:autoSpaceDE w:val="0"/>
        <w:autoSpaceDN w:val="0"/>
        <w:spacing w:after="0" w:line="240" w:lineRule="auto"/>
        <w:ind w:hanging="283"/>
        <w:jc w:val="both"/>
        <w:rPr>
          <w:rFonts w:eastAsia="Calibri" w:cstheme="minorHAnsi"/>
          <w:bCs/>
        </w:rPr>
      </w:pPr>
      <w:r>
        <w:rPr>
          <w:rFonts w:ascii="Calibri" w:eastAsia="Aptos" w:hAnsi="Calibri" w:cs="Calibri"/>
          <w:kern w:val="2"/>
          <w14:ligatures w14:val="standardContextual"/>
        </w:rPr>
        <w:t>sufinanciranje ljetovanja djece osnovnih škola u Baški – smanjenje za 20.500,00 €</w:t>
      </w:r>
    </w:p>
    <w:p w14:paraId="45FCDC1E" w14:textId="46EA7AC5" w:rsidR="00850C35" w:rsidRPr="00DA4A45" w:rsidRDefault="00850C35" w:rsidP="00DA4A45">
      <w:pPr>
        <w:pStyle w:val="Odlomakpopisa"/>
        <w:numPr>
          <w:ilvl w:val="0"/>
          <w:numId w:val="26"/>
        </w:numPr>
        <w:suppressAutoHyphens/>
        <w:autoSpaceDE w:val="0"/>
        <w:autoSpaceDN w:val="0"/>
        <w:spacing w:line="240" w:lineRule="auto"/>
        <w:ind w:hanging="283"/>
        <w:jc w:val="both"/>
        <w:rPr>
          <w:rFonts w:eastAsia="Calibri" w:cstheme="minorHAnsi"/>
          <w:bCs/>
        </w:rPr>
      </w:pPr>
      <w:r w:rsidRPr="00DA4A45">
        <w:rPr>
          <w:rFonts w:eastAsia="Aptos" w:cstheme="minorHAnsi"/>
          <w:kern w:val="2"/>
          <w14:ligatures w14:val="standardContextual"/>
        </w:rPr>
        <w:t>pravo na besplatnu školu u prirodi učenika 4. razreda osnovnih škola s područja Grada Požege u dječjem odmaralištu u Baški – povećanje za 20.000,00 €.</w:t>
      </w:r>
    </w:p>
    <w:p w14:paraId="1C7DC695" w14:textId="6651C3F0" w:rsidR="00011825" w:rsidRDefault="00850C35" w:rsidP="00DA4A45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270BD">
        <w:rPr>
          <w:rFonts w:ascii="Calibri" w:eastAsia="Times New Roman" w:hAnsi="Calibri" w:cs="Calibri"/>
          <w:kern w:val="3"/>
          <w:lang w:eastAsia="zh-CN"/>
        </w:rPr>
        <w:t>Sukladno navedenim izmjenama</w:t>
      </w:r>
      <w:r w:rsidR="00FD1CB0">
        <w:rPr>
          <w:rFonts w:ascii="Calibri" w:eastAsia="Times New Roman" w:hAnsi="Calibri" w:cs="Calibri"/>
          <w:kern w:val="3"/>
          <w:lang w:eastAsia="zh-CN"/>
        </w:rPr>
        <w:t xml:space="preserve"> </w:t>
      </w:r>
      <w:r w:rsidRPr="00F270BD">
        <w:rPr>
          <w:rFonts w:ascii="Calibri" w:eastAsia="Times New Roman" w:hAnsi="Calibri" w:cs="Calibri"/>
          <w:kern w:val="3"/>
          <w:lang w:eastAsia="zh-CN"/>
        </w:rPr>
        <w:t>predmetnog Programa, utvrđene aktivnosti, poslovi i</w:t>
      </w:r>
      <w:r w:rsidR="00662FE0">
        <w:rPr>
          <w:rFonts w:ascii="Calibri" w:eastAsia="Times New Roman" w:hAnsi="Calibri" w:cs="Calibri"/>
          <w:kern w:val="3"/>
          <w:lang w:eastAsia="zh-CN"/>
        </w:rPr>
        <w:t xml:space="preserve"> mjere socijalne skrbi i demografske mjere </w:t>
      </w:r>
      <w:r w:rsidR="001722B6" w:rsidRPr="00CD6EA4">
        <w:rPr>
          <w:rFonts w:eastAsia="Times New Roman" w:cstheme="minorHAnsi"/>
          <w:bCs/>
          <w:lang w:eastAsia="hr-HR"/>
        </w:rPr>
        <w:t>financirat će se</w:t>
      </w:r>
      <w:r w:rsidR="00FF22D3">
        <w:rPr>
          <w:rFonts w:eastAsia="Times New Roman" w:cstheme="minorHAnsi"/>
          <w:bCs/>
          <w:lang w:eastAsia="hr-HR"/>
        </w:rPr>
        <w:t xml:space="preserve"> u ukupnom iznosu 43</w:t>
      </w:r>
      <w:r>
        <w:rPr>
          <w:rFonts w:eastAsia="Times New Roman" w:cstheme="minorHAnsi"/>
          <w:bCs/>
          <w:lang w:eastAsia="hr-HR"/>
        </w:rPr>
        <w:t>9</w:t>
      </w:r>
      <w:r w:rsidR="00FF22D3">
        <w:rPr>
          <w:rFonts w:eastAsia="Times New Roman" w:cstheme="minorHAnsi"/>
          <w:bCs/>
          <w:lang w:eastAsia="hr-HR"/>
        </w:rPr>
        <w:t>.</w:t>
      </w:r>
      <w:r>
        <w:rPr>
          <w:rFonts w:eastAsia="Times New Roman" w:cstheme="minorHAnsi"/>
          <w:bCs/>
          <w:lang w:eastAsia="hr-HR"/>
        </w:rPr>
        <w:t>45</w:t>
      </w:r>
      <w:r w:rsidR="00FF22D3">
        <w:rPr>
          <w:rFonts w:eastAsia="Times New Roman" w:cstheme="minorHAnsi"/>
          <w:bCs/>
          <w:lang w:eastAsia="hr-HR"/>
        </w:rPr>
        <w:t>0,00 €,</w:t>
      </w:r>
      <w:r w:rsidR="001722B6" w:rsidRPr="00CD6EA4">
        <w:rPr>
          <w:rFonts w:eastAsia="Times New Roman" w:cstheme="minorHAnsi"/>
          <w:bCs/>
          <w:lang w:eastAsia="hr-HR"/>
        </w:rPr>
        <w:t xml:space="preserve"> kako slijedi:</w:t>
      </w:r>
    </w:p>
    <w:p w14:paraId="339709B3" w14:textId="77777777" w:rsidR="0028728A" w:rsidRPr="00CD6EA4" w:rsidRDefault="0028728A" w:rsidP="00662FE0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</w:p>
    <w:p w14:paraId="06F8529C" w14:textId="77B592EC" w:rsidR="00D93B57" w:rsidRPr="00CD6EA4" w:rsidRDefault="00CD6EA4" w:rsidP="00784064">
      <w:pPr>
        <w:pStyle w:val="Odlomakpopisa"/>
        <w:numPr>
          <w:ilvl w:val="0"/>
          <w:numId w:val="18"/>
        </w:numPr>
        <w:suppressAutoHyphens/>
        <w:autoSpaceDN w:val="0"/>
        <w:spacing w:after="0" w:line="240" w:lineRule="auto"/>
        <w:ind w:hanging="11"/>
        <w:rPr>
          <w:rFonts w:eastAsia="Times New Roman" w:cstheme="minorHAnsi"/>
          <w:bCs/>
          <w:lang w:eastAsia="hr-HR"/>
        </w:rPr>
      </w:pPr>
      <w:r>
        <w:rPr>
          <w:rFonts w:eastAsia="Times New Roman" w:cstheme="minorHAnsi"/>
          <w:bCs/>
          <w:lang w:eastAsia="hr-HR"/>
        </w:rPr>
        <w:t xml:space="preserve">PROGRAM </w:t>
      </w:r>
      <w:r w:rsidR="00D93B57" w:rsidRPr="00CD6EA4">
        <w:rPr>
          <w:rFonts w:eastAsia="Times New Roman" w:cstheme="minorHAnsi"/>
          <w:bCs/>
          <w:lang w:eastAsia="hr-HR"/>
        </w:rPr>
        <w:t>MJERE SOCIJALNE SKRBI</w:t>
      </w:r>
      <w:r w:rsidR="00D93B57" w:rsidRPr="00CD6EA4">
        <w:rPr>
          <w:rFonts w:eastAsia="Times New Roman" w:cstheme="minorHAnsi"/>
          <w:bCs/>
          <w:lang w:eastAsia="hr-HR"/>
        </w:rPr>
        <w:tab/>
      </w:r>
      <w:r w:rsidR="00D93B57" w:rsidRPr="00CD6EA4"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  <w:t>20</w:t>
      </w:r>
      <w:r w:rsidR="00662FE0">
        <w:rPr>
          <w:rFonts w:eastAsia="Times New Roman" w:cstheme="minorHAnsi"/>
          <w:bCs/>
          <w:lang w:eastAsia="hr-HR"/>
        </w:rPr>
        <w:t>8</w:t>
      </w:r>
      <w:r>
        <w:rPr>
          <w:rFonts w:eastAsia="Times New Roman" w:cstheme="minorHAnsi"/>
          <w:bCs/>
          <w:lang w:eastAsia="hr-HR"/>
        </w:rPr>
        <w:t>.</w:t>
      </w:r>
      <w:r w:rsidR="00662FE0">
        <w:rPr>
          <w:rFonts w:eastAsia="Times New Roman" w:cstheme="minorHAnsi"/>
          <w:bCs/>
          <w:lang w:eastAsia="hr-HR"/>
        </w:rPr>
        <w:t>65</w:t>
      </w:r>
      <w:r>
        <w:rPr>
          <w:rFonts w:eastAsia="Times New Roman" w:cstheme="minorHAnsi"/>
          <w:bCs/>
          <w:lang w:eastAsia="hr-HR"/>
        </w:rPr>
        <w:t>0</w:t>
      </w:r>
      <w:r w:rsidR="00D93B57" w:rsidRPr="00CD6EA4">
        <w:rPr>
          <w:rFonts w:eastAsia="Times New Roman" w:cstheme="minorHAnsi"/>
          <w:bCs/>
          <w:lang w:eastAsia="hr-HR"/>
        </w:rPr>
        <w:t>,00 €</w:t>
      </w:r>
    </w:p>
    <w:p w14:paraId="318F9BE9" w14:textId="0B1C61E6" w:rsidR="00DA4A45" w:rsidRDefault="00CD6EA4" w:rsidP="00784064">
      <w:pPr>
        <w:pStyle w:val="Odlomakpopisa"/>
        <w:numPr>
          <w:ilvl w:val="0"/>
          <w:numId w:val="18"/>
        </w:numPr>
        <w:suppressAutoHyphens/>
        <w:autoSpaceDN w:val="0"/>
        <w:spacing w:after="0" w:line="240" w:lineRule="auto"/>
        <w:ind w:hanging="11"/>
        <w:rPr>
          <w:rFonts w:eastAsia="Times New Roman" w:cstheme="minorHAnsi"/>
          <w:bCs/>
          <w:lang w:eastAsia="hr-HR"/>
        </w:rPr>
      </w:pPr>
      <w:r>
        <w:rPr>
          <w:rFonts w:eastAsia="Times New Roman" w:cstheme="minorHAnsi"/>
          <w:bCs/>
          <w:lang w:eastAsia="hr-HR"/>
        </w:rPr>
        <w:t>PROGRAM</w:t>
      </w:r>
      <w:r w:rsidR="00D93B57" w:rsidRPr="00CD6EA4">
        <w:rPr>
          <w:rFonts w:eastAsia="Times New Roman" w:cstheme="minorHAnsi"/>
          <w:bCs/>
          <w:lang w:eastAsia="hr-HR"/>
        </w:rPr>
        <w:t xml:space="preserve"> </w:t>
      </w:r>
      <w:r w:rsidR="00383BE2" w:rsidRPr="00CD6EA4">
        <w:rPr>
          <w:rFonts w:eastAsia="Times New Roman" w:cstheme="minorHAnsi"/>
          <w:bCs/>
          <w:lang w:eastAsia="hr-HR"/>
        </w:rPr>
        <w:t>DE</w:t>
      </w:r>
      <w:r>
        <w:rPr>
          <w:rFonts w:eastAsia="Times New Roman" w:cstheme="minorHAnsi"/>
          <w:bCs/>
          <w:lang w:eastAsia="hr-HR"/>
        </w:rPr>
        <w:t>MOGRAFSKE MJERE</w:t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 w:rsidR="00383BE2" w:rsidRPr="00CD6EA4">
        <w:rPr>
          <w:rFonts w:eastAsia="Times New Roman" w:cstheme="minorHAnsi"/>
          <w:bCs/>
          <w:lang w:eastAsia="hr-HR"/>
        </w:rPr>
        <w:t>2</w:t>
      </w:r>
      <w:r w:rsidR="00662FE0">
        <w:rPr>
          <w:rFonts w:eastAsia="Times New Roman" w:cstheme="minorHAnsi"/>
          <w:bCs/>
          <w:lang w:eastAsia="hr-HR"/>
        </w:rPr>
        <w:t>30</w:t>
      </w:r>
      <w:r w:rsidR="00383BE2" w:rsidRPr="00CD6EA4">
        <w:rPr>
          <w:rFonts w:eastAsia="Times New Roman" w:cstheme="minorHAnsi"/>
          <w:bCs/>
          <w:lang w:eastAsia="hr-HR"/>
        </w:rPr>
        <w:t>.</w:t>
      </w:r>
      <w:r w:rsidR="00662FE0">
        <w:rPr>
          <w:rFonts w:eastAsia="Times New Roman" w:cstheme="minorHAnsi"/>
          <w:bCs/>
          <w:lang w:eastAsia="hr-HR"/>
        </w:rPr>
        <w:t>8</w:t>
      </w:r>
      <w:r w:rsidR="00383BE2" w:rsidRPr="00CD6EA4">
        <w:rPr>
          <w:rFonts w:eastAsia="Times New Roman" w:cstheme="minorHAnsi"/>
          <w:bCs/>
          <w:lang w:eastAsia="hr-HR"/>
        </w:rPr>
        <w:t>00,00 €</w:t>
      </w:r>
      <w:r>
        <w:rPr>
          <w:rFonts w:eastAsia="Times New Roman" w:cstheme="minorHAnsi"/>
          <w:bCs/>
          <w:lang w:eastAsia="hr-HR"/>
        </w:rPr>
        <w:t>.</w:t>
      </w:r>
    </w:p>
    <w:p w14:paraId="5AE46734" w14:textId="77777777" w:rsidR="00DA4A45" w:rsidRDefault="00DA4A45">
      <w:pPr>
        <w:rPr>
          <w:rFonts w:eastAsia="Times New Roman" w:cstheme="minorHAnsi"/>
          <w:bCs/>
          <w:lang w:eastAsia="hr-HR"/>
        </w:rPr>
      </w:pPr>
      <w:r>
        <w:rPr>
          <w:rFonts w:eastAsia="Times New Roman" w:cstheme="minorHAnsi"/>
          <w:bCs/>
          <w:lang w:eastAsia="hr-HR"/>
        </w:rPr>
        <w:br w:type="page"/>
      </w:r>
    </w:p>
    <w:p w14:paraId="04A39B76" w14:textId="77777777" w:rsidR="00741547" w:rsidRPr="00784064" w:rsidRDefault="00741547" w:rsidP="00741547">
      <w:pPr>
        <w:widowControl w:val="0"/>
        <w:suppressAutoHyphens/>
        <w:spacing w:after="0" w:line="240" w:lineRule="auto"/>
        <w:ind w:left="4248" w:firstLine="708"/>
        <w:jc w:val="center"/>
        <w:rPr>
          <w:rFonts w:ascii="Calibri" w:eastAsia="Times New Roman" w:hAnsi="Calibri" w:cs="Calibri"/>
          <w:b/>
          <w:bCs/>
          <w:i/>
          <w:iCs/>
          <w:color w:val="0070C0"/>
          <w:kern w:val="2"/>
          <w:u w:val="single"/>
          <w:lang w:eastAsia="hr-HR"/>
        </w:rPr>
      </w:pPr>
      <w:r w:rsidRPr="00784064">
        <w:rPr>
          <w:rFonts w:ascii="Calibri" w:eastAsia="Times New Roman" w:hAnsi="Calibri" w:cs="Calibri"/>
          <w:b/>
          <w:bCs/>
          <w:i/>
          <w:iCs/>
          <w:color w:val="0070C0"/>
          <w:kern w:val="2"/>
          <w:u w:val="single"/>
          <w:lang w:eastAsia="hr-HR"/>
        </w:rPr>
        <w:lastRenderedPageBreak/>
        <w:t>Službene novine Grada Požege, broj: 18/25.</w:t>
      </w:r>
    </w:p>
    <w:p w14:paraId="138FC248" w14:textId="77777777" w:rsidR="00741547" w:rsidRPr="00784064" w:rsidRDefault="00741547" w:rsidP="00741547">
      <w:pPr>
        <w:widowControl w:val="0"/>
        <w:spacing w:after="0" w:line="240" w:lineRule="auto"/>
        <w:ind w:right="5386" w:firstLine="142"/>
        <w:jc w:val="center"/>
        <w:rPr>
          <w:rFonts w:ascii="Calibri" w:eastAsia="Arial Unicode MS" w:hAnsi="Calibri" w:cs="Calibri"/>
          <w:b/>
          <w:i/>
          <w:iCs/>
          <w:kern w:val="2"/>
          <w:lang w:eastAsia="hr-HR"/>
        </w:rPr>
      </w:pPr>
      <w:r w:rsidRPr="00784064">
        <w:rPr>
          <w:rFonts w:ascii="Calibri" w:eastAsia="Arial Unicode MS" w:hAnsi="Calibri" w:cs="Calibri"/>
          <w:b/>
          <w:i/>
          <w:iCs/>
          <w:noProof/>
          <w:kern w:val="2"/>
          <w:lang w:eastAsia="hr-HR"/>
        </w:rPr>
        <w:drawing>
          <wp:inline distT="0" distB="0" distL="0" distR="0" wp14:anchorId="2D9DBB68" wp14:editId="172B54BC">
            <wp:extent cx="314325" cy="428625"/>
            <wp:effectExtent l="0" t="0" r="9525" b="9525"/>
            <wp:docPr id="759636859" name="Slika 6" descr="Slika na kojoj se prikazuje simbol, crveno, karmin crvena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17207" name="Slika 6" descr="Slika na kojoj se prikazuje simbol, crveno, karmin crvena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F16B" w14:textId="77777777" w:rsidR="00741547" w:rsidRPr="00784064" w:rsidRDefault="00741547" w:rsidP="00741547">
      <w:pPr>
        <w:widowControl w:val="0"/>
        <w:spacing w:after="0" w:line="240" w:lineRule="auto"/>
        <w:ind w:right="5386"/>
        <w:jc w:val="center"/>
        <w:rPr>
          <w:rFonts w:ascii="Calibri" w:eastAsia="Arial Unicode MS" w:hAnsi="Calibri" w:cs="Calibri"/>
          <w:b/>
          <w:i/>
          <w:iCs/>
          <w:kern w:val="2"/>
          <w:lang w:eastAsia="hr-HR"/>
        </w:rPr>
      </w:pPr>
      <w:r w:rsidRPr="00784064">
        <w:rPr>
          <w:rFonts w:ascii="Calibri" w:eastAsia="Arial Unicode MS" w:hAnsi="Calibri" w:cs="Calibri"/>
          <w:i/>
          <w:iCs/>
          <w:kern w:val="2"/>
          <w:lang w:eastAsia="hr-HR"/>
        </w:rPr>
        <w:t>R  E  P  U  B  L  I  K  A    H  R  V  A  T  S  K  A</w:t>
      </w:r>
    </w:p>
    <w:p w14:paraId="2A663E42" w14:textId="77777777" w:rsidR="00741547" w:rsidRPr="00784064" w:rsidRDefault="00741547" w:rsidP="00741547">
      <w:pPr>
        <w:widowControl w:val="0"/>
        <w:spacing w:after="0" w:line="240" w:lineRule="auto"/>
        <w:ind w:right="5386"/>
        <w:jc w:val="center"/>
        <w:rPr>
          <w:rFonts w:ascii="Calibri" w:eastAsia="Arial Unicode MS" w:hAnsi="Calibri" w:cs="Calibri"/>
          <w:b/>
          <w:i/>
          <w:iCs/>
          <w:kern w:val="2"/>
          <w:lang w:eastAsia="hr-HR"/>
        </w:rPr>
      </w:pPr>
      <w:r w:rsidRPr="00784064">
        <w:rPr>
          <w:rFonts w:ascii="Calibri" w:eastAsia="Arial Unicode MS" w:hAnsi="Calibri" w:cs="Calibri"/>
          <w:i/>
          <w:iCs/>
          <w:kern w:val="2"/>
          <w:lang w:eastAsia="hr-HR"/>
        </w:rPr>
        <w:t>POŽEŠKO-SLAVONSKA ŽUPANIJA</w:t>
      </w:r>
    </w:p>
    <w:p w14:paraId="2F6F4025" w14:textId="77777777" w:rsidR="00741547" w:rsidRPr="00784064" w:rsidRDefault="00741547" w:rsidP="00741547">
      <w:pPr>
        <w:widowControl w:val="0"/>
        <w:spacing w:after="0" w:line="240" w:lineRule="auto"/>
        <w:ind w:right="5386"/>
        <w:jc w:val="center"/>
        <w:rPr>
          <w:rFonts w:ascii="Calibri" w:eastAsia="Arial Unicode MS" w:hAnsi="Calibri" w:cs="Calibri"/>
          <w:b/>
          <w:i/>
          <w:iCs/>
          <w:kern w:val="2"/>
          <w:lang w:eastAsia="hr-HR"/>
        </w:rPr>
      </w:pPr>
      <w:r w:rsidRPr="00784064">
        <w:rPr>
          <w:rFonts w:ascii="Calibri" w:eastAsia="Arial Unicode MS" w:hAnsi="Calibri" w:cs="Calibri"/>
          <w:b/>
          <w:i/>
          <w:iCs/>
          <w:noProof/>
          <w:kern w:val="2"/>
          <w:lang w:eastAsia="hr-HR"/>
        </w:rPr>
        <w:drawing>
          <wp:anchor distT="0" distB="0" distL="114300" distR="114300" simplePos="0" relativeHeight="251671552" behindDoc="0" locked="0" layoutInCell="1" allowOverlap="1" wp14:anchorId="745E5C80" wp14:editId="630FA12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59722732" name="Slika 7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58932" name="Slika 7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064">
        <w:rPr>
          <w:rFonts w:ascii="Calibri" w:eastAsia="Arial Unicode MS" w:hAnsi="Calibri" w:cs="Calibri"/>
          <w:i/>
          <w:iCs/>
          <w:kern w:val="2"/>
          <w:lang w:eastAsia="hr-HR"/>
        </w:rPr>
        <w:t>GRAD POŽEGA</w:t>
      </w:r>
    </w:p>
    <w:p w14:paraId="59FCA0EF" w14:textId="77777777" w:rsidR="00741547" w:rsidRPr="00784064" w:rsidRDefault="00741547" w:rsidP="00741547">
      <w:pPr>
        <w:widowControl w:val="0"/>
        <w:spacing w:after="240" w:line="240" w:lineRule="auto"/>
        <w:ind w:right="5386"/>
        <w:jc w:val="center"/>
        <w:rPr>
          <w:rFonts w:ascii="Calibri" w:eastAsia="Arial Unicode MS" w:hAnsi="Calibri" w:cs="Calibri"/>
          <w:b/>
          <w:i/>
          <w:iCs/>
          <w:kern w:val="2"/>
          <w:lang w:eastAsia="hr-HR"/>
        </w:rPr>
      </w:pPr>
      <w:r w:rsidRPr="00784064">
        <w:rPr>
          <w:rFonts w:ascii="Calibri" w:eastAsia="Arial Unicode MS" w:hAnsi="Calibri" w:cs="Calibri"/>
          <w:i/>
          <w:iCs/>
          <w:kern w:val="2"/>
          <w:lang w:eastAsia="hr-HR"/>
        </w:rPr>
        <w:t>GRADSKO VIJEĆE</w:t>
      </w:r>
    </w:p>
    <w:p w14:paraId="4BB6D454" w14:textId="77777777" w:rsidR="00741547" w:rsidRPr="00784064" w:rsidRDefault="00741547" w:rsidP="00741547">
      <w:pPr>
        <w:widowControl w:val="0"/>
        <w:suppressAutoHyphens/>
        <w:spacing w:after="0" w:line="240" w:lineRule="auto"/>
        <w:jc w:val="both"/>
        <w:rPr>
          <w:rFonts w:ascii="Calibri" w:eastAsia="Arial Unicode MS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Arial Unicode MS" w:hAnsi="Calibri" w:cs="Calibri"/>
          <w:bCs/>
          <w:i/>
          <w:iCs/>
          <w:kern w:val="2"/>
          <w:lang w:eastAsia="hr-HR"/>
        </w:rPr>
        <w:t>KLASA: 550-01/25-08/3</w:t>
      </w:r>
    </w:p>
    <w:p w14:paraId="3FFC7CBF" w14:textId="77777777" w:rsidR="00741547" w:rsidRPr="00784064" w:rsidRDefault="00741547" w:rsidP="00741547">
      <w:pPr>
        <w:widowControl w:val="0"/>
        <w:suppressAutoHyphens/>
        <w:spacing w:after="0" w:line="240" w:lineRule="auto"/>
        <w:jc w:val="both"/>
        <w:rPr>
          <w:rFonts w:ascii="Calibri" w:eastAsia="Arial Unicode MS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Arial Unicode MS" w:hAnsi="Calibri" w:cs="Calibri"/>
          <w:bCs/>
          <w:i/>
          <w:iCs/>
          <w:kern w:val="2"/>
          <w:lang w:eastAsia="hr-HR"/>
        </w:rPr>
        <w:t>URBROJ: 2177-1-02/01-25-4</w:t>
      </w:r>
    </w:p>
    <w:p w14:paraId="544A8A3F" w14:textId="77777777" w:rsidR="00741547" w:rsidRPr="00784064" w:rsidRDefault="00741547" w:rsidP="00741547">
      <w:pPr>
        <w:widowControl w:val="0"/>
        <w:suppressAutoHyphens/>
        <w:autoSpaceDN w:val="0"/>
        <w:spacing w:after="240" w:line="240" w:lineRule="auto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Požega, 18. prosinca 2025. </w:t>
      </w:r>
    </w:p>
    <w:p w14:paraId="4AA66B14" w14:textId="77777777" w:rsidR="00741547" w:rsidRPr="00784064" w:rsidRDefault="00741547" w:rsidP="00741547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Na temelju članka 6. Zakona o socijalnoj skrbi (Narodne novine, broj: 18/22., 46/22., 119/22., 71/23., 156/23. i 61/25.), članka 33. Zakona o udrugama (Narodne novine, broj: 75/14., 70/17., 98/19. i 151/22.), članka 39. stavka 1. podstavka 3. Statuta Grada Požege (Službene novine Grada Požege, broj: 2/21. i 11/22.), Odluke o socijalnoj skrbi Grada Požege (Službene novine Grada Požege, broj: 20/23., 21/24. i 14/25.- u  daljnjem tekstu: Odluka) i </w:t>
      </w:r>
      <w:r w:rsidRPr="00784064">
        <w:rPr>
          <w:rFonts w:ascii="Calibri" w:eastAsia="Arial Unicode MS" w:hAnsi="Calibri" w:cs="Calibri"/>
          <w:bCs/>
          <w:i/>
          <w:iCs/>
          <w:kern w:val="2"/>
          <w:lang w:eastAsia="hr-HR"/>
        </w:rPr>
        <w:t xml:space="preserve">Strategije demografske revitalizacije RH do 2033. godine (Narodne novine, broj: 36/24.) </w:t>
      </w: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 Gradsko vijeće Grada Požege, na 6. sjednici održanoj dana, 18.  prosinca 2025. godine, donosi </w:t>
      </w:r>
    </w:p>
    <w:p w14:paraId="6D66B016" w14:textId="77777777" w:rsidR="00741547" w:rsidRPr="00784064" w:rsidRDefault="00741547" w:rsidP="00741547">
      <w:pPr>
        <w:widowControl w:val="0"/>
        <w:suppressAutoHyphens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P R O G R A M  </w:t>
      </w:r>
    </w:p>
    <w:p w14:paraId="177E2352" w14:textId="77777777" w:rsidR="00741547" w:rsidRPr="00784064" w:rsidRDefault="00741547" w:rsidP="00741547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>javnih potreba  u socijalnoj skrbi i demografskih mjera u Gradu Požegi za 2026. godinu</w:t>
      </w:r>
    </w:p>
    <w:p w14:paraId="5D1DC6D8" w14:textId="77777777" w:rsidR="00741547" w:rsidRPr="00784064" w:rsidRDefault="00741547" w:rsidP="00741547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>Članak 1.</w:t>
      </w:r>
    </w:p>
    <w:p w14:paraId="5A62464D" w14:textId="77777777" w:rsidR="00741547" w:rsidRPr="00784064" w:rsidRDefault="00741547" w:rsidP="00741547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rPr>
          <w:rFonts w:ascii="Calibri" w:eastAsia="Calibri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Calibri" w:hAnsi="Calibri" w:cs="Calibri"/>
          <w:bCs/>
          <w:i/>
          <w:iCs/>
          <w:kern w:val="2"/>
          <w:lang w:eastAsia="hr-HR"/>
        </w:rPr>
        <w:t>Programom javnih potreba u socijalnoj skrbi i demografskih mjera u Gradu Požegi za 2026. godinu utvrđuju se planiraju se sredstva  u ukupnom iznosu 432.300,00 € za slijedeće naknade i donacije:</w:t>
      </w:r>
    </w:p>
    <w:p w14:paraId="072FDF27" w14:textId="74B7C510" w:rsidR="00741547" w:rsidRPr="00784064" w:rsidRDefault="00741547" w:rsidP="0095696A">
      <w:pPr>
        <w:pStyle w:val="Odlomakpopisa"/>
        <w:widowControl w:val="0"/>
        <w:numPr>
          <w:ilvl w:val="0"/>
          <w:numId w:val="24"/>
        </w:numPr>
        <w:suppressAutoHyphens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Calibri" w:hAnsi="Calibri" w:cs="Calibri"/>
          <w:bCs/>
          <w:i/>
          <w:iCs/>
          <w:kern w:val="2"/>
          <w:lang w:eastAsia="hr-HR"/>
        </w:rPr>
        <w:t>Mjere socijalne skrbi za koje se sredstva osiguravaju u Proračunu Grada Požege su prava na pomoći iz socijalne skrbi za podmirenje osnovnih životnih potreba socijalno ugroženih, nemoćnih i drugih osoba koje one same ili uz pomoć članova obitelji ne mogu zadovoljiti zbog nepovoljnih osobnih, gospodarskih, socijalnih i drugih okolnosti</w:t>
      </w:r>
    </w:p>
    <w:p w14:paraId="52909337" w14:textId="2411E379" w:rsidR="00741547" w:rsidRPr="00784064" w:rsidRDefault="00741547" w:rsidP="0095696A">
      <w:pPr>
        <w:pStyle w:val="Odlomakpopisa"/>
        <w:widowControl w:val="0"/>
        <w:numPr>
          <w:ilvl w:val="0"/>
          <w:numId w:val="24"/>
        </w:numPr>
        <w:suppressAutoHyphens/>
        <w:autoSpaceDE w:val="0"/>
        <w:spacing w:after="240" w:line="240" w:lineRule="auto"/>
        <w:ind w:right="-141"/>
        <w:jc w:val="both"/>
        <w:rPr>
          <w:rFonts w:ascii="Calibri" w:eastAsia="Times New Roman" w:hAnsi="Calibri" w:cs="Calibri"/>
          <w:bCs/>
          <w:i/>
          <w:iCs/>
          <w:kern w:val="2"/>
          <w:lang w:eastAsia="zh-CN"/>
        </w:rPr>
      </w:pPr>
      <w:r w:rsidRPr="00784064">
        <w:rPr>
          <w:rFonts w:ascii="Calibri" w:eastAsia="Calibri" w:hAnsi="Calibri" w:cs="Calibri"/>
          <w:bCs/>
          <w:i/>
          <w:iCs/>
          <w:kern w:val="2"/>
          <w:lang w:eastAsia="hr-HR"/>
        </w:rPr>
        <w:t xml:space="preserve">Demografske mjere za koje se sredstva osiguravaju u Proračunu Grada Požege su pojedina prava na naknade i donacije djeci i obiteljima. </w:t>
      </w:r>
      <w:r w:rsidRPr="00784064">
        <w:rPr>
          <w:rFonts w:ascii="Calibri" w:eastAsia="Times New Roman" w:hAnsi="Calibri" w:cs="Calibri"/>
          <w:bCs/>
          <w:i/>
          <w:iCs/>
          <w:kern w:val="2"/>
          <w:lang w:eastAsia="zh-CN"/>
        </w:rPr>
        <w:t>Cilj ovoga programa je stvaranje poticajnog okruženja za obitelj i mlade, kroz novčana davanja i sufinanciranje različitih troškova obiteljima s djecom.</w:t>
      </w:r>
    </w:p>
    <w:p w14:paraId="0F6C79BA" w14:textId="77777777" w:rsidR="00741547" w:rsidRPr="00784064" w:rsidRDefault="00741547" w:rsidP="00741547">
      <w:pPr>
        <w:widowControl w:val="0"/>
        <w:suppressAutoHyphens/>
        <w:autoSpaceDE w:val="0"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>Članak 2.</w:t>
      </w:r>
    </w:p>
    <w:p w14:paraId="4F8698C1" w14:textId="4B75F79C" w:rsidR="00741547" w:rsidRPr="00784064" w:rsidRDefault="00741547" w:rsidP="0095696A">
      <w:pPr>
        <w:pStyle w:val="Odlomakpopisa"/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>PROGRAM MJERE SOCIJALNE SKRBI</w:t>
      </w:r>
    </w:p>
    <w:p w14:paraId="799F0930" w14:textId="77777777" w:rsidR="00741547" w:rsidRDefault="00741547" w:rsidP="00741547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>Sredstva za financiranje Programa Mjere socijalne skrbi u Gradu Požegi u 2026. godini osiguravaju se Proračunu Grada Požege za 2026. godinu, u ukupnom iznosu od 206.100,00 €, kako slijedi:</w:t>
      </w:r>
    </w:p>
    <w:p w14:paraId="1259E7F3" w14:textId="77777777" w:rsidR="00F024FA" w:rsidRPr="00784064" w:rsidRDefault="00F024FA" w:rsidP="00741547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</w:p>
    <w:tbl>
      <w:tblPr>
        <w:tblStyle w:val="Reetkatablice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5245"/>
        <w:gridCol w:w="1554"/>
      </w:tblGrid>
      <w:tr w:rsidR="00741547" w:rsidRPr="00784064" w14:paraId="5E0D0040" w14:textId="77777777" w:rsidTr="003C0E56">
        <w:trPr>
          <w:trHeight w:val="831"/>
        </w:trPr>
        <w:tc>
          <w:tcPr>
            <w:tcW w:w="2268" w:type="dxa"/>
          </w:tcPr>
          <w:p w14:paraId="653077E9" w14:textId="77777777" w:rsidR="00741547" w:rsidRPr="00784064" w:rsidRDefault="00741547" w:rsidP="003C0E56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lang w:eastAsia="hr-HR"/>
              </w:rPr>
            </w:pPr>
            <w:r w:rsidRPr="00784064">
              <w:rPr>
                <w:rFonts w:ascii="Calibri" w:eastAsia="Calibri" w:hAnsi="Calibri" w:cs="Calibri"/>
                <w:bCs/>
                <w:i/>
                <w:iCs/>
                <w:lang w:eastAsia="hr-HR"/>
              </w:rPr>
              <w:t>AKTIVNOSTI</w:t>
            </w:r>
          </w:p>
        </w:tc>
        <w:tc>
          <w:tcPr>
            <w:tcW w:w="5245" w:type="dxa"/>
          </w:tcPr>
          <w:p w14:paraId="0F75210E" w14:textId="77777777" w:rsidR="00741547" w:rsidRPr="00784064" w:rsidRDefault="00741547" w:rsidP="003C0E56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lang w:eastAsia="hr-HR"/>
              </w:rPr>
            </w:pPr>
            <w:r w:rsidRPr="00784064">
              <w:rPr>
                <w:rFonts w:ascii="Calibri" w:eastAsia="Calibri" w:hAnsi="Calibri" w:cs="Calibri"/>
                <w:bCs/>
                <w:i/>
                <w:iCs/>
                <w:lang w:eastAsia="hr-HR"/>
              </w:rPr>
              <w:t>NAMJENA SREDSTAVA</w:t>
            </w:r>
          </w:p>
        </w:tc>
        <w:tc>
          <w:tcPr>
            <w:tcW w:w="1554" w:type="dxa"/>
          </w:tcPr>
          <w:p w14:paraId="1B81CFC9" w14:textId="77777777" w:rsidR="00741547" w:rsidRPr="00784064" w:rsidRDefault="00741547" w:rsidP="003C0E56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lang w:eastAsia="hr-HR"/>
              </w:rPr>
            </w:pPr>
            <w:r w:rsidRPr="00784064">
              <w:rPr>
                <w:rFonts w:ascii="Calibri" w:eastAsia="Calibri" w:hAnsi="Calibri" w:cs="Calibri"/>
                <w:bCs/>
                <w:i/>
                <w:iCs/>
                <w:lang w:eastAsia="hr-HR"/>
              </w:rPr>
              <w:t>UKUPNO PLANIRANI IZNOS/€</w:t>
            </w:r>
          </w:p>
        </w:tc>
      </w:tr>
      <w:tr w:rsidR="00741547" w:rsidRPr="00784064" w14:paraId="30F959C7" w14:textId="77777777" w:rsidTr="003C0E56">
        <w:tc>
          <w:tcPr>
            <w:tcW w:w="2268" w:type="dxa"/>
          </w:tcPr>
          <w:p w14:paraId="33CF73DD" w14:textId="77777777" w:rsidR="00741547" w:rsidRPr="00784064" w:rsidRDefault="00741547" w:rsidP="003C0E56">
            <w:pPr>
              <w:rPr>
                <w:rFonts w:ascii="Calibri" w:eastAsia="Times New Roman" w:hAnsi="Calibri" w:cs="Calibri"/>
                <w:i/>
                <w:iCs/>
                <w:lang w:eastAsia="hr-HR"/>
              </w:rPr>
            </w:pPr>
            <w:r w:rsidRPr="00784064">
              <w:rPr>
                <w:rFonts w:ascii="Calibri" w:eastAsia="Times New Roman" w:hAnsi="Calibri" w:cs="Calibri"/>
                <w:i/>
                <w:iCs/>
                <w:lang w:eastAsia="hr-HR"/>
              </w:rPr>
              <w:t>Aktivnost</w:t>
            </w:r>
          </w:p>
          <w:p w14:paraId="389CAC3E" w14:textId="77777777" w:rsidR="00741547" w:rsidRPr="00784064" w:rsidRDefault="00741547" w:rsidP="003C0E56">
            <w:pPr>
              <w:rPr>
                <w:rFonts w:ascii="Calibri" w:eastAsia="Times New Roman" w:hAnsi="Calibri" w:cs="Calibri"/>
                <w:i/>
                <w:iCs/>
                <w:lang w:eastAsia="hr-HR"/>
              </w:rPr>
            </w:pPr>
            <w:r w:rsidRPr="00784064">
              <w:rPr>
                <w:rFonts w:ascii="Calibri" w:eastAsia="Times New Roman" w:hAnsi="Calibri" w:cs="Calibri"/>
                <w:i/>
                <w:iCs/>
                <w:lang w:eastAsia="hr-HR"/>
              </w:rPr>
              <w:t>REŽIJSKI TROŠKOVI</w:t>
            </w:r>
          </w:p>
        </w:tc>
        <w:tc>
          <w:tcPr>
            <w:tcW w:w="5245" w:type="dxa"/>
          </w:tcPr>
          <w:p w14:paraId="6D88A0E2" w14:textId="77777777" w:rsidR="00741547" w:rsidRPr="00784064" w:rsidRDefault="00741547" w:rsidP="003C0E56">
            <w:pPr>
              <w:widowControl w:val="0"/>
              <w:suppressAutoHyphens/>
              <w:jc w:val="both"/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Za pomoći iz socijalne skrbi za podmirenje osnovnih životnih potreba socijalno ugroženih, nemoćnih i drugih osoba koje one same ili uz pomoć članova obitelji ne mogu zadovoljiti zbog nepovoljnih, osobnih, gospodarskih, socijalnih i drugih okolnosti, kako slijedi:</w:t>
            </w:r>
          </w:p>
          <w:p w14:paraId="2D91008E" w14:textId="77777777" w:rsidR="00741547" w:rsidRPr="00784064" w:rsidRDefault="00741547" w:rsidP="003C0E56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lastRenderedPageBreak/>
              <w:t>-pravo na pomoć za podmirenje troškova stanovanja, i to podmirenje troškova najamnine, komunalne naknade, troškove grijanja, vodne usluge, troškove nastale zbog radova na povećanju energetske učinkovitosti zgrade, troškova ogrjeva</w:t>
            </w:r>
          </w:p>
          <w:p w14:paraId="2ECF0434" w14:textId="77777777" w:rsidR="00741547" w:rsidRPr="00784064" w:rsidRDefault="00741547" w:rsidP="003C0E56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-pravo na pomoć za podmirenje boravka djece u jaslicama i vrtiću</w:t>
            </w:r>
          </w:p>
          <w:p w14:paraId="56E116B5" w14:textId="77777777" w:rsidR="00741547" w:rsidRPr="00784064" w:rsidRDefault="00741547" w:rsidP="003C0E56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-pravo na pomoć za podmirenje pogrebnih troškova (osnovne pogrebne opreme i troškova ukopa)</w:t>
            </w:r>
          </w:p>
          <w:p w14:paraId="1430F31A" w14:textId="77777777" w:rsidR="00741547" w:rsidRPr="00784064" w:rsidRDefault="00741547" w:rsidP="003C0E56">
            <w:pPr>
              <w:widowControl w:val="0"/>
              <w:suppressAutoHyphens/>
              <w:autoSpaceDE w:val="0"/>
              <w:autoSpaceDN w:val="0"/>
              <w:jc w:val="both"/>
              <w:rPr>
                <w:rFonts w:ascii="Calibri" w:eastAsia="Calibri" w:hAnsi="Calibri" w:cs="Calibri"/>
                <w:bCs/>
                <w:i/>
                <w:iCs/>
                <w:lang w:eastAsia="hr-HR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-jednokratna novčana pomoć, ostale pomoći obitelji, koje se mogu Korisniku samcu ili obitelji zbog trenutačnih okolnosti (bolest, smrti, elementarne nepogode ili drugih nevolja) koje nisu u svezi sa osnovnim životnim potrebama</w:t>
            </w:r>
          </w:p>
        </w:tc>
        <w:tc>
          <w:tcPr>
            <w:tcW w:w="1554" w:type="dxa"/>
          </w:tcPr>
          <w:p w14:paraId="34EADBA7" w14:textId="77777777" w:rsidR="00741547" w:rsidRPr="00784064" w:rsidRDefault="00741547" w:rsidP="003C0E56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lang w:eastAsia="hr-HR"/>
              </w:rPr>
            </w:pPr>
            <w:r w:rsidRPr="00784064">
              <w:rPr>
                <w:rFonts w:ascii="Calibri" w:eastAsia="Calibri" w:hAnsi="Calibri" w:cs="Calibri"/>
                <w:bCs/>
                <w:i/>
                <w:iCs/>
                <w:lang w:eastAsia="hr-HR"/>
              </w:rPr>
              <w:lastRenderedPageBreak/>
              <w:t>71.000,00</w:t>
            </w:r>
          </w:p>
        </w:tc>
      </w:tr>
      <w:tr w:rsidR="00741547" w:rsidRPr="00784064" w14:paraId="2AAFDD91" w14:textId="77777777" w:rsidTr="003C0E56">
        <w:tc>
          <w:tcPr>
            <w:tcW w:w="2268" w:type="dxa"/>
          </w:tcPr>
          <w:p w14:paraId="68F60567" w14:textId="77777777" w:rsidR="00741547" w:rsidRPr="00784064" w:rsidRDefault="00741547" w:rsidP="003C0E56">
            <w:pPr>
              <w:rPr>
                <w:rFonts w:ascii="Calibri" w:eastAsia="Times New Roman" w:hAnsi="Calibri" w:cs="Calibri"/>
                <w:i/>
                <w:iCs/>
                <w:lang w:eastAsia="hr-HR"/>
              </w:rPr>
            </w:pPr>
            <w:r w:rsidRPr="00784064">
              <w:rPr>
                <w:rFonts w:ascii="Calibri" w:eastAsia="Times New Roman" w:hAnsi="Calibri" w:cs="Calibri"/>
                <w:i/>
                <w:iCs/>
                <w:lang w:eastAsia="hr-HR"/>
              </w:rPr>
              <w:t>Aktivnost</w:t>
            </w:r>
          </w:p>
          <w:p w14:paraId="413A1FA7" w14:textId="77777777" w:rsidR="00741547" w:rsidRPr="00784064" w:rsidRDefault="00741547" w:rsidP="003C0E56">
            <w:pPr>
              <w:rPr>
                <w:rFonts w:ascii="Calibri" w:eastAsia="Times New Roman" w:hAnsi="Calibri" w:cs="Calibri"/>
                <w:i/>
                <w:iCs/>
                <w:lang w:eastAsia="hr-HR"/>
              </w:rPr>
            </w:pPr>
            <w:r w:rsidRPr="00784064">
              <w:rPr>
                <w:rFonts w:ascii="Calibri" w:eastAsia="Times New Roman" w:hAnsi="Calibri" w:cs="Calibri"/>
                <w:i/>
                <w:iCs/>
                <w:lang w:eastAsia="hr-HR"/>
              </w:rPr>
              <w:t>OBITELJ I DJECA</w:t>
            </w:r>
          </w:p>
        </w:tc>
        <w:tc>
          <w:tcPr>
            <w:tcW w:w="5245" w:type="dxa"/>
          </w:tcPr>
          <w:p w14:paraId="6DDD1E56" w14:textId="77777777" w:rsidR="00741547" w:rsidRPr="00784064" w:rsidRDefault="00741547" w:rsidP="003C0E56">
            <w:pPr>
              <w:widowControl w:val="0"/>
              <w:suppressAutoHyphens/>
              <w:jc w:val="both"/>
              <w:rPr>
                <w:rFonts w:ascii="Calibri" w:eastAsia="Calibri" w:hAnsi="Calibri" w:cs="Calibri"/>
                <w:bCs/>
                <w:i/>
                <w:iCs/>
                <w:lang w:eastAsia="hr-HR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Za pravo na besplatno ljetovanje učenika osnovnih škola u Baški sukladno Odluci o socijalnoj skrbi Grada Požege i ostale pomoći djeci i mladeži.</w:t>
            </w:r>
          </w:p>
        </w:tc>
        <w:tc>
          <w:tcPr>
            <w:tcW w:w="1554" w:type="dxa"/>
          </w:tcPr>
          <w:p w14:paraId="56E1ACD2" w14:textId="77777777" w:rsidR="00741547" w:rsidRPr="00784064" w:rsidRDefault="00741547" w:rsidP="003C0E56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lang w:eastAsia="hr-HR"/>
              </w:rPr>
            </w:pPr>
            <w:r w:rsidRPr="00784064">
              <w:rPr>
                <w:rFonts w:ascii="Calibri" w:eastAsia="Calibri" w:hAnsi="Calibri" w:cs="Calibri"/>
                <w:bCs/>
                <w:i/>
                <w:iCs/>
                <w:lang w:eastAsia="hr-HR"/>
              </w:rPr>
              <w:t>20.000,00</w:t>
            </w:r>
          </w:p>
        </w:tc>
      </w:tr>
      <w:tr w:rsidR="00741547" w:rsidRPr="00784064" w14:paraId="4551C8A3" w14:textId="77777777" w:rsidTr="003C0E56">
        <w:trPr>
          <w:trHeight w:val="2845"/>
        </w:trPr>
        <w:tc>
          <w:tcPr>
            <w:tcW w:w="2268" w:type="dxa"/>
          </w:tcPr>
          <w:p w14:paraId="37D3BF05" w14:textId="77777777" w:rsidR="00741547" w:rsidRPr="00784064" w:rsidRDefault="00741547" w:rsidP="003C0E56">
            <w:pPr>
              <w:rPr>
                <w:rFonts w:ascii="Calibri" w:eastAsia="Times New Roman" w:hAnsi="Calibri" w:cs="Calibri"/>
                <w:i/>
                <w:iCs/>
                <w:lang w:eastAsia="hr-HR"/>
              </w:rPr>
            </w:pPr>
            <w:r w:rsidRPr="00784064">
              <w:rPr>
                <w:rFonts w:ascii="Calibri" w:eastAsia="Times New Roman" w:hAnsi="Calibri" w:cs="Calibri"/>
                <w:i/>
                <w:iCs/>
                <w:lang w:eastAsia="hr-HR"/>
              </w:rPr>
              <w:t>Aktivnost</w:t>
            </w:r>
          </w:p>
          <w:p w14:paraId="5153F743" w14:textId="77777777" w:rsidR="00741547" w:rsidRPr="00784064" w:rsidRDefault="00741547" w:rsidP="003C0E56">
            <w:pPr>
              <w:rPr>
                <w:rFonts w:ascii="Calibri" w:eastAsia="Times New Roman" w:hAnsi="Calibri" w:cs="Calibri"/>
                <w:i/>
                <w:iCs/>
                <w:lang w:eastAsia="hr-HR"/>
              </w:rPr>
            </w:pPr>
            <w:r w:rsidRPr="00784064">
              <w:rPr>
                <w:rFonts w:ascii="Calibri" w:eastAsia="Times New Roman" w:hAnsi="Calibri" w:cs="Calibri"/>
                <w:i/>
                <w:iCs/>
                <w:lang w:eastAsia="hr-HR"/>
              </w:rPr>
              <w:t>POMOĆI STARIJM OSOBAMA</w:t>
            </w:r>
          </w:p>
        </w:tc>
        <w:tc>
          <w:tcPr>
            <w:tcW w:w="5245" w:type="dxa"/>
          </w:tcPr>
          <w:p w14:paraId="1D419404" w14:textId="77777777" w:rsidR="00741547" w:rsidRPr="00784064" w:rsidRDefault="00741547" w:rsidP="003C0E56">
            <w:pPr>
              <w:widowControl w:val="0"/>
              <w:suppressAutoHyphens/>
              <w:jc w:val="both"/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Za pomoći obiteljima i kućanstvima starije životne dobi, za slijedeće namjene:</w:t>
            </w:r>
          </w:p>
          <w:p w14:paraId="77D82CA6" w14:textId="77777777" w:rsidR="00741547" w:rsidRPr="00784064" w:rsidRDefault="00741547" w:rsidP="003C0E56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-dodatak na mirovinu - 8.000,00 €</w:t>
            </w:r>
          </w:p>
          <w:p w14:paraId="3B35DC48" w14:textId="77777777" w:rsidR="00741547" w:rsidRPr="00784064" w:rsidRDefault="00741547" w:rsidP="003C0E56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-akcija za Božić „Nitko ne smije biti sam“ za osobe starije od 70 godina bez bračnog druga - 22.100,00 €</w:t>
            </w:r>
          </w:p>
          <w:p w14:paraId="1C50994A" w14:textId="77777777" w:rsidR="00741547" w:rsidRPr="00784064" w:rsidRDefault="00741547" w:rsidP="003C0E56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-prijevoz umirovljenika na liječenje izvan mjesta prebivališta - 1.000,00 €</w:t>
            </w:r>
          </w:p>
          <w:p w14:paraId="5B156B45" w14:textId="77777777" w:rsidR="00741547" w:rsidRPr="00784064" w:rsidRDefault="00741547" w:rsidP="003C0E56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-akcija za Valentinovo za bračne parove sa 50 i više godina braka - 12.000,00 €</w:t>
            </w:r>
          </w:p>
          <w:p w14:paraId="5FC12987" w14:textId="77777777" w:rsidR="00741547" w:rsidRPr="00784064" w:rsidRDefault="00741547" w:rsidP="003C0E56">
            <w:pPr>
              <w:widowControl w:val="0"/>
              <w:suppressAutoHyphens/>
              <w:contextualSpacing/>
              <w:jc w:val="both"/>
              <w:rPr>
                <w:rFonts w:ascii="Calibri" w:eastAsia="Calibri" w:hAnsi="Calibri" w:cs="Calibri"/>
                <w:bCs/>
                <w:i/>
                <w:iCs/>
                <w:lang w:eastAsia="hr-HR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 xml:space="preserve">- </w:t>
            </w:r>
            <w:proofErr w:type="spellStart"/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uskrsnica</w:t>
            </w:r>
            <w:proofErr w:type="spellEnd"/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 xml:space="preserve"> i božićnica umirovljenicima do određene visine mirovine - 72.000,00 €</w:t>
            </w:r>
          </w:p>
        </w:tc>
        <w:tc>
          <w:tcPr>
            <w:tcW w:w="1554" w:type="dxa"/>
          </w:tcPr>
          <w:p w14:paraId="10631CBA" w14:textId="77777777" w:rsidR="00741547" w:rsidRPr="00784064" w:rsidRDefault="00741547" w:rsidP="003C0E56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lang w:eastAsia="hr-HR"/>
              </w:rPr>
            </w:pPr>
            <w:r w:rsidRPr="00784064">
              <w:rPr>
                <w:rFonts w:ascii="Calibri" w:eastAsia="Calibri" w:hAnsi="Calibri" w:cs="Calibri"/>
                <w:bCs/>
                <w:i/>
                <w:iCs/>
                <w:lang w:eastAsia="hr-HR"/>
              </w:rPr>
              <w:t>115.100,00</w:t>
            </w:r>
          </w:p>
        </w:tc>
      </w:tr>
    </w:tbl>
    <w:p w14:paraId="6D8AF07A" w14:textId="19D6C835" w:rsidR="00741547" w:rsidRPr="00784064" w:rsidRDefault="00741547" w:rsidP="0095696A">
      <w:pPr>
        <w:pStyle w:val="Odlomakpopisa"/>
        <w:widowControl w:val="0"/>
        <w:numPr>
          <w:ilvl w:val="0"/>
          <w:numId w:val="25"/>
        </w:numPr>
        <w:suppressAutoHyphens/>
        <w:autoSpaceDN w:val="0"/>
        <w:spacing w:before="240" w:after="240" w:line="240" w:lineRule="auto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>PROGRAM DEMOGRAFSKE MJERE</w:t>
      </w:r>
    </w:p>
    <w:p w14:paraId="06385B4E" w14:textId="77777777" w:rsidR="00741547" w:rsidRDefault="00741547" w:rsidP="00741547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>Za financiranje Programa Demografske mjere u Gradu Požegi u 2026. godini osiguravaju se Proračunu Grada Požege za 2026. godinu kroz Aktivnost Pomoć djeci, mladima i obiteljima u ukupnom iznosu od 226.200,00 €, kako slijedi:</w:t>
      </w:r>
    </w:p>
    <w:p w14:paraId="66BE6DCD" w14:textId="77777777" w:rsidR="00F024FA" w:rsidRPr="00784064" w:rsidRDefault="00F024FA" w:rsidP="00741547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</w:p>
    <w:tbl>
      <w:tblPr>
        <w:tblStyle w:val="Reetkatablice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5245"/>
        <w:gridCol w:w="1554"/>
      </w:tblGrid>
      <w:tr w:rsidR="00741547" w:rsidRPr="00784064" w14:paraId="3AF0D477" w14:textId="77777777" w:rsidTr="003C0E56">
        <w:trPr>
          <w:trHeight w:val="831"/>
        </w:trPr>
        <w:tc>
          <w:tcPr>
            <w:tcW w:w="2268" w:type="dxa"/>
          </w:tcPr>
          <w:p w14:paraId="3B1370DD" w14:textId="77777777" w:rsidR="00741547" w:rsidRPr="00784064" w:rsidRDefault="00741547" w:rsidP="003C0E56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lang w:eastAsia="hr-HR"/>
              </w:rPr>
            </w:pPr>
            <w:r w:rsidRPr="00784064">
              <w:rPr>
                <w:rFonts w:ascii="Calibri" w:eastAsia="Calibri" w:hAnsi="Calibri" w:cs="Calibri"/>
                <w:bCs/>
                <w:i/>
                <w:iCs/>
                <w:lang w:eastAsia="hr-HR"/>
              </w:rPr>
              <w:t>AKTIVNOSTI</w:t>
            </w:r>
          </w:p>
        </w:tc>
        <w:tc>
          <w:tcPr>
            <w:tcW w:w="5245" w:type="dxa"/>
          </w:tcPr>
          <w:p w14:paraId="73DDAA98" w14:textId="77777777" w:rsidR="00741547" w:rsidRPr="00784064" w:rsidRDefault="00741547" w:rsidP="003C0E56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lang w:eastAsia="hr-HR"/>
              </w:rPr>
            </w:pPr>
            <w:r w:rsidRPr="00784064">
              <w:rPr>
                <w:rFonts w:ascii="Calibri" w:eastAsia="Calibri" w:hAnsi="Calibri" w:cs="Calibri"/>
                <w:bCs/>
                <w:i/>
                <w:iCs/>
                <w:lang w:eastAsia="hr-HR"/>
              </w:rPr>
              <w:t>NAMJENA SREDSTAVA</w:t>
            </w:r>
          </w:p>
        </w:tc>
        <w:tc>
          <w:tcPr>
            <w:tcW w:w="1554" w:type="dxa"/>
          </w:tcPr>
          <w:p w14:paraId="19E68108" w14:textId="77777777" w:rsidR="00741547" w:rsidRPr="00784064" w:rsidRDefault="00741547" w:rsidP="003C0E56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lang w:eastAsia="hr-HR"/>
              </w:rPr>
            </w:pPr>
            <w:r w:rsidRPr="00784064">
              <w:rPr>
                <w:rFonts w:ascii="Calibri" w:eastAsia="Calibri" w:hAnsi="Calibri" w:cs="Calibri"/>
                <w:bCs/>
                <w:i/>
                <w:iCs/>
                <w:lang w:eastAsia="hr-HR"/>
              </w:rPr>
              <w:t>UKUPNO PLANIRANI IZNOS/€</w:t>
            </w:r>
          </w:p>
        </w:tc>
      </w:tr>
      <w:tr w:rsidR="00741547" w:rsidRPr="00784064" w14:paraId="1D1662A2" w14:textId="77777777" w:rsidTr="003C0E56">
        <w:trPr>
          <w:trHeight w:val="1842"/>
        </w:trPr>
        <w:tc>
          <w:tcPr>
            <w:tcW w:w="2268" w:type="dxa"/>
          </w:tcPr>
          <w:p w14:paraId="4413BACA" w14:textId="77777777" w:rsidR="00741547" w:rsidRPr="00784064" w:rsidRDefault="00741547" w:rsidP="003C0E56">
            <w:pPr>
              <w:rPr>
                <w:rFonts w:ascii="Calibri" w:eastAsia="Times New Roman" w:hAnsi="Calibri" w:cs="Calibri"/>
                <w:i/>
                <w:iCs/>
                <w:lang w:eastAsia="hr-HR"/>
              </w:rPr>
            </w:pPr>
            <w:r w:rsidRPr="00784064">
              <w:rPr>
                <w:rFonts w:ascii="Calibri" w:eastAsia="Times New Roman" w:hAnsi="Calibri" w:cs="Calibri"/>
                <w:i/>
                <w:iCs/>
                <w:lang w:eastAsia="hr-HR"/>
              </w:rPr>
              <w:t>Aktivnost</w:t>
            </w:r>
          </w:p>
          <w:p w14:paraId="43F19DE4" w14:textId="77777777" w:rsidR="00741547" w:rsidRPr="00784064" w:rsidRDefault="00741547" w:rsidP="003C0E56">
            <w:pPr>
              <w:rPr>
                <w:rFonts w:ascii="Calibri" w:eastAsia="Times New Roman" w:hAnsi="Calibri" w:cs="Calibri"/>
                <w:i/>
                <w:iCs/>
                <w:lang w:eastAsia="hr-HR"/>
              </w:rPr>
            </w:pPr>
            <w:r w:rsidRPr="00784064">
              <w:rPr>
                <w:rFonts w:ascii="Calibri" w:eastAsia="Times New Roman" w:hAnsi="Calibri" w:cs="Calibri"/>
                <w:i/>
                <w:iCs/>
                <w:lang w:eastAsia="hr-HR"/>
              </w:rPr>
              <w:t>POMOĆ DJECI, MLADIMA I OBITELJIMA</w:t>
            </w:r>
          </w:p>
        </w:tc>
        <w:tc>
          <w:tcPr>
            <w:tcW w:w="5245" w:type="dxa"/>
          </w:tcPr>
          <w:p w14:paraId="27430ABF" w14:textId="77777777" w:rsidR="00741547" w:rsidRPr="00784064" w:rsidRDefault="00741547" w:rsidP="003C0E56">
            <w:pPr>
              <w:widowControl w:val="0"/>
              <w:suppressAutoHyphens/>
              <w:jc w:val="both"/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Za slijedeće demografske mjere predviđene u Proračunu Grada Požege, kako slijedi:</w:t>
            </w:r>
          </w:p>
          <w:p w14:paraId="52000FD6" w14:textId="77777777" w:rsidR="00741547" w:rsidRPr="00784064" w:rsidRDefault="00741547" w:rsidP="003C0E56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 xml:space="preserve">-jednokratna novčana naknada za novorođeno dijete – 98.700,00 € </w:t>
            </w:r>
          </w:p>
          <w:p w14:paraId="676C6566" w14:textId="77777777" w:rsidR="00741547" w:rsidRPr="00784064" w:rsidRDefault="00741547" w:rsidP="003C0E56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-prigodni novčani dar roditelju njegovatelju ili njegovatelju djeteta s teškoćama u razvoju u prigodi Božića – 5.000,00 €</w:t>
            </w:r>
          </w:p>
          <w:p w14:paraId="447AE008" w14:textId="77777777" w:rsidR="00741547" w:rsidRPr="00784064" w:rsidRDefault="00741547" w:rsidP="003C0E56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-sufinanciranje auto-škole za učenike srednjih škola s područja Grada Požege – 30.000,00 €</w:t>
            </w:r>
          </w:p>
          <w:p w14:paraId="38F174EA" w14:textId="77777777" w:rsidR="00741547" w:rsidRPr="00784064" w:rsidRDefault="00741547" w:rsidP="003C0E56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-prigodni novčani dar višečlanim obiteljima i djeci s rijetkim bolestima u prigodi Božića – 2.000,00 €</w:t>
            </w:r>
          </w:p>
          <w:p w14:paraId="221EFEF7" w14:textId="77777777" w:rsidR="00741547" w:rsidRPr="00784064" w:rsidRDefault="00741547" w:rsidP="003C0E56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-sufinanciranje ljetovanja djece osnovnih škola u Baški – 40.000,00 €</w:t>
            </w:r>
          </w:p>
          <w:p w14:paraId="1A2807EC" w14:textId="77777777" w:rsidR="00741547" w:rsidRPr="00784064" w:rsidRDefault="00741547" w:rsidP="003C0E56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 xml:space="preserve">-pravo na besplatnu školu u prirodi učenika 4. razreda </w:t>
            </w: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lastRenderedPageBreak/>
              <w:t>osnovnih škola s područja Grada Požege u dječjem odmaralištu u Baški – 48.000,00 €</w:t>
            </w:r>
          </w:p>
          <w:p w14:paraId="0CC4B970" w14:textId="77777777" w:rsidR="00741547" w:rsidRPr="00784064" w:rsidRDefault="00741547" w:rsidP="003C0E56">
            <w:pPr>
              <w:widowControl w:val="0"/>
              <w:suppressAutoHyphens/>
              <w:contextualSpacing/>
              <w:jc w:val="both"/>
              <w:rPr>
                <w:rFonts w:ascii="Calibri" w:eastAsia="Calibri" w:hAnsi="Calibri" w:cs="Calibri"/>
                <w:bCs/>
                <w:i/>
                <w:iCs/>
                <w:lang w:eastAsia="hr-HR"/>
              </w:rPr>
            </w:pPr>
            <w:r w:rsidRPr="00784064">
              <w:rPr>
                <w:rFonts w:ascii="Calibri" w:eastAsia="Aptos" w:hAnsi="Calibri" w:cs="Calibri"/>
                <w:i/>
                <w:iCs/>
                <w:kern w:val="2"/>
                <w:lang w:eastAsia="hr-HR"/>
                <w14:ligatures w14:val="standardContextual"/>
              </w:rPr>
              <w:t>-darivanje u naravi djece dječjih vrtića, obrta za čuvanje djece, djece u Kaznionici Požega i odjela pedijatrije Opće županijske bolnice Požega u prigodi blagdana sv. Nikole – 2.500,00 €</w:t>
            </w:r>
          </w:p>
        </w:tc>
        <w:tc>
          <w:tcPr>
            <w:tcW w:w="1554" w:type="dxa"/>
          </w:tcPr>
          <w:p w14:paraId="720AA2D9" w14:textId="77777777" w:rsidR="00741547" w:rsidRPr="00784064" w:rsidRDefault="00741547" w:rsidP="003C0E56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lang w:eastAsia="hr-HR"/>
              </w:rPr>
            </w:pPr>
            <w:r w:rsidRPr="00784064">
              <w:rPr>
                <w:rFonts w:ascii="Calibri" w:eastAsia="Calibri" w:hAnsi="Calibri" w:cs="Calibri"/>
                <w:bCs/>
                <w:i/>
                <w:iCs/>
                <w:lang w:eastAsia="hr-HR"/>
              </w:rPr>
              <w:lastRenderedPageBreak/>
              <w:t>226.200,00</w:t>
            </w:r>
          </w:p>
        </w:tc>
      </w:tr>
    </w:tbl>
    <w:p w14:paraId="7ED2A7CE" w14:textId="77777777" w:rsidR="00741547" w:rsidRPr="00784064" w:rsidRDefault="00741547" w:rsidP="00741547">
      <w:pPr>
        <w:widowControl w:val="0"/>
        <w:suppressAutoHyphens/>
        <w:autoSpaceDN w:val="0"/>
        <w:spacing w:before="240" w:after="0" w:line="360" w:lineRule="auto"/>
        <w:jc w:val="center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>Članak 3.</w:t>
      </w:r>
    </w:p>
    <w:p w14:paraId="727C8A8F" w14:textId="77777777" w:rsidR="00741547" w:rsidRPr="00784064" w:rsidRDefault="00741547" w:rsidP="00741547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Upravni odjel za samoupravu Grada Požege </w:t>
      </w:r>
    </w:p>
    <w:p w14:paraId="2EDC928D" w14:textId="77777777" w:rsidR="00741547" w:rsidRPr="00784064" w:rsidRDefault="00741547" w:rsidP="00741547">
      <w:pPr>
        <w:widowControl w:val="0"/>
        <w:numPr>
          <w:ilvl w:val="0"/>
          <w:numId w:val="1"/>
        </w:numPr>
        <w:tabs>
          <w:tab w:val="num" w:pos="-284"/>
        </w:tabs>
        <w:suppressAutoHyphens/>
        <w:autoSpaceDN w:val="0"/>
        <w:spacing w:after="0" w:line="240" w:lineRule="auto"/>
        <w:contextualSpacing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vrši raspodjelu financijskih sredstava iz članka 2. ovog Programa </w:t>
      </w:r>
    </w:p>
    <w:p w14:paraId="5EEEF5C6" w14:textId="77777777" w:rsidR="00741547" w:rsidRPr="00784064" w:rsidRDefault="00741547" w:rsidP="00741547">
      <w:pPr>
        <w:widowControl w:val="0"/>
        <w:numPr>
          <w:ilvl w:val="0"/>
          <w:numId w:val="1"/>
        </w:numPr>
        <w:tabs>
          <w:tab w:val="num" w:pos="-284"/>
        </w:tabs>
        <w:suppressAutoHyphens/>
        <w:autoSpaceDN w:val="0"/>
        <w:spacing w:after="240" w:line="240" w:lineRule="auto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>prati namjensko korištenje sredstava iz članka 2. ovog Programa i o tome podnosi izvješće Gradonačelniku Grada Požege.</w:t>
      </w:r>
    </w:p>
    <w:p w14:paraId="1057A2DF" w14:textId="77777777" w:rsidR="00741547" w:rsidRPr="00784064" w:rsidRDefault="00741547" w:rsidP="00741547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>Članak 4.</w:t>
      </w:r>
    </w:p>
    <w:p w14:paraId="0D0FF4BF" w14:textId="77777777" w:rsidR="00741547" w:rsidRPr="00784064" w:rsidRDefault="00741547" w:rsidP="00741547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>Ovaj Program stupa na snagu 1. siječnja 2026. godine, a objavit će se u Službenim novinama Grada Požege.</w:t>
      </w:r>
    </w:p>
    <w:p w14:paraId="382CEB8D" w14:textId="77777777" w:rsidR="00741547" w:rsidRPr="00784064" w:rsidRDefault="00741547" w:rsidP="00741547">
      <w:pPr>
        <w:widowControl w:val="0"/>
        <w:suppressAutoHyphens/>
        <w:autoSpaceDN w:val="0"/>
        <w:spacing w:after="0" w:line="240" w:lineRule="auto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</w:p>
    <w:p w14:paraId="2E55417D" w14:textId="77777777" w:rsidR="00741547" w:rsidRPr="00784064" w:rsidRDefault="00741547" w:rsidP="00741547">
      <w:pPr>
        <w:widowControl w:val="0"/>
        <w:suppressAutoHyphens/>
        <w:autoSpaceDN w:val="0"/>
        <w:spacing w:after="0" w:line="240" w:lineRule="auto"/>
        <w:ind w:left="6379"/>
        <w:jc w:val="center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>PREDSJEDNIK</w:t>
      </w:r>
    </w:p>
    <w:p w14:paraId="17BE13E8" w14:textId="77777777" w:rsidR="00741547" w:rsidRPr="00784064" w:rsidRDefault="00741547" w:rsidP="00741547">
      <w:pPr>
        <w:widowControl w:val="0"/>
        <w:suppressAutoHyphens/>
        <w:autoSpaceDN w:val="0"/>
        <w:spacing w:after="0" w:line="240" w:lineRule="auto"/>
        <w:ind w:left="5664" w:firstLine="708"/>
        <w:jc w:val="center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Tomislav </w:t>
      </w:r>
      <w:proofErr w:type="spellStart"/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>Hajpek</w:t>
      </w:r>
      <w:proofErr w:type="spellEnd"/>
      <w:r w:rsidRPr="00784064">
        <w:rPr>
          <w:rFonts w:ascii="Calibri" w:eastAsia="Times New Roman" w:hAnsi="Calibri" w:cs="Calibri"/>
          <w:bCs/>
          <w:i/>
          <w:iCs/>
          <w:kern w:val="2"/>
          <w:lang w:eastAsia="hr-HR"/>
        </w:rPr>
        <w:t>, v.r.</w:t>
      </w:r>
    </w:p>
    <w:sectPr w:rsidR="00741547" w:rsidRPr="00784064" w:rsidSect="00CE147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51FD3" w14:textId="77777777" w:rsidR="00E00718" w:rsidRDefault="00E00718" w:rsidP="00CE1475">
      <w:pPr>
        <w:spacing w:after="0" w:line="240" w:lineRule="auto"/>
      </w:pPr>
      <w:r>
        <w:separator/>
      </w:r>
    </w:p>
  </w:endnote>
  <w:endnote w:type="continuationSeparator" w:id="0">
    <w:p w14:paraId="152A24ED" w14:textId="77777777" w:rsidR="00E00718" w:rsidRDefault="00E00718" w:rsidP="00CE1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80AE502-7351-4C12-801D-01C0E774335C}"/>
    <w:embedBold r:id="rId2" w:fontKey="{FAF8E839-4E63-411C-9ECA-067E2A857A72}"/>
    <w:embedItalic r:id="rId3" w:fontKey="{7BBEEBB6-84D1-4489-95DE-4E74729F1EAA}"/>
    <w:embedBoldItalic r:id="rId4" w:fontKey="{07275025-1391-478C-A3C4-17EDD7B47958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A394289B-A276-402C-BD31-0CCB6898500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1405831"/>
      <w:docPartObj>
        <w:docPartGallery w:val="Page Numbers (Bottom of Page)"/>
        <w:docPartUnique/>
      </w:docPartObj>
    </w:sdtPr>
    <w:sdtContent>
      <w:p w14:paraId="70C139FC" w14:textId="381D5EF2" w:rsidR="00FA3565" w:rsidRDefault="001D5B63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EE79112" wp14:editId="05A538E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1009240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08954721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54718" w14:textId="77777777" w:rsidR="001D5B63" w:rsidRDefault="001D5B63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65670307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06524803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271333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EE79112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3lJ9G5EDAACZ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" filled="f" stroked="f">
                    <v:textbox inset="0,0,0,0">
                      <w:txbxContent>
                        <w:p w14:paraId="24B54718" w14:textId="77777777" w:rsidR="001D5B63" w:rsidRDefault="001D5B63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C8574" w14:textId="77777777" w:rsidR="00E00718" w:rsidRDefault="00E00718" w:rsidP="00CE1475">
      <w:pPr>
        <w:spacing w:after="0" w:line="240" w:lineRule="auto"/>
      </w:pPr>
      <w:r>
        <w:separator/>
      </w:r>
    </w:p>
  </w:footnote>
  <w:footnote w:type="continuationSeparator" w:id="0">
    <w:p w14:paraId="3D70180C" w14:textId="77777777" w:rsidR="00E00718" w:rsidRDefault="00E00718" w:rsidP="00CE1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E60E2" w14:textId="354655E1" w:rsidR="00CE1475" w:rsidRPr="001D5B63" w:rsidRDefault="001D5B63" w:rsidP="001D5B63">
    <w:pPr>
      <w:tabs>
        <w:tab w:val="center" w:pos="4536"/>
        <w:tab w:val="right" w:pos="9072"/>
      </w:tabs>
      <w:spacing w:after="0"/>
      <w:rPr>
        <w:rFonts w:cs="Calibri"/>
        <w:b/>
        <w:noProof/>
        <w:sz w:val="20"/>
        <w:szCs w:val="20"/>
        <w:u w:val="single"/>
        <w:lang w:val="en-US"/>
      </w:rPr>
    </w:pPr>
    <w:bookmarkStart w:id="16" w:name="_Hlk145935826"/>
    <w:bookmarkStart w:id="17" w:name="_Hlk135287041"/>
    <w:bookmarkStart w:id="18" w:name="_Hlk216166794"/>
    <w:r>
      <w:rPr>
        <w:rFonts w:cs="Calibri"/>
        <w:noProof/>
        <w:sz w:val="20"/>
        <w:u w:val="single"/>
      </w:rPr>
      <w:t xml:space="preserve">11. </w:t>
    </w:r>
    <w:r w:rsidRPr="0021557A">
      <w:rPr>
        <w:rFonts w:cs="Calibri"/>
        <w:noProof/>
        <w:sz w:val="20"/>
        <w:u w:val="single"/>
      </w:rPr>
      <w:t>sjednica Gradskog vijeća</w:t>
    </w:r>
    <w:r w:rsidRPr="0021557A">
      <w:rPr>
        <w:rFonts w:cs="Calibri"/>
        <w:noProof/>
        <w:sz w:val="20"/>
        <w:u w:val="single"/>
      </w:rPr>
      <w:tab/>
    </w:r>
    <w:r w:rsidRPr="0021557A">
      <w:rPr>
        <w:rFonts w:cs="Calibri"/>
        <w:noProof/>
        <w:sz w:val="20"/>
        <w:u w:val="single"/>
      </w:rPr>
      <w:tab/>
    </w:r>
    <w:r>
      <w:rPr>
        <w:rFonts w:cs="Calibri"/>
        <w:noProof/>
        <w:sz w:val="20"/>
        <w:u w:val="single"/>
      </w:rPr>
      <w:t xml:space="preserve">lipanj, </w:t>
    </w:r>
    <w:r w:rsidRPr="0021557A">
      <w:rPr>
        <w:rFonts w:cs="Calibri"/>
        <w:noProof/>
        <w:sz w:val="20"/>
        <w:u w:val="single"/>
      </w:rPr>
      <w:t>2026.</w:t>
    </w:r>
    <w:bookmarkEnd w:id="16"/>
    <w:bookmarkEnd w:id="17"/>
    <w:bookmarkEnd w:id="1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2"/>
        <w:szCs w:val="22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1582AA3"/>
    <w:multiLevelType w:val="hybridMultilevel"/>
    <w:tmpl w:val="494EABFA"/>
    <w:lvl w:ilvl="0" w:tplc="F24AC1E6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3" w:hanging="360"/>
      </w:pPr>
    </w:lvl>
    <w:lvl w:ilvl="2" w:tplc="041A001B" w:tentative="1">
      <w:start w:val="1"/>
      <w:numFmt w:val="lowerRoman"/>
      <w:lvlText w:val="%3."/>
      <w:lvlJc w:val="right"/>
      <w:pPr>
        <w:ind w:left="1943" w:hanging="180"/>
      </w:pPr>
    </w:lvl>
    <w:lvl w:ilvl="3" w:tplc="041A000F" w:tentative="1">
      <w:start w:val="1"/>
      <w:numFmt w:val="decimal"/>
      <w:lvlText w:val="%4."/>
      <w:lvlJc w:val="left"/>
      <w:pPr>
        <w:ind w:left="2663" w:hanging="360"/>
      </w:pPr>
    </w:lvl>
    <w:lvl w:ilvl="4" w:tplc="041A0019" w:tentative="1">
      <w:start w:val="1"/>
      <w:numFmt w:val="lowerLetter"/>
      <w:lvlText w:val="%5."/>
      <w:lvlJc w:val="left"/>
      <w:pPr>
        <w:ind w:left="3383" w:hanging="360"/>
      </w:pPr>
    </w:lvl>
    <w:lvl w:ilvl="5" w:tplc="041A001B" w:tentative="1">
      <w:start w:val="1"/>
      <w:numFmt w:val="lowerRoman"/>
      <w:lvlText w:val="%6."/>
      <w:lvlJc w:val="right"/>
      <w:pPr>
        <w:ind w:left="4103" w:hanging="180"/>
      </w:pPr>
    </w:lvl>
    <w:lvl w:ilvl="6" w:tplc="041A000F" w:tentative="1">
      <w:start w:val="1"/>
      <w:numFmt w:val="decimal"/>
      <w:lvlText w:val="%7."/>
      <w:lvlJc w:val="left"/>
      <w:pPr>
        <w:ind w:left="4823" w:hanging="360"/>
      </w:pPr>
    </w:lvl>
    <w:lvl w:ilvl="7" w:tplc="041A0019" w:tentative="1">
      <w:start w:val="1"/>
      <w:numFmt w:val="lowerLetter"/>
      <w:lvlText w:val="%8."/>
      <w:lvlJc w:val="left"/>
      <w:pPr>
        <w:ind w:left="5543" w:hanging="360"/>
      </w:pPr>
    </w:lvl>
    <w:lvl w:ilvl="8" w:tplc="041A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3" w15:restartNumberingAfterBreak="0">
    <w:nsid w:val="0A06492E"/>
    <w:multiLevelType w:val="hybridMultilevel"/>
    <w:tmpl w:val="52201048"/>
    <w:lvl w:ilvl="0" w:tplc="5D6A17E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E2A1E18"/>
    <w:multiLevelType w:val="hybridMultilevel"/>
    <w:tmpl w:val="5BE84BBA"/>
    <w:lvl w:ilvl="0" w:tplc="0CCC66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00E13"/>
    <w:multiLevelType w:val="hybridMultilevel"/>
    <w:tmpl w:val="CC4C1A0E"/>
    <w:lvl w:ilvl="0" w:tplc="D4F2FA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D2D86"/>
    <w:multiLevelType w:val="hybridMultilevel"/>
    <w:tmpl w:val="B254C074"/>
    <w:lvl w:ilvl="0" w:tplc="DF927644">
      <w:start w:val="343"/>
      <w:numFmt w:val="bullet"/>
      <w:lvlText w:val="-"/>
      <w:lvlJc w:val="left"/>
      <w:pPr>
        <w:ind w:left="720" w:hanging="360"/>
      </w:pPr>
      <w:rPr>
        <w:rFonts w:ascii="Times New Roman" w:eastAsia="Aptos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20F09"/>
    <w:multiLevelType w:val="hybridMultilevel"/>
    <w:tmpl w:val="E58825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A4100"/>
    <w:multiLevelType w:val="hybridMultilevel"/>
    <w:tmpl w:val="4CAA95DA"/>
    <w:lvl w:ilvl="0" w:tplc="25C67C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3041B"/>
    <w:multiLevelType w:val="hybridMultilevel"/>
    <w:tmpl w:val="D06EC8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96543"/>
    <w:multiLevelType w:val="hybridMultilevel"/>
    <w:tmpl w:val="49A25F28"/>
    <w:lvl w:ilvl="0" w:tplc="DA660FC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6FE4E45"/>
    <w:multiLevelType w:val="hybridMultilevel"/>
    <w:tmpl w:val="6890B6DA"/>
    <w:lvl w:ilvl="0" w:tplc="425EA2E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0BE4439"/>
    <w:multiLevelType w:val="hybridMultilevel"/>
    <w:tmpl w:val="DA5A7218"/>
    <w:lvl w:ilvl="0" w:tplc="F5F0B71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1086E47"/>
    <w:multiLevelType w:val="hybridMultilevel"/>
    <w:tmpl w:val="D24A1CFA"/>
    <w:lvl w:ilvl="0" w:tplc="8C5C4D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E2C54"/>
    <w:multiLevelType w:val="hybridMultilevel"/>
    <w:tmpl w:val="B34E6A20"/>
    <w:lvl w:ilvl="0" w:tplc="AD3443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7CE3CCD"/>
    <w:multiLevelType w:val="hybridMultilevel"/>
    <w:tmpl w:val="1B9EDFA2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A4782A"/>
    <w:multiLevelType w:val="hybridMultilevel"/>
    <w:tmpl w:val="86D2A248"/>
    <w:lvl w:ilvl="0" w:tplc="073A9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DB6634D"/>
    <w:multiLevelType w:val="hybridMultilevel"/>
    <w:tmpl w:val="31588E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1704BB"/>
    <w:multiLevelType w:val="hybridMultilevel"/>
    <w:tmpl w:val="A8A2C6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121809"/>
    <w:multiLevelType w:val="hybridMultilevel"/>
    <w:tmpl w:val="DCB0CEAA"/>
    <w:lvl w:ilvl="0" w:tplc="8CBA532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2F76E4F"/>
    <w:multiLevelType w:val="hybridMultilevel"/>
    <w:tmpl w:val="C0FE5F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4A37BF"/>
    <w:multiLevelType w:val="hybridMultilevel"/>
    <w:tmpl w:val="8904D1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B7313F"/>
    <w:multiLevelType w:val="hybridMultilevel"/>
    <w:tmpl w:val="F1D647D6"/>
    <w:lvl w:ilvl="0" w:tplc="041A0005">
      <w:start w:val="1"/>
      <w:numFmt w:val="bullet"/>
      <w:lvlText w:val=""/>
      <w:lvlJc w:val="left"/>
      <w:pPr>
        <w:ind w:left="851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3" w15:restartNumberingAfterBreak="0">
    <w:nsid w:val="78856B7E"/>
    <w:multiLevelType w:val="hybridMultilevel"/>
    <w:tmpl w:val="2B74616E"/>
    <w:lvl w:ilvl="0" w:tplc="30AEF7DA">
      <w:start w:val="1"/>
      <w:numFmt w:val="upperRoman"/>
      <w:lvlText w:val="%1."/>
      <w:lvlJc w:val="left"/>
      <w:pPr>
        <w:ind w:left="286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228" w:hanging="360"/>
      </w:pPr>
    </w:lvl>
    <w:lvl w:ilvl="2" w:tplc="041A001B" w:tentative="1">
      <w:start w:val="1"/>
      <w:numFmt w:val="lowerRoman"/>
      <w:lvlText w:val="%3."/>
      <w:lvlJc w:val="right"/>
      <w:pPr>
        <w:ind w:left="3948" w:hanging="180"/>
      </w:pPr>
    </w:lvl>
    <w:lvl w:ilvl="3" w:tplc="041A000F" w:tentative="1">
      <w:start w:val="1"/>
      <w:numFmt w:val="decimal"/>
      <w:lvlText w:val="%4."/>
      <w:lvlJc w:val="left"/>
      <w:pPr>
        <w:ind w:left="4668" w:hanging="360"/>
      </w:pPr>
    </w:lvl>
    <w:lvl w:ilvl="4" w:tplc="041A0019" w:tentative="1">
      <w:start w:val="1"/>
      <w:numFmt w:val="lowerLetter"/>
      <w:lvlText w:val="%5."/>
      <w:lvlJc w:val="left"/>
      <w:pPr>
        <w:ind w:left="5388" w:hanging="360"/>
      </w:pPr>
    </w:lvl>
    <w:lvl w:ilvl="5" w:tplc="041A001B" w:tentative="1">
      <w:start w:val="1"/>
      <w:numFmt w:val="lowerRoman"/>
      <w:lvlText w:val="%6."/>
      <w:lvlJc w:val="right"/>
      <w:pPr>
        <w:ind w:left="6108" w:hanging="180"/>
      </w:pPr>
    </w:lvl>
    <w:lvl w:ilvl="6" w:tplc="041A000F" w:tentative="1">
      <w:start w:val="1"/>
      <w:numFmt w:val="decimal"/>
      <w:lvlText w:val="%7."/>
      <w:lvlJc w:val="left"/>
      <w:pPr>
        <w:ind w:left="6828" w:hanging="360"/>
      </w:pPr>
    </w:lvl>
    <w:lvl w:ilvl="7" w:tplc="041A0019" w:tentative="1">
      <w:start w:val="1"/>
      <w:numFmt w:val="lowerLetter"/>
      <w:lvlText w:val="%8."/>
      <w:lvlJc w:val="left"/>
      <w:pPr>
        <w:ind w:left="7548" w:hanging="360"/>
      </w:pPr>
    </w:lvl>
    <w:lvl w:ilvl="8" w:tplc="041A001B" w:tentative="1">
      <w:start w:val="1"/>
      <w:numFmt w:val="lowerRoman"/>
      <w:lvlText w:val="%9."/>
      <w:lvlJc w:val="right"/>
      <w:pPr>
        <w:ind w:left="8268" w:hanging="180"/>
      </w:pPr>
    </w:lvl>
  </w:abstractNum>
  <w:abstractNum w:abstractNumId="24" w15:restartNumberingAfterBreak="0">
    <w:nsid w:val="7AF904DB"/>
    <w:multiLevelType w:val="hybridMultilevel"/>
    <w:tmpl w:val="DF02DA08"/>
    <w:lvl w:ilvl="0" w:tplc="0CB284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925878">
    <w:abstractNumId w:val="1"/>
  </w:num>
  <w:num w:numId="2" w16cid:durableId="1269779664">
    <w:abstractNumId w:val="0"/>
  </w:num>
  <w:num w:numId="3" w16cid:durableId="207424526">
    <w:abstractNumId w:val="5"/>
  </w:num>
  <w:num w:numId="4" w16cid:durableId="1509566338">
    <w:abstractNumId w:val="10"/>
  </w:num>
  <w:num w:numId="5" w16cid:durableId="1155145583">
    <w:abstractNumId w:val="12"/>
  </w:num>
  <w:num w:numId="6" w16cid:durableId="236331041">
    <w:abstractNumId w:val="3"/>
  </w:num>
  <w:num w:numId="7" w16cid:durableId="2087216539">
    <w:abstractNumId w:val="23"/>
  </w:num>
  <w:num w:numId="8" w16cid:durableId="1716126669">
    <w:abstractNumId w:val="14"/>
  </w:num>
  <w:num w:numId="9" w16cid:durableId="751201049">
    <w:abstractNumId w:val="24"/>
  </w:num>
  <w:num w:numId="10" w16cid:durableId="149104426">
    <w:abstractNumId w:val="9"/>
  </w:num>
  <w:num w:numId="11" w16cid:durableId="942349083">
    <w:abstractNumId w:val="18"/>
  </w:num>
  <w:num w:numId="12" w16cid:durableId="1601840482">
    <w:abstractNumId w:val="7"/>
  </w:num>
  <w:num w:numId="13" w16cid:durableId="1381133349">
    <w:abstractNumId w:val="17"/>
  </w:num>
  <w:num w:numId="14" w16cid:durableId="340474250">
    <w:abstractNumId w:val="15"/>
  </w:num>
  <w:num w:numId="15" w16cid:durableId="517355238">
    <w:abstractNumId w:val="8"/>
  </w:num>
  <w:num w:numId="16" w16cid:durableId="1463419640">
    <w:abstractNumId w:val="4"/>
  </w:num>
  <w:num w:numId="17" w16cid:durableId="1172067710">
    <w:abstractNumId w:val="13"/>
  </w:num>
  <w:num w:numId="18" w16cid:durableId="239021268">
    <w:abstractNumId w:val="21"/>
  </w:num>
  <w:num w:numId="19" w16cid:durableId="1403989340">
    <w:abstractNumId w:val="6"/>
  </w:num>
  <w:num w:numId="20" w16cid:durableId="2118258832">
    <w:abstractNumId w:val="19"/>
  </w:num>
  <w:num w:numId="21" w16cid:durableId="1016617304">
    <w:abstractNumId w:val="20"/>
  </w:num>
  <w:num w:numId="22" w16cid:durableId="1293488018">
    <w:abstractNumId w:val="2"/>
  </w:num>
  <w:num w:numId="23" w16cid:durableId="17653029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99842103">
    <w:abstractNumId w:val="16"/>
  </w:num>
  <w:num w:numId="25" w16cid:durableId="581139194">
    <w:abstractNumId w:val="11"/>
  </w:num>
  <w:num w:numId="26" w16cid:durableId="60210417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C03"/>
    <w:rsid w:val="000074D5"/>
    <w:rsid w:val="00011825"/>
    <w:rsid w:val="000123E9"/>
    <w:rsid w:val="00054FA1"/>
    <w:rsid w:val="00087261"/>
    <w:rsid w:val="000B0340"/>
    <w:rsid w:val="000E0BE2"/>
    <w:rsid w:val="000F134E"/>
    <w:rsid w:val="00117BC8"/>
    <w:rsid w:val="0013739D"/>
    <w:rsid w:val="00153702"/>
    <w:rsid w:val="0016115F"/>
    <w:rsid w:val="001631FD"/>
    <w:rsid w:val="001722B6"/>
    <w:rsid w:val="001745C4"/>
    <w:rsid w:val="001915E0"/>
    <w:rsid w:val="0019767C"/>
    <w:rsid w:val="001A41FB"/>
    <w:rsid w:val="001C7BE0"/>
    <w:rsid w:val="001D5B63"/>
    <w:rsid w:val="001E2D10"/>
    <w:rsid w:val="001E3D58"/>
    <w:rsid w:val="001E5A5B"/>
    <w:rsid w:val="001E5AE9"/>
    <w:rsid w:val="001F1B73"/>
    <w:rsid w:val="0020688F"/>
    <w:rsid w:val="00213E49"/>
    <w:rsid w:val="002469DA"/>
    <w:rsid w:val="0025690B"/>
    <w:rsid w:val="00272BFB"/>
    <w:rsid w:val="002761A5"/>
    <w:rsid w:val="00277E8F"/>
    <w:rsid w:val="0028077D"/>
    <w:rsid w:val="00282B2C"/>
    <w:rsid w:val="0028728A"/>
    <w:rsid w:val="002A3E06"/>
    <w:rsid w:val="002F6512"/>
    <w:rsid w:val="0031028A"/>
    <w:rsid w:val="00340C94"/>
    <w:rsid w:val="00343022"/>
    <w:rsid w:val="0037572C"/>
    <w:rsid w:val="00381809"/>
    <w:rsid w:val="003827BD"/>
    <w:rsid w:val="00383BE2"/>
    <w:rsid w:val="003A271E"/>
    <w:rsid w:val="003F446C"/>
    <w:rsid w:val="00431E39"/>
    <w:rsid w:val="00433C3C"/>
    <w:rsid w:val="004742ED"/>
    <w:rsid w:val="00475E79"/>
    <w:rsid w:val="004764BD"/>
    <w:rsid w:val="00477C6E"/>
    <w:rsid w:val="0048262F"/>
    <w:rsid w:val="00492D6F"/>
    <w:rsid w:val="004A39F5"/>
    <w:rsid w:val="004C5446"/>
    <w:rsid w:val="004E7963"/>
    <w:rsid w:val="004F1CE1"/>
    <w:rsid w:val="004F2EE8"/>
    <w:rsid w:val="005114BD"/>
    <w:rsid w:val="00534299"/>
    <w:rsid w:val="00535279"/>
    <w:rsid w:val="0053687E"/>
    <w:rsid w:val="00550D47"/>
    <w:rsid w:val="0057203E"/>
    <w:rsid w:val="005E423D"/>
    <w:rsid w:val="00634431"/>
    <w:rsid w:val="00645D17"/>
    <w:rsid w:val="00645EC2"/>
    <w:rsid w:val="006573B1"/>
    <w:rsid w:val="00662FE0"/>
    <w:rsid w:val="00684F89"/>
    <w:rsid w:val="006C0EC8"/>
    <w:rsid w:val="006F0E7A"/>
    <w:rsid w:val="00706EBC"/>
    <w:rsid w:val="00720C03"/>
    <w:rsid w:val="007361A1"/>
    <w:rsid w:val="00741547"/>
    <w:rsid w:val="00784064"/>
    <w:rsid w:val="007A5E4B"/>
    <w:rsid w:val="007B582C"/>
    <w:rsid w:val="007C71D8"/>
    <w:rsid w:val="007E4742"/>
    <w:rsid w:val="007E76C9"/>
    <w:rsid w:val="00802F58"/>
    <w:rsid w:val="00807C1E"/>
    <w:rsid w:val="00813D5F"/>
    <w:rsid w:val="00830F47"/>
    <w:rsid w:val="00831E57"/>
    <w:rsid w:val="008340F9"/>
    <w:rsid w:val="008421DD"/>
    <w:rsid w:val="00847D80"/>
    <w:rsid w:val="00850C35"/>
    <w:rsid w:val="00861F31"/>
    <w:rsid w:val="00864F76"/>
    <w:rsid w:val="00894EBF"/>
    <w:rsid w:val="008A3F5C"/>
    <w:rsid w:val="008A643C"/>
    <w:rsid w:val="008B4980"/>
    <w:rsid w:val="008C050A"/>
    <w:rsid w:val="008D3332"/>
    <w:rsid w:val="008F1910"/>
    <w:rsid w:val="00920CBF"/>
    <w:rsid w:val="0095696A"/>
    <w:rsid w:val="00960F29"/>
    <w:rsid w:val="009617C0"/>
    <w:rsid w:val="00964DA0"/>
    <w:rsid w:val="009A6BB0"/>
    <w:rsid w:val="009C074E"/>
    <w:rsid w:val="009C2804"/>
    <w:rsid w:val="009D0126"/>
    <w:rsid w:val="009E13D6"/>
    <w:rsid w:val="009F54B0"/>
    <w:rsid w:val="00A63694"/>
    <w:rsid w:val="00A63DB8"/>
    <w:rsid w:val="00A6697D"/>
    <w:rsid w:val="00A72E84"/>
    <w:rsid w:val="00A8171D"/>
    <w:rsid w:val="00AA035E"/>
    <w:rsid w:val="00AA5F4F"/>
    <w:rsid w:val="00AC7844"/>
    <w:rsid w:val="00AF0AFD"/>
    <w:rsid w:val="00AF17A6"/>
    <w:rsid w:val="00AF793D"/>
    <w:rsid w:val="00B07E9B"/>
    <w:rsid w:val="00B1453B"/>
    <w:rsid w:val="00B41E83"/>
    <w:rsid w:val="00B62168"/>
    <w:rsid w:val="00B63A4C"/>
    <w:rsid w:val="00B67086"/>
    <w:rsid w:val="00BA1007"/>
    <w:rsid w:val="00BA30AE"/>
    <w:rsid w:val="00BA3E0D"/>
    <w:rsid w:val="00BB28C0"/>
    <w:rsid w:val="00BF377C"/>
    <w:rsid w:val="00BF38D2"/>
    <w:rsid w:val="00C019D4"/>
    <w:rsid w:val="00C11D55"/>
    <w:rsid w:val="00C502B0"/>
    <w:rsid w:val="00CB525E"/>
    <w:rsid w:val="00CB5E13"/>
    <w:rsid w:val="00CC5C44"/>
    <w:rsid w:val="00CD05A7"/>
    <w:rsid w:val="00CD2F25"/>
    <w:rsid w:val="00CD6EA4"/>
    <w:rsid w:val="00CD7508"/>
    <w:rsid w:val="00CE1475"/>
    <w:rsid w:val="00D17069"/>
    <w:rsid w:val="00D25770"/>
    <w:rsid w:val="00D50A87"/>
    <w:rsid w:val="00D67527"/>
    <w:rsid w:val="00D7462C"/>
    <w:rsid w:val="00D75D68"/>
    <w:rsid w:val="00D82BF2"/>
    <w:rsid w:val="00D83037"/>
    <w:rsid w:val="00D84B28"/>
    <w:rsid w:val="00D9395C"/>
    <w:rsid w:val="00D93B57"/>
    <w:rsid w:val="00DA4A45"/>
    <w:rsid w:val="00DC3928"/>
    <w:rsid w:val="00DC5355"/>
    <w:rsid w:val="00DD1ABE"/>
    <w:rsid w:val="00DE1BCB"/>
    <w:rsid w:val="00DF48EC"/>
    <w:rsid w:val="00E00718"/>
    <w:rsid w:val="00E61FD1"/>
    <w:rsid w:val="00E663F1"/>
    <w:rsid w:val="00E90B7B"/>
    <w:rsid w:val="00EA6E56"/>
    <w:rsid w:val="00EB54E8"/>
    <w:rsid w:val="00ED0E5B"/>
    <w:rsid w:val="00EE008B"/>
    <w:rsid w:val="00EE1012"/>
    <w:rsid w:val="00EE4618"/>
    <w:rsid w:val="00EF22EB"/>
    <w:rsid w:val="00F024FA"/>
    <w:rsid w:val="00F15648"/>
    <w:rsid w:val="00F17E86"/>
    <w:rsid w:val="00F55F22"/>
    <w:rsid w:val="00F80FAE"/>
    <w:rsid w:val="00F83990"/>
    <w:rsid w:val="00F84441"/>
    <w:rsid w:val="00FA3565"/>
    <w:rsid w:val="00FB3775"/>
    <w:rsid w:val="00FD1CB0"/>
    <w:rsid w:val="00FD482C"/>
    <w:rsid w:val="00FF22D3"/>
    <w:rsid w:val="00FF4626"/>
    <w:rsid w:val="00FF5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0C918E"/>
  <w15:chartTrackingRefBased/>
  <w15:docId w15:val="{E705DE50-BDA1-453B-B0DD-B7419D531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08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AA5F4F"/>
    <w:pPr>
      <w:ind w:left="720"/>
      <w:contextualSpacing/>
    </w:p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861F31"/>
  </w:style>
  <w:style w:type="character" w:customStyle="1" w:styleId="Zadanifontodlomka1">
    <w:name w:val="Zadani font odlomka1"/>
    <w:qFormat/>
    <w:rsid w:val="00861F31"/>
  </w:style>
  <w:style w:type="paragraph" w:customStyle="1" w:styleId="Standard">
    <w:name w:val="Standard"/>
    <w:rsid w:val="00861F3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CE1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E1475"/>
  </w:style>
  <w:style w:type="paragraph" w:styleId="Podnoje">
    <w:name w:val="footer"/>
    <w:basedOn w:val="Normal"/>
    <w:link w:val="PodnojeChar"/>
    <w:uiPriority w:val="99"/>
    <w:unhideWhenUsed/>
    <w:rsid w:val="00CE1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E1475"/>
  </w:style>
  <w:style w:type="paragraph" w:styleId="Bezproreda">
    <w:name w:val="No Spacing"/>
    <w:uiPriority w:val="1"/>
    <w:qFormat/>
    <w:rsid w:val="00B63A4C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572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310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6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7D94D-A1D3-4737-8D40-A6F6A43C0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935</TotalTime>
  <Pages>10</Pages>
  <Words>2655</Words>
  <Characters>15138</Characters>
  <Application>Microsoft Office Word</Application>
  <DocSecurity>0</DocSecurity>
  <Lines>126</Lines>
  <Paragraphs>35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Matea Čeliković</dc:creator>
  <cp:keywords/>
  <dc:description/>
  <cp:lastModifiedBy>mario krizanac</cp:lastModifiedBy>
  <cp:revision>2</cp:revision>
  <cp:lastPrinted>2026-06-08T12:08:00Z</cp:lastPrinted>
  <dcterms:created xsi:type="dcterms:W3CDTF">2026-06-10T04:53:00Z</dcterms:created>
  <dcterms:modified xsi:type="dcterms:W3CDTF">2026-06-10T04:53:00Z</dcterms:modified>
</cp:coreProperties>
</file>